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4EDA4" w14:textId="77777777" w:rsidR="001201AC" w:rsidRPr="008470B8" w:rsidRDefault="00000000" w:rsidP="008470B8">
      <w:pPr>
        <w:jc w:val="center"/>
        <w:rPr>
          <w:cs/>
        </w:rPr>
      </w:pPr>
      <w:r w:rsidRPr="008470B8">
        <w:rPr>
          <w:noProof/>
        </w:rPr>
        <w:drawing>
          <wp:inline distT="0" distB="0" distL="0" distR="0" wp14:anchorId="3677B23F" wp14:editId="28FDE9F0">
            <wp:extent cx="590550" cy="5334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5D45C" w14:textId="77777777" w:rsidR="006C491A" w:rsidRPr="006C491A" w:rsidRDefault="006C491A" w:rsidP="006C491A">
      <w:pPr>
        <w:jc w:val="center"/>
        <w:rPr>
          <w:b/>
          <w:bCs/>
        </w:rPr>
      </w:pPr>
      <w:r w:rsidRPr="006C491A">
        <w:rPr>
          <w:b/>
          <w:bCs/>
          <w:cs/>
        </w:rPr>
        <w:t>วิทยาลัยพยาบาลบรมราชชนนี นครราชสีมา</w:t>
      </w:r>
    </w:p>
    <w:p w14:paraId="48007BBA" w14:textId="77777777" w:rsidR="006C491A" w:rsidRPr="006C491A" w:rsidRDefault="006C491A" w:rsidP="006C491A">
      <w:pPr>
        <w:jc w:val="center"/>
        <w:rPr>
          <w:b/>
          <w:bCs/>
        </w:rPr>
      </w:pPr>
      <w:r w:rsidRPr="006C491A">
        <w:rPr>
          <w:b/>
          <w:bCs/>
          <w:cs/>
        </w:rPr>
        <w:t>แผนการปฏิบัติการพยาบาลของอาจารย์ (</w:t>
      </w:r>
      <w:r w:rsidRPr="006C491A">
        <w:rPr>
          <w:b/>
          <w:bCs/>
        </w:rPr>
        <w:t>Faculty Practice)</w:t>
      </w:r>
    </w:p>
    <w:p w14:paraId="74882E53" w14:textId="55977226" w:rsidR="006C491A" w:rsidRDefault="006C491A" w:rsidP="006C491A">
      <w:pPr>
        <w:jc w:val="center"/>
        <w:rPr>
          <w:b/>
          <w:bCs/>
        </w:rPr>
      </w:pPr>
      <w:r w:rsidRPr="006C491A">
        <w:rPr>
          <w:b/>
          <w:bCs/>
          <w:cs/>
        </w:rPr>
        <w:t>ปีการศึกษา 2568</w:t>
      </w:r>
    </w:p>
    <w:p w14:paraId="1DE904EC" w14:textId="2772A748" w:rsidR="00045622" w:rsidRDefault="00045622" w:rsidP="00045622">
      <w:pPr>
        <w:jc w:val="thaiDistribute"/>
      </w:pPr>
      <w:r w:rsidRPr="00045622">
        <w:rPr>
          <w:b/>
          <w:bCs/>
          <w:cs/>
        </w:rPr>
        <w:t>ชื่อ – สกุล</w:t>
      </w:r>
      <w:r>
        <w:rPr>
          <w:cs/>
        </w:rPr>
        <w:t xml:space="preserve"> นายวีระยุทธ อินพะเนา</w:t>
      </w:r>
    </w:p>
    <w:p w14:paraId="0F6E9FAA" w14:textId="77777777" w:rsidR="00045622" w:rsidRDefault="00045622" w:rsidP="00045622">
      <w:pPr>
        <w:jc w:val="thaiDistribute"/>
      </w:pPr>
      <w:bookmarkStart w:id="0" w:name="_Hlk223945149"/>
      <w:r w:rsidRPr="00045622">
        <w:rPr>
          <w:b/>
          <w:bCs/>
          <w:cs/>
        </w:rPr>
        <w:t>ความเชี่ยวชาญเฉพาะในการปฏิบัติการพยาบาล</w:t>
      </w:r>
      <w:r>
        <w:rPr>
          <w:cs/>
        </w:rPr>
        <w:t xml:space="preserve"> </w:t>
      </w:r>
      <w:bookmarkEnd w:id="0"/>
      <w:r>
        <w:rPr>
          <w:cs/>
        </w:rPr>
        <w:t xml:space="preserve">การพยาบาลเด็กที่ติดเชื้อ </w:t>
      </w:r>
      <w:r>
        <w:t xml:space="preserve">RSV </w:t>
      </w:r>
      <w:r>
        <w:rPr>
          <w:cs/>
        </w:rPr>
        <w:t xml:space="preserve">แบบองค์รวม ครอบคลุมการพยาบาล </w:t>
      </w:r>
      <w:r>
        <w:t xml:space="preserve">RSV Bronchiolitis </w:t>
      </w:r>
      <w:r>
        <w:rPr>
          <w:cs/>
        </w:rPr>
        <w:t xml:space="preserve">การดูแลขณะใช้เครื่องช่วยหายใจด้วย </w:t>
      </w:r>
      <w:r>
        <w:t xml:space="preserve">SPACE Bundle </w:t>
      </w:r>
      <w:r>
        <w:rPr>
          <w:cs/>
        </w:rPr>
        <w:t>การจัดการยากดประสาท (</w:t>
      </w:r>
      <w:r>
        <w:t xml:space="preserve">Goal-directed Sedation) </w:t>
      </w:r>
      <w:r>
        <w:rPr>
          <w:cs/>
        </w:rPr>
        <w:t xml:space="preserve">และการหย่าเครื่องช่วยหายใจตาม </w:t>
      </w:r>
      <w:r>
        <w:t xml:space="preserve">Pediatric Weaning Protocol </w:t>
      </w:r>
      <w:r>
        <w:rPr>
          <w:cs/>
        </w:rPr>
        <w:t xml:space="preserve">ในเด็กอายุ </w:t>
      </w:r>
      <w:r>
        <w:t>1</w:t>
      </w:r>
      <w:r>
        <w:rPr>
          <w:cs/>
        </w:rPr>
        <w:t xml:space="preserve"> เดือน–</w:t>
      </w:r>
      <w:r>
        <w:t>15</w:t>
      </w:r>
      <w:r>
        <w:rPr>
          <w:cs/>
        </w:rPr>
        <w:t xml:space="preserve"> ปี</w:t>
      </w:r>
    </w:p>
    <w:p w14:paraId="79C60691" w14:textId="086EC0B8" w:rsidR="001201AC" w:rsidRDefault="00045622" w:rsidP="00045622">
      <w:pPr>
        <w:jc w:val="thaiDistribute"/>
      </w:pPr>
      <w:r w:rsidRPr="00045622">
        <w:rPr>
          <w:b/>
          <w:bCs/>
          <w:cs/>
        </w:rPr>
        <w:t>หน่วยให้บริการ</w:t>
      </w:r>
      <w:r>
        <w:rPr>
          <w:cs/>
        </w:rPr>
        <w:t xml:space="preserve"> หอผู้ป่วยหนักเด็ก (</w:t>
      </w:r>
      <w:r>
        <w:t xml:space="preserve">PICU) </w:t>
      </w:r>
      <w:r>
        <w:rPr>
          <w:cs/>
        </w:rPr>
        <w:t>โรงพยาบาลมหาราชนครราชสีมา</w:t>
      </w:r>
    </w:p>
    <w:p w14:paraId="6215B33B" w14:textId="77777777" w:rsidR="00045622" w:rsidRDefault="00045622" w:rsidP="00045622">
      <w:pPr>
        <w:jc w:val="thaiDistribute"/>
        <w:rPr>
          <w:b/>
          <w:bCs/>
        </w:rPr>
      </w:pPr>
    </w:p>
    <w:p w14:paraId="253DB3EA" w14:textId="369A8CBB" w:rsidR="00045622" w:rsidRPr="00045622" w:rsidRDefault="00045622" w:rsidP="00045622">
      <w:pPr>
        <w:jc w:val="thaiDistribute"/>
        <w:rPr>
          <w:b/>
          <w:bCs/>
        </w:rPr>
      </w:pPr>
      <w:r w:rsidRPr="00045622">
        <w:rPr>
          <w:b/>
          <w:bCs/>
          <w:cs/>
        </w:rPr>
        <w:t>หลักการและเหตุผล</w:t>
      </w:r>
    </w:p>
    <w:p w14:paraId="3C30C2E0" w14:textId="77777777" w:rsidR="00B03A7E" w:rsidRDefault="00045622" w:rsidP="00B03A7E">
      <w:pPr>
        <w:jc w:val="thaiDistribute"/>
      </w:pPr>
      <w:r>
        <w:tab/>
      </w:r>
      <w:r w:rsidR="00B03A7E" w:rsidRPr="006B7F5E">
        <w:t xml:space="preserve">1. </w:t>
      </w:r>
      <w:r w:rsidR="00B03A7E" w:rsidRPr="006B7F5E">
        <w:rPr>
          <w:cs/>
        </w:rPr>
        <w:t>สถานการณ์และสภาพปัญหาของผู้รับบริการ</w:t>
      </w:r>
    </w:p>
    <w:p w14:paraId="3E5F29F6" w14:textId="279C8F43" w:rsidR="00B03A7E" w:rsidRDefault="00B03A7E" w:rsidP="00B03A7E">
      <w:pPr>
        <w:jc w:val="thaiDistribute"/>
      </w:pPr>
      <w:r>
        <w:tab/>
      </w:r>
      <w:r>
        <w:rPr>
          <w:rFonts w:hint="cs"/>
          <w:cs/>
        </w:rPr>
        <w:t>ก</w:t>
      </w:r>
      <w:r>
        <w:rPr>
          <w:cs/>
        </w:rPr>
        <w:t xml:space="preserve">ารติดเชื้อ </w:t>
      </w:r>
      <w:r>
        <w:t xml:space="preserve">Respiratory Syncytial Virus (RSV) </w:t>
      </w:r>
      <w:r>
        <w:rPr>
          <w:cs/>
        </w:rPr>
        <w:t xml:space="preserve">เป็นสาเหตุสำคัญของโรคระบบทางเดินหายใจในเด็กทั่วโลก โดยเฉพาะในเด็กอายุต่ำกว่า </w:t>
      </w:r>
      <w:r>
        <w:t>2</w:t>
      </w:r>
      <w:r>
        <w:rPr>
          <w:cs/>
        </w:rPr>
        <w:t xml:space="preserve"> ปี ซึ่งข้อมูลจากองค์การอนามัยโลก (</w:t>
      </w:r>
      <w:r>
        <w:t xml:space="preserve">WHO) </w:t>
      </w:r>
      <w:r>
        <w:rPr>
          <w:cs/>
        </w:rPr>
        <w:t xml:space="preserve">พบว่า </w:t>
      </w:r>
      <w:r>
        <w:t xml:space="preserve">RSV </w:t>
      </w:r>
      <w:r>
        <w:rPr>
          <w:cs/>
        </w:rPr>
        <w:t xml:space="preserve">ทำให้เกิดการติดเชื้อทางเดินหายใจเฉียบพลันในเด็กอายุต่ำกว่า </w:t>
      </w:r>
      <w:r>
        <w:t>5</w:t>
      </w:r>
      <w:r>
        <w:rPr>
          <w:cs/>
        </w:rPr>
        <w:t xml:space="preserve"> ปีทั่วโลกประมาณ </w:t>
      </w:r>
      <w:r>
        <w:t>33</w:t>
      </w:r>
      <w:r>
        <w:rPr>
          <w:cs/>
        </w:rPr>
        <w:t xml:space="preserve"> ล้านรายต่อปี และมีผู้เสียชีวิตสูงถึง </w:t>
      </w:r>
      <w:r>
        <w:t>60,000</w:t>
      </w:r>
      <w:r>
        <w:rPr>
          <w:cs/>
        </w:rPr>
        <w:t xml:space="preserve"> ราย โดยในประเทศไทย </w:t>
      </w:r>
      <w:r>
        <w:t xml:space="preserve">RSV </w:t>
      </w:r>
      <w:r>
        <w:rPr>
          <w:cs/>
        </w:rPr>
        <w:t>เป็นสาเหตุหลักของภาวะหลอดลมฝอยอักเสบ (</w:t>
      </w:r>
      <w:r>
        <w:t xml:space="preserve">Bronchiolitis) </w:t>
      </w:r>
      <w:r>
        <w:rPr>
          <w:cs/>
        </w:rPr>
        <w:t>และปอดอักเสบ (</w:t>
      </w:r>
      <w:r>
        <w:t xml:space="preserve">Pneumonia) </w:t>
      </w:r>
      <w:r>
        <w:rPr>
          <w:cs/>
        </w:rPr>
        <w:t xml:space="preserve">ในเด็กเล็ก ซึ่งบางรายมีอาการรุนแรงจนต้องใส่ท่อหลอดลมและรักษาด้วยเครื่องช่วยหายใจในหอผู้ป่วยวิกฤต </w:t>
      </w:r>
    </w:p>
    <w:p w14:paraId="289D538A" w14:textId="7B87414C" w:rsidR="00045622" w:rsidRDefault="00B03A7E" w:rsidP="00B03A7E">
      <w:pPr>
        <w:jc w:val="thaiDistribute"/>
        <w:rPr>
          <w:b/>
          <w:bCs/>
        </w:rPr>
      </w:pPr>
      <w:r>
        <w:rPr>
          <w:cs/>
        </w:rPr>
        <w:tab/>
        <w:t>สถานการณ์และสภาพปัญหาของผู้รับบริการในปัจจุบันมีความซับซ้อนอย่างยิ่ง เนื่องจากพยาธิสภาพของโรคส่งผลให้เด็กมีเสมหะจำนวนมากและเหนียวข้นจนเกิดการอุดกั้นของทางเดินหายใจส่วนล่าง นำไปสู่ภาวะหายใจล้มเหลวเฉียบพลันที่ต้องพึ่งพาสิ่งสนับสนุนการหายใจระดับสูง นอกจากนี้ เด็กที่ใช้เครื่องช่วยหายใจมักเผชิญกับภาวะกระสับกระส่ายและการต้านเครื่องช่วยหายใจ ซึ่งหากขาดการจัดการที่มีประสิทธิภาพอาจนำไปสู่ภาวะแทรกซ้อนที่รุนแรง เช่น ปอดอักเสบที่เกี่ยวข้องกับเครื่องช่วยหายใจ (</w:t>
      </w:r>
      <w:r>
        <w:t xml:space="preserve">VAP) </w:t>
      </w:r>
      <w:r>
        <w:rPr>
          <w:cs/>
        </w:rPr>
        <w:t>หรือการหลุดของท่อช่วยหายใจก่อนกำหนด ขณะเดียวกัน ภาวะวิกฤตดังกล่าวยังส่งผลกระทบทางจิตใจต่อครอบครัวและมารดาอย่างมาก จำเป็นต้องได้รับการพยาบาลแบบองค์รวมที่ครอบคลุมทั้งด้านร่างกายและจิตสังคม</w:t>
      </w:r>
    </w:p>
    <w:p w14:paraId="6658A5CB" w14:textId="43E4D236" w:rsidR="00B03A7E" w:rsidRPr="00004773" w:rsidRDefault="00B03A7E" w:rsidP="00B03A7E">
      <w:pPr>
        <w:jc w:val="thaiDistribute"/>
      </w:pPr>
      <w:r>
        <w:tab/>
      </w:r>
      <w:r w:rsidRPr="00004773">
        <w:t xml:space="preserve">2. </w:t>
      </w:r>
      <w:r w:rsidRPr="00004773">
        <w:rPr>
          <w:rFonts w:hint="cs"/>
          <w:cs/>
        </w:rPr>
        <w:t>การ</w:t>
      </w:r>
      <w:r w:rsidRPr="00004773">
        <w:rPr>
          <w:cs/>
        </w:rPr>
        <w:t>ใช้ความเชี่ยวชาญ</w:t>
      </w:r>
      <w:r w:rsidRPr="00004773">
        <w:rPr>
          <w:rFonts w:hint="cs"/>
          <w:cs/>
        </w:rPr>
        <w:t xml:space="preserve">เฉพาะสาขาของอาจารย์ </w:t>
      </w:r>
    </w:p>
    <w:p w14:paraId="6A147085" w14:textId="77777777" w:rsidR="00B03A7E" w:rsidRPr="00B03A7E" w:rsidRDefault="00B03A7E" w:rsidP="00B03A7E">
      <w:pPr>
        <w:jc w:val="thaiDistribute"/>
      </w:pPr>
      <w:r>
        <w:rPr>
          <w:b/>
          <w:bCs/>
        </w:rPr>
        <w:tab/>
      </w:r>
      <w:r w:rsidRPr="00B03A7E">
        <w:rPr>
          <w:cs/>
        </w:rPr>
        <w:t xml:space="preserve">การดูแลเด็กที่ติดเชื้อ </w:t>
      </w:r>
      <w:r w:rsidRPr="00B03A7E">
        <w:t xml:space="preserve">RSV </w:t>
      </w:r>
      <w:r w:rsidRPr="00B03A7E">
        <w:rPr>
          <w:cs/>
        </w:rPr>
        <w:t>ที่มีอาการรุนแรงจึงต้องอาศัยความรู้และทักษะการพยาบาลเฉพาะทางขั้นสูง โดยอาจารย์พยาบาลจะนำความเชี่ยวชาญเฉพาะสาขามาใช้ในการขับเคลื่อนการดูแลตามแนวปฏิบัติที่อิงหลักฐานเชิงประจักษ์ (</w:t>
      </w:r>
      <w:r w:rsidRPr="00B03A7E">
        <w:t xml:space="preserve">Evidence-Based Practice) </w:t>
      </w:r>
      <w:r w:rsidRPr="00B03A7E">
        <w:rPr>
          <w:cs/>
        </w:rPr>
        <w:t xml:space="preserve">ผ่านมาตรการ </w:t>
      </w:r>
      <w:r w:rsidRPr="00B03A7E">
        <w:t xml:space="preserve">SPACE Bundle (Sedation, Pain, Agitation, Comfort, and Early mobilization) </w:t>
      </w:r>
      <w:r w:rsidRPr="00B03A7E">
        <w:rPr>
          <w:cs/>
        </w:rPr>
        <w:t>เพื่อประเมินและจัดการความเจ็บปวดและความสุขสบายอย่างเป็นระบบ รวมถึงการจัดการยากดประสาทตามเป้าหมาย (</w:t>
      </w:r>
      <w:r w:rsidRPr="00B03A7E">
        <w:t xml:space="preserve">Goal-directed Sedation) </w:t>
      </w:r>
      <w:r w:rsidRPr="00B03A7E">
        <w:rPr>
          <w:cs/>
        </w:rPr>
        <w:t>โดยใช้ทักษะการตัดสินทางคลินิกขั้นสูงในการประเมินระดับความรู้สึกตัวผ่านเครื่องมือมาตรฐาน เพื่อลดความเสี่ยงจากการ</w:t>
      </w:r>
      <w:r w:rsidRPr="00B03A7E">
        <w:rPr>
          <w:cs/>
        </w:rPr>
        <w:lastRenderedPageBreak/>
        <w:t xml:space="preserve">ได้รับยาเกินขนาดและลดระยะเวลาการคาเครื่องช่วยหายใจ นอกจากนี้ อาจารย์พยาบาลยังมีบทบาทสำคัญในการใช้ </w:t>
      </w:r>
      <w:r w:rsidRPr="00B03A7E">
        <w:t xml:space="preserve">Pediatric Weaning Protocol </w:t>
      </w:r>
      <w:r w:rsidRPr="00B03A7E">
        <w:rPr>
          <w:cs/>
        </w:rPr>
        <w:t xml:space="preserve">เพื่อประเมินความพร้อมและดำเนินการหย่าเครื่องช่วยหายใจอย่างเป็นระบบ ซึ่งจะช่วยเพิ่มอัตราความสำเร็จในการถอดท่อช่วยหายใจและลดความปลอดภัยของผู้ป่วย </w:t>
      </w:r>
    </w:p>
    <w:p w14:paraId="0EE0FE0B" w14:textId="0F4D9178" w:rsidR="00B03A7E" w:rsidRPr="00B03A7E" w:rsidRDefault="00B03A7E" w:rsidP="00B03A7E">
      <w:pPr>
        <w:jc w:val="thaiDistribute"/>
        <w:rPr>
          <w:cs/>
        </w:rPr>
      </w:pPr>
      <w:r>
        <w:rPr>
          <w:cs/>
        </w:rPr>
        <w:tab/>
      </w:r>
      <w:r w:rsidRPr="00B03A7E">
        <w:rPr>
          <w:cs/>
        </w:rPr>
        <w:t>ดังนั้น อาจารย์พยาบาลซึ่งเป็นผู้สอนในสาขาการพยาบาลเด็กและวัยรุ่น จึงจำเป็นต้องพัฒนาความเชี่ยวชาญด้านการพยาบาลเด็กวิกฤตในบริบทนี้อย่างต่อเนื่อง เพื่อนำประสบการณ์จากการปฏิบัติจริงไปบูรณาการในการเรียนการสอน การพัฒนาสื่อการสอนที่มีคุณภาพ และการนิเทศนักศึกษาพยาบาลในหน่วยฝึกปฏิบัติในฐานะต้นแบบ (</w:t>
      </w:r>
      <w:r w:rsidRPr="00B03A7E">
        <w:t xml:space="preserve">Role Model) </w:t>
      </w:r>
      <w:r w:rsidRPr="00B03A7E">
        <w:rPr>
          <w:cs/>
        </w:rPr>
        <w:t>การพยาบาลที่มีคุณภาพและมาตรฐานนี้ไม่เพียงแต่จะช่วยลดภาวะแทรกซ้อนและอัตราการเสียชีวิตของผู้ป่วยเด็กเท่านั้น แต่ยังเป็นการพัฒนาศักยภาพของนักศึกษาพยาบาลและยกระดับมาตรฐานการพยาบาลเด็กวิกฤตให้มีประสิทธิภาพสูงสุดสืบไป</w:t>
      </w:r>
    </w:p>
    <w:p w14:paraId="71247452" w14:textId="77777777" w:rsidR="00830A7B" w:rsidRDefault="00830A7B" w:rsidP="00045622">
      <w:pPr>
        <w:jc w:val="thaiDistribute"/>
        <w:rPr>
          <w:b/>
          <w:bCs/>
        </w:rPr>
      </w:pPr>
    </w:p>
    <w:p w14:paraId="548C6143" w14:textId="379F30EB" w:rsidR="00045622" w:rsidRPr="00045622" w:rsidRDefault="00045622" w:rsidP="00045622">
      <w:pPr>
        <w:jc w:val="thaiDistribute"/>
        <w:rPr>
          <w:b/>
          <w:bCs/>
        </w:rPr>
      </w:pPr>
      <w:r w:rsidRPr="00045622">
        <w:rPr>
          <w:b/>
          <w:bCs/>
          <w:cs/>
        </w:rPr>
        <w:t>เป้าหมาย</w:t>
      </w:r>
    </w:p>
    <w:p w14:paraId="287C236E" w14:textId="77777777" w:rsidR="00045622" w:rsidRDefault="00045622" w:rsidP="00045622">
      <w:pPr>
        <w:jc w:val="thaiDistribute"/>
      </w:pPr>
      <w:r>
        <w:tab/>
        <w:t xml:space="preserve">1. </w:t>
      </w:r>
      <w:r>
        <w:rPr>
          <w:cs/>
        </w:rPr>
        <w:t xml:space="preserve">เพื่อเพิ่มความเชี่ยวชาญของอาจารย์ในการพยาบาลเด็กที่ติดเชื้อ </w:t>
      </w:r>
      <w:r>
        <w:t xml:space="preserve">RSV </w:t>
      </w:r>
      <w:r>
        <w:rPr>
          <w:cs/>
        </w:rPr>
        <w:t xml:space="preserve">แบบองค์รวม ครอบคลุมทั้ง </w:t>
      </w:r>
      <w:r>
        <w:t>4</w:t>
      </w:r>
      <w:r>
        <w:rPr>
          <w:cs/>
        </w:rPr>
        <w:t xml:space="preserve"> ด้าน ได้แก่ </w:t>
      </w:r>
      <w:r>
        <w:t xml:space="preserve">RSV Bronchiolitis care, MV care </w:t>
      </w:r>
      <w:r>
        <w:rPr>
          <w:cs/>
        </w:rPr>
        <w:t xml:space="preserve">ด้วย </w:t>
      </w:r>
      <w:r>
        <w:t xml:space="preserve">SPACE Bundle, Goal-directed sedation, </w:t>
      </w:r>
      <w:r>
        <w:rPr>
          <w:cs/>
        </w:rPr>
        <w:t xml:space="preserve">และ </w:t>
      </w:r>
      <w:r>
        <w:t>Pediatric Weaning Protocol</w:t>
      </w:r>
    </w:p>
    <w:p w14:paraId="3D67EF81" w14:textId="77777777" w:rsidR="00045622" w:rsidRDefault="00045622" w:rsidP="00045622">
      <w:pPr>
        <w:jc w:val="thaiDistribute"/>
      </w:pPr>
      <w:r>
        <w:tab/>
        <w:t xml:space="preserve">2. </w:t>
      </w:r>
      <w:r>
        <w:rPr>
          <w:cs/>
        </w:rPr>
        <w:t xml:space="preserve">เพื่อนำความรู้และประสบการณ์ไปพัฒนาการเรียนการสอนในรายวิชาการพยาบาลเด็กและวัยรุ่น และพัฒนาเป็นงานวิจัยในปีการศึกษา </w:t>
      </w:r>
      <w:r>
        <w:t>2569</w:t>
      </w:r>
    </w:p>
    <w:p w14:paraId="7F89DB00" w14:textId="77777777" w:rsidR="00045622" w:rsidRDefault="00045622" w:rsidP="00045622">
      <w:pPr>
        <w:jc w:val="thaiDistribute"/>
        <w:rPr>
          <w:b/>
          <w:bCs/>
        </w:rPr>
      </w:pPr>
    </w:p>
    <w:p w14:paraId="575BF8B6" w14:textId="2607425E" w:rsidR="00045622" w:rsidRPr="00045622" w:rsidRDefault="00045622" w:rsidP="00045622">
      <w:pPr>
        <w:jc w:val="thaiDistribute"/>
        <w:rPr>
          <w:b/>
          <w:bCs/>
        </w:rPr>
      </w:pPr>
      <w:r w:rsidRPr="00045622">
        <w:rPr>
          <w:b/>
          <w:bCs/>
          <w:cs/>
        </w:rPr>
        <w:t>วัตถุประสงค์</w:t>
      </w:r>
    </w:p>
    <w:p w14:paraId="20E97409" w14:textId="77777777" w:rsidR="006C491A" w:rsidRPr="006C491A" w:rsidRDefault="00045622" w:rsidP="006C491A">
      <w:r>
        <w:tab/>
      </w:r>
      <w:r w:rsidR="006C491A" w:rsidRPr="006C491A">
        <w:rPr>
          <w:cs/>
        </w:rPr>
        <w:t xml:space="preserve">1. เพื่อให้เด็กที่ติดเชื้อ </w:t>
      </w:r>
      <w:r w:rsidR="006C491A" w:rsidRPr="006C491A">
        <w:t xml:space="preserve">RSV </w:t>
      </w:r>
      <w:r w:rsidR="006C491A" w:rsidRPr="006C491A">
        <w:rPr>
          <w:cs/>
        </w:rPr>
        <w:t>ได้รับการพยาบาลที่มีคุณภาพตามแนวปฏิบัติการพยาบาลที่อิงหลักฐานเชิงประจักษ์</w:t>
      </w:r>
    </w:p>
    <w:p w14:paraId="371548A6" w14:textId="77777777" w:rsidR="006C491A" w:rsidRPr="006C491A" w:rsidRDefault="006C491A" w:rsidP="006C491A">
      <w:r w:rsidRPr="006C491A">
        <w:rPr>
          <w:cs/>
        </w:rPr>
        <w:tab/>
        <w:t xml:space="preserve">2. เพื่อให้เด็กที่ได้รับการรักษาด้วยเครื่องช่วยหายใจได้รับการดูแลอย่างปลอดภัย ป้องกัน </w:t>
      </w:r>
      <w:r w:rsidRPr="006C491A">
        <w:t xml:space="preserve">VAP </w:t>
      </w:r>
      <w:r w:rsidRPr="006C491A">
        <w:rPr>
          <w:cs/>
        </w:rPr>
        <w:t>และภาวะแทรกซ้อน</w:t>
      </w:r>
    </w:p>
    <w:p w14:paraId="4690D7CE" w14:textId="77777777" w:rsidR="006C491A" w:rsidRPr="006C491A" w:rsidRDefault="006C491A" w:rsidP="006C491A">
      <w:r w:rsidRPr="006C491A">
        <w:rPr>
          <w:cs/>
        </w:rPr>
        <w:tab/>
        <w:t xml:space="preserve">3. เพื่อให้เด็กได้รับการบริหารยา </w:t>
      </w:r>
      <w:r w:rsidRPr="006C491A">
        <w:t xml:space="preserve">sedative </w:t>
      </w:r>
      <w:r w:rsidRPr="006C491A">
        <w:rPr>
          <w:cs/>
        </w:rPr>
        <w:t>อย่างปลอดภัยและมีประสิทธิภาพ</w:t>
      </w:r>
    </w:p>
    <w:p w14:paraId="3DB3C8F6" w14:textId="77777777" w:rsidR="006C491A" w:rsidRPr="006C491A" w:rsidRDefault="006C491A" w:rsidP="006C491A">
      <w:r w:rsidRPr="006C491A">
        <w:rPr>
          <w:cs/>
        </w:rPr>
        <w:tab/>
        <w:t xml:space="preserve">4. เพื่อให้เด็กหย่าเครื่องช่วยหายใจได้สำเร็จตามแนวปฏิบัติ และลดอัตราการ </w:t>
      </w:r>
      <w:r w:rsidRPr="006C491A">
        <w:t>re-intubation</w:t>
      </w:r>
    </w:p>
    <w:p w14:paraId="35315804" w14:textId="77777777" w:rsidR="006C491A" w:rsidRPr="006C491A" w:rsidRDefault="006C491A" w:rsidP="006C491A">
      <w:r w:rsidRPr="006C491A">
        <w:rPr>
          <w:cs/>
        </w:rPr>
        <w:tab/>
        <w:t xml:space="preserve">5. </w:t>
      </w:r>
      <w:bookmarkStart w:id="1" w:name="_Hlk223945433"/>
      <w:r w:rsidRPr="006C491A">
        <w:rPr>
          <w:cs/>
        </w:rPr>
        <w:t>เพื่อบูรณาการประสบการณ์การปฏิบัติการพยาบาลสู่การเรียนการสอนในสาขาการพยาบาลเด็กและวัยรุ่น</w:t>
      </w:r>
    </w:p>
    <w:bookmarkEnd w:id="1"/>
    <w:p w14:paraId="51A0EF40" w14:textId="410A5257" w:rsidR="00045622" w:rsidRDefault="00045622" w:rsidP="006C491A">
      <w:pPr>
        <w:jc w:val="thaiDistribute"/>
        <w:rPr>
          <w:b/>
          <w:bCs/>
        </w:rPr>
      </w:pPr>
    </w:p>
    <w:p w14:paraId="15888B5B" w14:textId="77777777" w:rsidR="00045622" w:rsidRPr="00045622" w:rsidRDefault="00045622" w:rsidP="00045622">
      <w:pPr>
        <w:jc w:val="thaiDistribute"/>
        <w:rPr>
          <w:b/>
          <w:bCs/>
        </w:rPr>
      </w:pPr>
      <w:r w:rsidRPr="00045622">
        <w:rPr>
          <w:b/>
          <w:bCs/>
          <w:cs/>
        </w:rPr>
        <w:t>ตัวชี้วัดความสำเร็จ</w:t>
      </w:r>
    </w:p>
    <w:p w14:paraId="3256DAC8" w14:textId="77777777" w:rsidR="00045622" w:rsidRDefault="00045622" w:rsidP="00045622">
      <w:pPr>
        <w:jc w:val="thaiDistribute"/>
      </w:pPr>
      <w:r>
        <w:tab/>
        <w:t xml:space="preserve">1. </w:t>
      </w:r>
      <w:r>
        <w:rPr>
          <w:cs/>
        </w:rPr>
        <w:t xml:space="preserve">เด็กที่ติดเชื้อ </w:t>
      </w:r>
      <w:r>
        <w:t xml:space="preserve">RSV </w:t>
      </w:r>
      <w:r>
        <w:rPr>
          <w:cs/>
        </w:rPr>
        <w:t>ไม่เกิดภาวะหายใจล้มเหลวเฉียบพลันโดยไม่คาดคิด</w:t>
      </w:r>
    </w:p>
    <w:p w14:paraId="4913F163" w14:textId="77777777" w:rsidR="00045622" w:rsidRDefault="00045622" w:rsidP="00045622">
      <w:pPr>
        <w:jc w:val="thaiDistribute"/>
      </w:pPr>
      <w:r>
        <w:tab/>
        <w:t xml:space="preserve">2. </w:t>
      </w:r>
      <w:r>
        <w:rPr>
          <w:cs/>
        </w:rPr>
        <w:t>ไม่เกิดการติดเชื้อในโรงพยาบาล (</w:t>
      </w:r>
      <w:r>
        <w:t xml:space="preserve">HAI) </w:t>
      </w:r>
      <w:r>
        <w:rPr>
          <w:cs/>
        </w:rPr>
        <w:t xml:space="preserve">โดยเฉพาะ </w:t>
      </w:r>
      <w:r>
        <w:t>Ventilator-Associated Pneumonia (VAP)</w:t>
      </w:r>
    </w:p>
    <w:p w14:paraId="7B7B5D77" w14:textId="5A344AC2" w:rsidR="00045622" w:rsidRDefault="00045622" w:rsidP="00045622">
      <w:pPr>
        <w:jc w:val="thaiDistribute"/>
      </w:pPr>
      <w:r>
        <w:tab/>
        <w:t xml:space="preserve">3. </w:t>
      </w:r>
      <w:bookmarkStart w:id="2" w:name="_Hlk223945512"/>
      <w:r>
        <w:rPr>
          <w:cs/>
        </w:rPr>
        <w:t xml:space="preserve">อัตราการหย่าเครื่องช่วยหายใจสำเร็จในครั้งแรกไม่น้อยกว่าร้อยละ </w:t>
      </w:r>
      <w:r>
        <w:t>80</w:t>
      </w:r>
    </w:p>
    <w:p w14:paraId="46BDA660" w14:textId="571FBEAE" w:rsidR="00045622" w:rsidRDefault="00045622" w:rsidP="00045622">
      <w:pPr>
        <w:jc w:val="thaiDistribute"/>
      </w:pPr>
      <w:r>
        <w:tab/>
        <w:t xml:space="preserve">4. </w:t>
      </w:r>
      <w:r>
        <w:rPr>
          <w:cs/>
        </w:rPr>
        <w:t>มีแนวปฏิบัติการพยาบาล และสื่อการสอนที่ได้รับการพัฒนาจากประสบการณ์จริง</w:t>
      </w:r>
    </w:p>
    <w:bookmarkEnd w:id="2"/>
    <w:p w14:paraId="329EDDFE" w14:textId="77777777" w:rsidR="00045622" w:rsidRDefault="00045622" w:rsidP="00045622">
      <w:pPr>
        <w:jc w:val="thaiDistribute"/>
        <w:rPr>
          <w:b/>
          <w:bCs/>
        </w:rPr>
      </w:pPr>
    </w:p>
    <w:p w14:paraId="1DB133A1" w14:textId="77777777" w:rsidR="004F297A" w:rsidRDefault="004F297A" w:rsidP="00045622">
      <w:pPr>
        <w:jc w:val="thaiDistribute"/>
        <w:rPr>
          <w:rFonts w:hint="cs"/>
          <w:b/>
          <w:bCs/>
        </w:rPr>
      </w:pPr>
    </w:p>
    <w:p w14:paraId="2974021C" w14:textId="26CA1BF2" w:rsidR="00045622" w:rsidRPr="00045622" w:rsidRDefault="00045622" w:rsidP="00045622">
      <w:pPr>
        <w:jc w:val="thaiDistribute"/>
        <w:rPr>
          <w:b/>
          <w:bCs/>
        </w:rPr>
      </w:pPr>
      <w:r w:rsidRPr="00045622">
        <w:rPr>
          <w:b/>
          <w:bCs/>
          <w:cs/>
        </w:rPr>
        <w:lastRenderedPageBreak/>
        <w:t>กลุ่มเป้าหมาย</w:t>
      </w:r>
    </w:p>
    <w:p w14:paraId="6281C0B0" w14:textId="77777777" w:rsidR="00045622" w:rsidRDefault="00045622" w:rsidP="00045622">
      <w:pPr>
        <w:jc w:val="thaiDistribute"/>
      </w:pPr>
      <w:r>
        <w:tab/>
      </w:r>
      <w:r>
        <w:rPr>
          <w:cs/>
        </w:rPr>
        <w:t xml:space="preserve">ผู้ป่วยเด็กที่ติดเชื้อ </w:t>
      </w:r>
      <w:r>
        <w:t xml:space="preserve">RSV </w:t>
      </w:r>
      <w:r>
        <w:rPr>
          <w:cs/>
        </w:rPr>
        <w:t xml:space="preserve">ที่ต้องรับการรักษาใน </w:t>
      </w:r>
      <w:r>
        <w:t xml:space="preserve">PICU </w:t>
      </w:r>
      <w:r>
        <w:rPr>
          <w:cs/>
        </w:rPr>
        <w:t xml:space="preserve">ช่วงอายุ </w:t>
      </w:r>
      <w:r>
        <w:t>1</w:t>
      </w:r>
      <w:r>
        <w:rPr>
          <w:cs/>
        </w:rPr>
        <w:t xml:space="preserve"> เดือน–</w:t>
      </w:r>
      <w:r>
        <w:t>15</w:t>
      </w:r>
      <w:r>
        <w:rPr>
          <w:cs/>
        </w:rPr>
        <w:t xml:space="preserve"> ปี จำนวน </w:t>
      </w:r>
      <w:r>
        <w:t>15</w:t>
      </w:r>
      <w:r>
        <w:rPr>
          <w:cs/>
        </w:rPr>
        <w:t xml:space="preserve"> ราย ครอบคลุมทั้งผู้ป่วยที่ใช้ </w:t>
      </w:r>
      <w:r>
        <w:t xml:space="preserve">Non-invasive respiratory support (HFNC/CPAP) </w:t>
      </w:r>
      <w:r>
        <w:rPr>
          <w:cs/>
        </w:rPr>
        <w:t xml:space="preserve">และผู้ป่วยที่ต้องใช้เครื่องช่วยหายใจ รายละ </w:t>
      </w:r>
      <w:r>
        <w:t>3</w:t>
      </w:r>
      <w:r>
        <w:rPr>
          <w:cs/>
        </w:rPr>
        <w:t xml:space="preserve"> ครั้ง ครั้งละ </w:t>
      </w:r>
      <w:r>
        <w:t>2</w:t>
      </w:r>
      <w:r>
        <w:rPr>
          <w:cs/>
        </w:rPr>
        <w:t xml:space="preserve"> ชั่วโมง รวม </w:t>
      </w:r>
      <w:r>
        <w:t>6</w:t>
      </w:r>
      <w:r>
        <w:rPr>
          <w:cs/>
        </w:rPr>
        <w:t xml:space="preserve"> ชั่วโมง/ราย รวมทั้งสิ้น </w:t>
      </w:r>
      <w:r>
        <w:t>90</w:t>
      </w:r>
      <w:r>
        <w:rPr>
          <w:cs/>
        </w:rPr>
        <w:t xml:space="preserve"> ชั่วโมง</w:t>
      </w:r>
    </w:p>
    <w:p w14:paraId="1F5FF058" w14:textId="77777777" w:rsidR="00045622" w:rsidRDefault="00045622" w:rsidP="00045622">
      <w:pPr>
        <w:jc w:val="thaiDistribute"/>
        <w:rPr>
          <w:b/>
          <w:bCs/>
        </w:rPr>
      </w:pPr>
    </w:p>
    <w:p w14:paraId="79EB78D0" w14:textId="60D325D9" w:rsidR="00045622" w:rsidRPr="00045622" w:rsidRDefault="00045622" w:rsidP="00045622">
      <w:pPr>
        <w:jc w:val="thaiDistribute"/>
        <w:rPr>
          <w:b/>
          <w:bCs/>
        </w:rPr>
      </w:pPr>
      <w:r w:rsidRPr="00045622">
        <w:rPr>
          <w:b/>
          <w:bCs/>
          <w:cs/>
        </w:rPr>
        <w:t>ผลที่คาดว่าจะได้รับ</w:t>
      </w:r>
    </w:p>
    <w:p w14:paraId="5986BA3F" w14:textId="77777777" w:rsidR="00045622" w:rsidRDefault="00045622" w:rsidP="00045622">
      <w:pPr>
        <w:jc w:val="thaiDistribute"/>
      </w:pPr>
      <w:r>
        <w:rPr>
          <w:cs/>
        </w:rPr>
        <w:tab/>
        <w:t xml:space="preserve">1. เด็กที่ติดเชื้อ </w:t>
      </w:r>
      <w:r>
        <w:t xml:space="preserve">RSV </w:t>
      </w:r>
      <w:r>
        <w:rPr>
          <w:cs/>
        </w:rPr>
        <w:t>ได้รับการพยาบาลที่มีคุณภาพตามแนวปฏิบัติ ลดภาวะแทรกซ้อนและอัตราการเสียชีวิต</w:t>
      </w:r>
    </w:p>
    <w:p w14:paraId="20A3F84D" w14:textId="77777777" w:rsidR="00045622" w:rsidRDefault="00045622" w:rsidP="00045622">
      <w:pPr>
        <w:jc w:val="thaiDistribute"/>
      </w:pPr>
      <w:r>
        <w:rPr>
          <w:cs/>
        </w:rPr>
        <w:tab/>
      </w:r>
      <w:bookmarkStart w:id="3" w:name="_Hlk223945631"/>
      <w:r>
        <w:rPr>
          <w:cs/>
        </w:rPr>
        <w:t xml:space="preserve">2. หอผู้ป่วย </w:t>
      </w:r>
      <w:r>
        <w:t xml:space="preserve">PICU </w:t>
      </w:r>
      <w:r>
        <w:rPr>
          <w:cs/>
        </w:rPr>
        <w:t xml:space="preserve">มีแนวปฏิบัติการพยาบาลเด็กที่ติดเชื้อ </w:t>
      </w:r>
      <w:r>
        <w:t xml:space="preserve">RSV </w:t>
      </w:r>
      <w:r>
        <w:rPr>
          <w:cs/>
        </w:rPr>
        <w:t>แนวปฏิบัติการพยาบาลขณะใช้เครื่องช่วยหายใจ และแนวปฏิบัติการหย่าเครื่องช่วยหายใจที่เป็นมาตรฐาน</w:t>
      </w:r>
    </w:p>
    <w:p w14:paraId="4D796DA6" w14:textId="77777777" w:rsidR="00045622" w:rsidRDefault="00045622" w:rsidP="00045622">
      <w:pPr>
        <w:jc w:val="thaiDistribute"/>
      </w:pPr>
      <w:r>
        <w:rPr>
          <w:cs/>
        </w:rPr>
        <w:tab/>
        <w:t xml:space="preserve">3. วิทยาลัยพยาบาลมีอาจารย์ที่มีความเชี่ยวชาญด้านการพยาบาลเด็กวิกฤตที่ติดเชื้อ </w:t>
      </w:r>
      <w:r>
        <w:t xml:space="preserve">RSV </w:t>
      </w:r>
      <w:r>
        <w:rPr>
          <w:cs/>
        </w:rPr>
        <w:t xml:space="preserve">สามารถนำประสบการณ์บูรณาการในการเรียนการสอน </w:t>
      </w:r>
      <w:r>
        <w:t xml:space="preserve">simulation-based learning (SBL) </w:t>
      </w:r>
      <w:r>
        <w:rPr>
          <w:cs/>
        </w:rPr>
        <w:t>ได้</w:t>
      </w:r>
    </w:p>
    <w:p w14:paraId="467064AD" w14:textId="77777777" w:rsidR="00045622" w:rsidRPr="008470B8" w:rsidRDefault="00045622" w:rsidP="00045622">
      <w:pPr>
        <w:jc w:val="thaiDistribute"/>
      </w:pPr>
      <w:r>
        <w:rPr>
          <w:cs/>
        </w:rPr>
        <w:tab/>
        <w:t xml:space="preserve">4. เกิดนวัตกรรมการสอน เช่น </w:t>
      </w:r>
      <w:r>
        <w:t xml:space="preserve">case study, </w:t>
      </w:r>
      <w:r>
        <w:rPr>
          <w:cs/>
        </w:rPr>
        <w:t>สื่อการสอน และสถานการณ์จำลองที่สอดคล้องกับสภาพจริงทางคลินิก</w:t>
      </w:r>
    </w:p>
    <w:bookmarkEnd w:id="3"/>
    <w:p w14:paraId="74A48C5C" w14:textId="77777777" w:rsidR="00045622" w:rsidRDefault="00045622" w:rsidP="00045622">
      <w:pPr>
        <w:jc w:val="thaiDistribute"/>
      </w:pPr>
    </w:p>
    <w:p w14:paraId="67A99D4E" w14:textId="77777777" w:rsidR="00045622" w:rsidRPr="00045622" w:rsidRDefault="00045622" w:rsidP="00045622">
      <w:pPr>
        <w:jc w:val="thaiDistribute"/>
        <w:rPr>
          <w:b/>
          <w:bCs/>
        </w:rPr>
      </w:pPr>
      <w:r w:rsidRPr="00045622">
        <w:rPr>
          <w:b/>
          <w:bCs/>
          <w:cs/>
        </w:rPr>
        <w:t>ระยะเวลาในการปฏิบัติการพยาบาล</w:t>
      </w:r>
    </w:p>
    <w:p w14:paraId="340B22BF" w14:textId="085DCDA4" w:rsidR="001201AC" w:rsidRDefault="00045622" w:rsidP="00045622">
      <w:pPr>
        <w:jc w:val="thaiDistribute"/>
      </w:pPr>
      <w:r>
        <w:tab/>
      </w:r>
      <w:r>
        <w:rPr>
          <w:cs/>
        </w:rPr>
        <w:t xml:space="preserve">ทุกวันจันทร์ถึงวันพุธ เวลา </w:t>
      </w:r>
      <w:r>
        <w:t>08.00–17.00</w:t>
      </w:r>
      <w:r>
        <w:rPr>
          <w:cs/>
        </w:rPr>
        <w:t xml:space="preserve"> น. ระหว่างเดือนมกราคม </w:t>
      </w:r>
      <w:r>
        <w:t>2569</w:t>
      </w:r>
      <w:r>
        <w:rPr>
          <w:cs/>
        </w:rPr>
        <w:t xml:space="preserve"> ถึงเดือนมิถุนายน </w:t>
      </w:r>
      <w:r>
        <w:t>2569</w:t>
      </w:r>
      <w:r>
        <w:rPr>
          <w:cs/>
        </w:rPr>
        <w:t xml:space="preserve"> วันละ </w:t>
      </w:r>
      <w:r>
        <w:t>8</w:t>
      </w:r>
      <w:r>
        <w:rPr>
          <w:cs/>
        </w:rPr>
        <w:t xml:space="preserve"> ชั่วโมง รวมทั้งสิ้น </w:t>
      </w:r>
      <w:r>
        <w:t>96</w:t>
      </w:r>
      <w:r>
        <w:rPr>
          <w:cs/>
        </w:rPr>
        <w:t xml:space="preserve"> ชั่วโมง</w:t>
      </w:r>
      <w:r w:rsidR="008470B8" w:rsidRPr="008470B8">
        <w:tab/>
      </w:r>
    </w:p>
    <w:p w14:paraId="11A6BFAF" w14:textId="76571851" w:rsidR="009D242B" w:rsidRDefault="009D242B" w:rsidP="00045622">
      <w:pPr>
        <w:jc w:val="thaiDistribute"/>
      </w:pPr>
    </w:p>
    <w:p w14:paraId="4E3CE8CA" w14:textId="77777777" w:rsidR="009D242B" w:rsidRPr="009D242B" w:rsidRDefault="009D242B" w:rsidP="009D242B">
      <w:pPr>
        <w:rPr>
          <w:b/>
          <w:bCs/>
        </w:rPr>
      </w:pPr>
      <w:r w:rsidRPr="009D242B">
        <w:rPr>
          <w:b/>
          <w:bCs/>
          <w:cs/>
        </w:rPr>
        <w:t>แผนการดำเนินงาน</w:t>
      </w:r>
    </w:p>
    <w:tbl>
      <w:tblPr>
        <w:tblW w:w="9639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2552"/>
        <w:gridCol w:w="4827"/>
      </w:tblGrid>
      <w:tr w:rsidR="00045622" w:rsidRPr="00045622" w14:paraId="513952B8" w14:textId="77777777" w:rsidTr="001E7A1A">
        <w:trPr>
          <w:tblHeader/>
        </w:trPr>
        <w:tc>
          <w:tcPr>
            <w:tcW w:w="226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68DF11" w14:textId="77777777" w:rsidR="00045622" w:rsidRPr="00045622" w:rsidRDefault="00045622" w:rsidP="00045622">
            <w:pPr>
              <w:jc w:val="center"/>
              <w:rPr>
                <w:b/>
                <w:bCs/>
              </w:rPr>
            </w:pPr>
            <w:r w:rsidRPr="00045622">
              <w:rPr>
                <w:b/>
                <w:bCs/>
                <w:cs/>
              </w:rPr>
              <w:t>การให้บริการ</w:t>
            </w:r>
          </w:p>
          <w:p w14:paraId="41EDB68C" w14:textId="4942692A" w:rsidR="00045622" w:rsidRPr="00045622" w:rsidRDefault="00045622" w:rsidP="00045622">
            <w:pPr>
              <w:jc w:val="center"/>
              <w:rPr>
                <w:b/>
                <w:bCs/>
              </w:rPr>
            </w:pPr>
            <w:r w:rsidRPr="00045622">
              <w:rPr>
                <w:b/>
                <w:bCs/>
                <w:cs/>
              </w:rPr>
              <w:t>ตามความเชี่ยวชาญ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80F34C" w14:textId="1DE34AFF" w:rsidR="00045622" w:rsidRPr="00045622" w:rsidRDefault="00045622" w:rsidP="00045622">
            <w:pPr>
              <w:jc w:val="center"/>
              <w:rPr>
                <w:b/>
                <w:bCs/>
              </w:rPr>
            </w:pPr>
            <w:r w:rsidRPr="00045622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482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028DAB" w14:textId="33C0E597" w:rsidR="00045622" w:rsidRPr="00045622" w:rsidRDefault="00045622" w:rsidP="00045622">
            <w:pPr>
              <w:jc w:val="center"/>
              <w:rPr>
                <w:b/>
                <w:bCs/>
              </w:rPr>
            </w:pPr>
            <w:r w:rsidRPr="00045622">
              <w:rPr>
                <w:b/>
                <w:bCs/>
                <w:cs/>
              </w:rPr>
              <w:t>การปฏิบัติการพยาบาล</w:t>
            </w:r>
          </w:p>
        </w:tc>
      </w:tr>
      <w:tr w:rsidR="00045622" w:rsidRPr="00045622" w14:paraId="1B56ACA9" w14:textId="77777777" w:rsidTr="009D242B">
        <w:tc>
          <w:tcPr>
            <w:tcW w:w="226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E745A" w14:textId="77777777" w:rsidR="00045622" w:rsidRDefault="00045622" w:rsidP="00830A7B">
            <w:pPr>
              <w:jc w:val="thaiDistribute"/>
            </w:pPr>
            <w:r w:rsidRPr="00045622">
              <w:t xml:space="preserve">1. </w:t>
            </w:r>
            <w:r w:rsidRPr="00045622">
              <w:rPr>
                <w:cs/>
              </w:rPr>
              <w:t xml:space="preserve">การดูแลผู้ป่วยเด็กที่ติดเชื้อ </w:t>
            </w:r>
            <w:r w:rsidRPr="00045622">
              <w:t xml:space="preserve">RSV </w:t>
            </w:r>
            <w:r w:rsidRPr="00045622">
              <w:rPr>
                <w:cs/>
              </w:rPr>
              <w:t>และ/หรือใช้เครื่องช่วยหายใจโดยตรง ร่วมกับพยาบาลประจำหอผู้ป่วย</w:t>
            </w:r>
          </w:p>
          <w:p w14:paraId="6AA46099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2 ก.พ. 2569 เวลา 08.00–17.00 น. (8 ชม.)</w:t>
            </w:r>
          </w:p>
          <w:p w14:paraId="00CE7B49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3 ก.พ. 2569 เวลา 08.00–17.00 น. (8 ชม.)</w:t>
            </w:r>
          </w:p>
          <w:p w14:paraId="4A98ACF3" w14:textId="77777777" w:rsidR="00830A7B" w:rsidRDefault="00830A7B" w:rsidP="00830A7B">
            <w:pPr>
              <w:jc w:val="thaiDistribute"/>
            </w:pPr>
            <w:r>
              <w:rPr>
                <w:cs/>
              </w:rPr>
              <w:lastRenderedPageBreak/>
              <w:t>วันที่ 4 ก.พ. 2569 เวลา 08.00–17.00 น. (8 ชม.)</w:t>
            </w:r>
          </w:p>
          <w:p w14:paraId="6B4FC4FF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9 ก.พ. 2569 เวลา 08.00–17.00 น. (8 ชม.)</w:t>
            </w:r>
          </w:p>
          <w:p w14:paraId="7335847F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10 ก.พ. 2569 เวลา 08.00–17.00 น. (8 ชม.)</w:t>
            </w:r>
          </w:p>
          <w:p w14:paraId="25ED5AD3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11 ก.พ. 2569 เวลา 08.00–17.00 น. (8 ชม.)</w:t>
            </w:r>
          </w:p>
          <w:p w14:paraId="3C74DA7D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16 ก.พ. 2569 เวลา 08.00–17.00 น. (8 ชม.)</w:t>
            </w:r>
          </w:p>
          <w:p w14:paraId="09644828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17 ก.พ. 2569 เวลา 08.00–17.00 น. (8 ชม.)</w:t>
            </w:r>
          </w:p>
          <w:p w14:paraId="5961A24D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18 ก.พ. 2569 เวลา 08.00–17.00 น. (8 ชม.)</w:t>
            </w:r>
          </w:p>
          <w:p w14:paraId="339733BE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23 ก.พ. 2569 เวลา 08.00–17.00 น. (8 ชม.)</w:t>
            </w:r>
          </w:p>
          <w:p w14:paraId="4895BDA8" w14:textId="77777777" w:rsidR="00830A7B" w:rsidRDefault="00830A7B" w:rsidP="00830A7B">
            <w:pPr>
              <w:jc w:val="thaiDistribute"/>
            </w:pPr>
            <w:r>
              <w:rPr>
                <w:cs/>
              </w:rPr>
              <w:t>วันที่ 24 ก.พ. 2569 เวลา 08.00–17.00 น. (8 ชม.)</w:t>
            </w:r>
          </w:p>
          <w:p w14:paraId="10412CF7" w14:textId="2CE54E31" w:rsidR="00830A7B" w:rsidRPr="00045622" w:rsidRDefault="00830A7B" w:rsidP="00830A7B">
            <w:pPr>
              <w:jc w:val="thaiDistribute"/>
            </w:pPr>
            <w:r>
              <w:rPr>
                <w:cs/>
              </w:rPr>
              <w:t>วันที่ 25 ก.พ. 2569 เวลา 08.00–17.00 น. (8 ชม.)</w:t>
            </w:r>
          </w:p>
        </w:tc>
        <w:tc>
          <w:tcPr>
            <w:tcW w:w="2552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060E7" w14:textId="77777777" w:rsidR="00045622" w:rsidRPr="00045622" w:rsidRDefault="00045622" w:rsidP="008470B8">
            <w:r w:rsidRPr="00045622">
              <w:lastRenderedPageBreak/>
              <w:t xml:space="preserve">1. </w:t>
            </w:r>
            <w:r w:rsidRPr="00045622">
              <w:rPr>
                <w:cs/>
              </w:rPr>
              <w:t xml:space="preserve">เพื่อให้ผู้ป่วยเด็กที่ติดเชื้อ </w:t>
            </w:r>
            <w:r w:rsidRPr="00045622">
              <w:t xml:space="preserve">RSV </w:t>
            </w:r>
            <w:r w:rsidRPr="00045622">
              <w:rPr>
                <w:cs/>
              </w:rPr>
              <w:t xml:space="preserve">ได้รับการดูแลตามแนวปฏิบัติ </w:t>
            </w:r>
            <w:r w:rsidRPr="00045622">
              <w:t>RSV Bronchiolitis Management</w:t>
            </w:r>
          </w:p>
          <w:p w14:paraId="64225F53" w14:textId="77777777" w:rsidR="00045622" w:rsidRPr="00045622" w:rsidRDefault="00045622" w:rsidP="008470B8">
            <w:r w:rsidRPr="00045622">
              <w:t xml:space="preserve">2. </w:t>
            </w:r>
            <w:r w:rsidRPr="00045622">
              <w:rPr>
                <w:cs/>
              </w:rPr>
              <w:t xml:space="preserve">เพื่อป้องกัน </w:t>
            </w:r>
            <w:r w:rsidRPr="00045622">
              <w:t xml:space="preserve">VAP </w:t>
            </w:r>
            <w:r w:rsidRPr="00045622">
              <w:rPr>
                <w:cs/>
              </w:rPr>
              <w:t xml:space="preserve">ด้วย </w:t>
            </w:r>
            <w:r w:rsidRPr="00045622">
              <w:t>SPACE Bundle</w:t>
            </w:r>
          </w:p>
          <w:p w14:paraId="15AFD217" w14:textId="77777777" w:rsidR="00045622" w:rsidRPr="00045622" w:rsidRDefault="00045622" w:rsidP="008470B8">
            <w:r w:rsidRPr="00045622">
              <w:t xml:space="preserve">3. </w:t>
            </w:r>
            <w:r w:rsidRPr="00045622">
              <w:rPr>
                <w:cs/>
              </w:rPr>
              <w:t xml:space="preserve">เพื่อประเมินและจัดการ </w:t>
            </w:r>
            <w:r w:rsidRPr="00045622">
              <w:t xml:space="preserve">Sedation </w:t>
            </w:r>
            <w:r w:rsidRPr="00045622">
              <w:rPr>
                <w:cs/>
              </w:rPr>
              <w:t xml:space="preserve">ตาม </w:t>
            </w:r>
            <w:r w:rsidRPr="00045622">
              <w:t>Goal-directed sedation protocol</w:t>
            </w:r>
          </w:p>
          <w:p w14:paraId="6FC9874D" w14:textId="151B7527" w:rsidR="00045622" w:rsidRPr="00045622" w:rsidRDefault="00045622" w:rsidP="008470B8">
            <w:r w:rsidRPr="00045622">
              <w:lastRenderedPageBreak/>
              <w:t xml:space="preserve">4. </w:t>
            </w:r>
            <w:r w:rsidRPr="00045622">
              <w:rPr>
                <w:cs/>
              </w:rPr>
              <w:t xml:space="preserve">เพื่อดำเนินกระบวนการ </w:t>
            </w:r>
            <w:r w:rsidRPr="00045622">
              <w:t xml:space="preserve">Weaning </w:t>
            </w:r>
            <w:r w:rsidRPr="00045622">
              <w:rPr>
                <w:cs/>
              </w:rPr>
              <w:t xml:space="preserve">ตาม </w:t>
            </w:r>
            <w:r w:rsidRPr="00045622">
              <w:t xml:space="preserve">Pediatric Weaning Protocol </w:t>
            </w:r>
            <w:r w:rsidRPr="00045622">
              <w:rPr>
                <w:cs/>
              </w:rPr>
              <w:t>อย่างเป็นระบบ</w:t>
            </w:r>
          </w:p>
        </w:tc>
        <w:tc>
          <w:tcPr>
            <w:tcW w:w="4827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79CF7" w14:textId="77777777" w:rsidR="00045622" w:rsidRPr="00045622" w:rsidRDefault="00045622" w:rsidP="008470B8">
            <w:pPr>
              <w:rPr>
                <w:b/>
                <w:bCs/>
              </w:rPr>
            </w:pPr>
            <w:r w:rsidRPr="00045622">
              <w:rPr>
                <w:b/>
                <w:bCs/>
              </w:rPr>
              <w:lastRenderedPageBreak/>
              <w:t>RSV Bronchiolitis Care:</w:t>
            </w:r>
          </w:p>
          <w:p w14:paraId="627D879F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ประเมิน </w:t>
            </w:r>
            <w:r w:rsidRPr="00045622">
              <w:t xml:space="preserve">Bronchiolitis Severity Score </w:t>
            </w:r>
            <w:r w:rsidRPr="00045622">
              <w:rPr>
                <w:cs/>
              </w:rPr>
              <w:t xml:space="preserve">ทุก </w:t>
            </w:r>
            <w:r w:rsidRPr="00045622">
              <w:t>4</w:t>
            </w:r>
            <w:r w:rsidRPr="00045622">
              <w:rPr>
                <w:cs/>
              </w:rPr>
              <w:t xml:space="preserve"> ชม.</w:t>
            </w:r>
          </w:p>
          <w:p w14:paraId="04C8BB14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ดูแล </w:t>
            </w:r>
            <w:r w:rsidRPr="00045622">
              <w:t xml:space="preserve">HFNC/CPAP </w:t>
            </w:r>
            <w:r w:rsidRPr="00045622">
              <w:rPr>
                <w:cs/>
              </w:rPr>
              <w:t xml:space="preserve">ก่อน </w:t>
            </w:r>
            <w:r w:rsidRPr="00045622">
              <w:t>Intubation</w:t>
            </w:r>
          </w:p>
          <w:p w14:paraId="23BD995A" w14:textId="77777777" w:rsidR="00045622" w:rsidRPr="00045622" w:rsidRDefault="00045622" w:rsidP="008470B8">
            <w:r w:rsidRPr="00045622">
              <w:t>• Supportive care: O</w:t>
            </w:r>
            <w:r w:rsidRPr="00045622">
              <w:rPr>
                <w:vertAlign w:val="subscript"/>
              </w:rPr>
              <w:t>2</w:t>
            </w:r>
            <w:r w:rsidRPr="00045622">
              <w:t>, IV fluid, Saline nebulization</w:t>
            </w:r>
          </w:p>
          <w:p w14:paraId="3BB0D62E" w14:textId="6FB16D40" w:rsid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ดำเนิน </w:t>
            </w:r>
            <w:r w:rsidRPr="00045622">
              <w:t>Contact + Droplet precaution</w:t>
            </w:r>
          </w:p>
          <w:p w14:paraId="4D7F3B2A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1. ประเมินสภาพทั่วไป สัญญาณชีพ อัตราการหายใจ </w:t>
            </w:r>
            <w:r w:rsidRPr="004F297A">
              <w:t>SpO</w:t>
            </w:r>
            <w:r w:rsidRPr="004F297A">
              <w:rPr>
                <w:rFonts w:ascii="Cambria Math" w:hAnsi="Cambria Math" w:cs="Cambria Math" w:hint="cs"/>
                <w:cs/>
              </w:rPr>
              <w:t>₂</w:t>
            </w:r>
            <w:r w:rsidRPr="004F297A">
              <w:rPr>
                <w:cs/>
              </w:rPr>
              <w:t xml:space="preserve"> และระดับความรุนแรงของโรค</w:t>
            </w:r>
          </w:p>
          <w:p w14:paraId="250DA781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2. สังเกตและบันทึกลักษณะการหายใจ: การใช้กล้ามเนื้อช่วยหายใจ การบุ๋มของหน้าอก เสียงหายใจ (</w:t>
            </w:r>
            <w:r w:rsidRPr="004F297A">
              <w:t>wheezing, crepitation)</w:t>
            </w:r>
          </w:p>
          <w:p w14:paraId="17DFD343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lastRenderedPageBreak/>
              <w:t>3. ประเมินระดับการขาดน้ำ ปริมาณการรับและขับสารน้ำ</w:t>
            </w:r>
          </w:p>
          <w:p w14:paraId="00B86B30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4. จัดท่านอนศีรษะสูง 30–45 องศา เพื่อลดการหายใจลำบาก</w:t>
            </w:r>
          </w:p>
          <w:p w14:paraId="3DF4CC9B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5. ดูแลให้ได้รับออกซิเจนตามแผนการรักษา ตรวจสอบการทำงานของอุปกรณ์ให้ออกซิเจน</w:t>
            </w:r>
          </w:p>
          <w:p w14:paraId="735A2AAD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6. ให้ยาและสารน้ำทางหลอดเลือดดำตามแผนการรักษา บันทึกผลการตอบสนอง</w:t>
            </w:r>
          </w:p>
          <w:p w14:paraId="65242861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7. ดูแลความสะอาดทางเดินหายใจ: ดูดเสมหะเมื่อจำเป็น ใช้น้ำเกลือหยอดจมูกตามแผนการรักษา</w:t>
            </w:r>
          </w:p>
          <w:p w14:paraId="372E030E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8. ให้ความรู้แก่ผู้ดูแลเกี่ยวกับการดำเนินโรค อาการเตือน และการป้องกันการแพร่กระจายเชื้อ</w:t>
            </w:r>
          </w:p>
          <w:p w14:paraId="04B922F8" w14:textId="77777777" w:rsidR="00045622" w:rsidRPr="004F297A" w:rsidRDefault="00045622" w:rsidP="008470B8"/>
          <w:p w14:paraId="7574BD99" w14:textId="36059EBB" w:rsidR="00045622" w:rsidRPr="00045622" w:rsidRDefault="00045622" w:rsidP="008470B8">
            <w:pPr>
              <w:rPr>
                <w:b/>
                <w:bCs/>
              </w:rPr>
            </w:pPr>
            <w:r w:rsidRPr="00045622">
              <w:rPr>
                <w:b/>
                <w:bCs/>
              </w:rPr>
              <w:t>Mechanical Ventilation Care — SPACE Bundle:</w:t>
            </w:r>
          </w:p>
          <w:p w14:paraId="1A9A937D" w14:textId="77777777" w:rsidR="00045622" w:rsidRPr="00045622" w:rsidRDefault="00045622" w:rsidP="008470B8">
            <w:r w:rsidRPr="00045622">
              <w:t>• S: Hand hygiene 5 Moments, PPE</w:t>
            </w:r>
          </w:p>
          <w:p w14:paraId="3718F475" w14:textId="77777777" w:rsidR="00045622" w:rsidRPr="00045622" w:rsidRDefault="00045622" w:rsidP="008470B8">
            <w:r w:rsidRPr="00045622">
              <w:t xml:space="preserve">• P: Oral care Chlorhexidine </w:t>
            </w:r>
            <w:r w:rsidRPr="00045622">
              <w:rPr>
                <w:cs/>
              </w:rPr>
              <w:t xml:space="preserve">ทุก </w:t>
            </w:r>
            <w:r w:rsidRPr="00045622">
              <w:t>6–8</w:t>
            </w:r>
            <w:r w:rsidRPr="00045622">
              <w:rPr>
                <w:cs/>
              </w:rPr>
              <w:t xml:space="preserve"> ชม.</w:t>
            </w:r>
          </w:p>
          <w:p w14:paraId="5367025F" w14:textId="1C2C8DD2" w:rsidR="00045622" w:rsidRPr="00045622" w:rsidRDefault="00045622" w:rsidP="008470B8">
            <w:r w:rsidRPr="00045622">
              <w:t xml:space="preserve">• A: </w:t>
            </w:r>
            <w:r w:rsidRPr="00045622">
              <w:rPr>
                <w:rFonts w:hint="cs"/>
                <w:cs/>
              </w:rPr>
              <w:t>จัดท่าศรี</w:t>
            </w:r>
            <w:proofErr w:type="spellStart"/>
            <w:r w:rsidRPr="00045622">
              <w:rPr>
                <w:rFonts w:hint="cs"/>
                <w:cs/>
              </w:rPr>
              <w:t>ษะ</w:t>
            </w:r>
            <w:proofErr w:type="spellEnd"/>
            <w:r w:rsidRPr="00045622">
              <w:rPr>
                <w:rFonts w:hint="cs"/>
                <w:cs/>
              </w:rPr>
              <w:t>สูง</w:t>
            </w:r>
            <w:r w:rsidRPr="00045622">
              <w:t xml:space="preserve"> 30–45°, Cuff pressure 20–30 cmH2O</w:t>
            </w:r>
          </w:p>
          <w:p w14:paraId="31D2D67F" w14:textId="77777777" w:rsidR="00045622" w:rsidRPr="00045622" w:rsidRDefault="00045622" w:rsidP="008470B8">
            <w:r w:rsidRPr="00045622">
              <w:t xml:space="preserve">• C: Circuit, HME filter </w:t>
            </w:r>
            <w:r w:rsidRPr="00045622">
              <w:rPr>
                <w:cs/>
              </w:rPr>
              <w:t>ตามกำหนด</w:t>
            </w:r>
          </w:p>
          <w:p w14:paraId="007B93C4" w14:textId="77777777" w:rsidR="00045622" w:rsidRPr="00045622" w:rsidRDefault="00045622" w:rsidP="008470B8">
            <w:r w:rsidRPr="00045622">
              <w:t>• E: ETT fixation, Closed suction</w:t>
            </w:r>
          </w:p>
          <w:p w14:paraId="14CFF736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1. ตรวจสอบการทำงานของเครื่องช่วยหายใจ: </w:t>
            </w:r>
            <w:r w:rsidRPr="004F297A">
              <w:t xml:space="preserve">setting, alarm, </w:t>
            </w:r>
            <w:r w:rsidRPr="004F297A">
              <w:rPr>
                <w:cs/>
              </w:rPr>
              <w:t>การรั่วของวงจร (</w:t>
            </w:r>
            <w:r w:rsidRPr="004F297A">
              <w:t>circuit leak)</w:t>
            </w:r>
          </w:p>
          <w:p w14:paraId="094B9708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2. ประเมินสัญญาณชีพ </w:t>
            </w:r>
            <w:r w:rsidRPr="004F297A">
              <w:t>SpO</w:t>
            </w:r>
            <w:r w:rsidRPr="004F297A">
              <w:rPr>
                <w:rFonts w:ascii="Cambria Math" w:hAnsi="Cambria Math" w:cs="Cambria Math" w:hint="cs"/>
                <w:cs/>
              </w:rPr>
              <w:t>₂</w:t>
            </w:r>
            <w:r w:rsidRPr="004F297A">
              <w:t xml:space="preserve"> ETCO</w:t>
            </w:r>
            <w:r w:rsidRPr="004F297A">
              <w:rPr>
                <w:rFonts w:ascii="Cambria Math" w:hAnsi="Cambria Math" w:cs="Cambria Math" w:hint="cs"/>
                <w:cs/>
              </w:rPr>
              <w:t>₂</w:t>
            </w:r>
            <w:r w:rsidRPr="004F297A">
              <w:rPr>
                <w:cs/>
              </w:rPr>
              <w:t xml:space="preserve"> ทุก 1–2 ชั่วโมง บันทึกผลอย่างต่อเนื่อง</w:t>
            </w:r>
          </w:p>
          <w:p w14:paraId="33EDBB2A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3. ดูแลการจัดท่าผู้ป่วย: ศีรษะสูง 30 องศา (</w:t>
            </w:r>
            <w:r w:rsidRPr="004F297A">
              <w:t xml:space="preserve">VAP bundle) </w:t>
            </w:r>
            <w:r w:rsidRPr="004F297A">
              <w:rPr>
                <w:cs/>
              </w:rPr>
              <w:t xml:space="preserve">ป้องกัน </w:t>
            </w:r>
            <w:r w:rsidRPr="004F297A">
              <w:t>self-</w:t>
            </w:r>
            <w:proofErr w:type="spellStart"/>
            <w:r w:rsidRPr="004F297A">
              <w:t>extubation</w:t>
            </w:r>
            <w:proofErr w:type="spellEnd"/>
          </w:p>
          <w:p w14:paraId="42320902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4. ดูดเสมหะตามข้อบ่งชี้ ใช้เทคนิค </w:t>
            </w:r>
            <w:r w:rsidRPr="004F297A">
              <w:t xml:space="preserve">closed suction </w:t>
            </w:r>
            <w:r w:rsidRPr="004F297A">
              <w:rPr>
                <w:cs/>
              </w:rPr>
              <w:t>สังเกตสี ปริมาณ และลักษณะ</w:t>
            </w:r>
          </w:p>
          <w:p w14:paraId="149067E6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5. ดูแลความสะอาดช่องปาก </w:t>
            </w:r>
            <w:r w:rsidRPr="004F297A">
              <w:t xml:space="preserve">oral care </w:t>
            </w:r>
            <w:r w:rsidRPr="004F297A">
              <w:rPr>
                <w:cs/>
              </w:rPr>
              <w:t>ทุก 2–4 ชั่วโมง ด้วยน้ำยาฆ่าเชื้อตามมาตรฐาน</w:t>
            </w:r>
          </w:p>
          <w:p w14:paraId="02EE91B0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lastRenderedPageBreak/>
              <w:t xml:space="preserve">6. ดูแลท่อหลอดลม: ตรวจสอบตำแหน่งท่อ ฟัง </w:t>
            </w:r>
            <w:r w:rsidRPr="004F297A">
              <w:t xml:space="preserve">breath sound </w:t>
            </w:r>
            <w:r w:rsidRPr="004F297A">
              <w:rPr>
                <w:cs/>
              </w:rPr>
              <w:t>สองข้าง บันทึกระดับท่อ</w:t>
            </w:r>
          </w:p>
          <w:p w14:paraId="1557CA15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7. ดูแลสภาพผิวหนังบริเวณที่ท่อสัมผัส ป้องกันแผลกดทับ</w:t>
            </w:r>
          </w:p>
          <w:p w14:paraId="63F0437F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8. ประเมิน </w:t>
            </w:r>
            <w:r w:rsidRPr="004F297A">
              <w:t xml:space="preserve">Richmond Agitation Sedation Scale (RASS) </w:t>
            </w:r>
            <w:r w:rsidRPr="004F297A">
              <w:rPr>
                <w:cs/>
              </w:rPr>
              <w:t xml:space="preserve">และ </w:t>
            </w:r>
            <w:r w:rsidRPr="004F297A">
              <w:t xml:space="preserve">Pain Score </w:t>
            </w:r>
            <w:r w:rsidRPr="004F297A">
              <w:rPr>
                <w:cs/>
              </w:rPr>
              <w:t>ทุก 2–4 ชั่วโมง</w:t>
            </w:r>
          </w:p>
          <w:p w14:paraId="135A5501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>9. ประสานทีมแพทย์เมื่อมีความผิดปกติ</w:t>
            </w:r>
          </w:p>
          <w:p w14:paraId="1FE08093" w14:textId="77777777" w:rsidR="00045622" w:rsidRPr="004F297A" w:rsidRDefault="00045622" w:rsidP="008470B8"/>
          <w:p w14:paraId="02B14DFD" w14:textId="77777777" w:rsidR="00045622" w:rsidRPr="00045622" w:rsidRDefault="00045622" w:rsidP="008470B8">
            <w:pPr>
              <w:rPr>
                <w:b/>
                <w:bCs/>
              </w:rPr>
            </w:pPr>
            <w:r w:rsidRPr="00045622">
              <w:rPr>
                <w:b/>
                <w:bCs/>
              </w:rPr>
              <w:t>Sedation Management:</w:t>
            </w:r>
          </w:p>
          <w:p w14:paraId="6709A5EE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ประเมิน </w:t>
            </w:r>
            <w:r w:rsidRPr="00045622">
              <w:t xml:space="preserve">Comfort-B Scale </w:t>
            </w:r>
            <w:r w:rsidRPr="00045622">
              <w:rPr>
                <w:cs/>
              </w:rPr>
              <w:t xml:space="preserve">ทุก </w:t>
            </w:r>
            <w:r w:rsidRPr="00045622">
              <w:t>4</w:t>
            </w:r>
            <w:r w:rsidRPr="00045622">
              <w:rPr>
                <w:cs/>
              </w:rPr>
              <w:t xml:space="preserve"> ชม.</w:t>
            </w:r>
          </w:p>
          <w:p w14:paraId="782F9ACD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ประเมิน </w:t>
            </w:r>
            <w:r w:rsidRPr="00045622">
              <w:t xml:space="preserve">FLACC Scale </w:t>
            </w:r>
            <w:r w:rsidRPr="00045622">
              <w:rPr>
                <w:cs/>
              </w:rPr>
              <w:t xml:space="preserve">แยก </w:t>
            </w:r>
            <w:r w:rsidRPr="00045622">
              <w:t xml:space="preserve">Pain </w:t>
            </w:r>
            <w:r w:rsidRPr="00045622">
              <w:rPr>
                <w:cs/>
              </w:rPr>
              <w:t xml:space="preserve">จาก </w:t>
            </w:r>
            <w:r w:rsidRPr="00045622">
              <w:t>Sedation</w:t>
            </w:r>
          </w:p>
          <w:p w14:paraId="5552A2E2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ปรับยาตาม </w:t>
            </w:r>
            <w:r w:rsidRPr="00045622">
              <w:t>Goal-directed protocol</w:t>
            </w:r>
          </w:p>
          <w:p w14:paraId="5E3F8E0B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ดำเนิน </w:t>
            </w:r>
            <w:r w:rsidRPr="00045622">
              <w:t>Daily Sedation Interruption (DSI)</w:t>
            </w:r>
          </w:p>
          <w:p w14:paraId="5B2D00DF" w14:textId="77777777" w:rsidR="00045622" w:rsidRPr="004F297A" w:rsidRDefault="00045622" w:rsidP="00045622">
            <w:pPr>
              <w:spacing w:before="20" w:after="20"/>
            </w:pPr>
            <w:r w:rsidRPr="004F297A">
              <w:t xml:space="preserve">1. </w:t>
            </w:r>
            <w:r w:rsidRPr="004F297A">
              <w:rPr>
                <w:cs/>
              </w:rPr>
              <w:t xml:space="preserve">ประเมินระดับความรู้สึกตัวด้วย </w:t>
            </w:r>
            <w:r w:rsidRPr="004F297A">
              <w:t xml:space="preserve">RASS Scale </w:t>
            </w:r>
            <w:r w:rsidRPr="004F297A">
              <w:rPr>
                <w:cs/>
              </w:rPr>
              <w:t xml:space="preserve">และ </w:t>
            </w:r>
            <w:r w:rsidRPr="004F297A">
              <w:t xml:space="preserve">GCS </w:t>
            </w:r>
            <w:r w:rsidRPr="004F297A">
              <w:rPr>
                <w:cs/>
              </w:rPr>
              <w:t xml:space="preserve">ทุก </w:t>
            </w:r>
            <w:r w:rsidRPr="004F297A">
              <w:t>1–2</w:t>
            </w:r>
            <w:r w:rsidRPr="004F297A">
              <w:rPr>
                <w:cs/>
              </w:rPr>
              <w:t xml:space="preserve"> ชั่วโมง บันทึกผล</w:t>
            </w:r>
          </w:p>
          <w:p w14:paraId="68873EC8" w14:textId="77777777" w:rsidR="00045622" w:rsidRPr="004F297A" w:rsidRDefault="00045622" w:rsidP="00045622">
            <w:pPr>
              <w:spacing w:before="20" w:after="20"/>
            </w:pPr>
            <w:r w:rsidRPr="004F297A">
              <w:t xml:space="preserve">2. </w:t>
            </w:r>
            <w:r w:rsidRPr="004F297A">
              <w:rPr>
                <w:cs/>
              </w:rPr>
              <w:t xml:space="preserve">ประเมินความเจ็บปวดด้วย </w:t>
            </w:r>
            <w:r w:rsidRPr="004F297A">
              <w:t xml:space="preserve">FLACC Scale </w:t>
            </w:r>
            <w:r w:rsidRPr="004F297A">
              <w:rPr>
                <w:cs/>
              </w:rPr>
              <w:t xml:space="preserve">หรือ </w:t>
            </w:r>
            <w:r w:rsidRPr="004F297A">
              <w:t xml:space="preserve">COMFORT-B Scale </w:t>
            </w:r>
            <w:r w:rsidRPr="004F297A">
              <w:rPr>
                <w:cs/>
              </w:rPr>
              <w:t>ตามความเหมาะสมกับอายุ</w:t>
            </w:r>
          </w:p>
          <w:p w14:paraId="27805B58" w14:textId="77777777" w:rsidR="00045622" w:rsidRPr="004F297A" w:rsidRDefault="00045622" w:rsidP="00045622">
            <w:pPr>
              <w:spacing w:before="20" w:after="20"/>
            </w:pPr>
            <w:r w:rsidRPr="004F297A">
              <w:t xml:space="preserve">3. </w:t>
            </w:r>
            <w:r w:rsidRPr="004F297A">
              <w:rPr>
                <w:cs/>
              </w:rPr>
              <w:t xml:space="preserve">บริหารยา </w:t>
            </w:r>
            <w:r w:rsidRPr="004F297A">
              <w:t>sedative (</w:t>
            </w:r>
            <w:r w:rsidRPr="004F297A">
              <w:rPr>
                <w:cs/>
              </w:rPr>
              <w:t xml:space="preserve">เช่น </w:t>
            </w:r>
            <w:r w:rsidRPr="004F297A">
              <w:t xml:space="preserve">midazolam, dexmedetomidine) </w:t>
            </w:r>
            <w:r w:rsidRPr="004F297A">
              <w:rPr>
                <w:cs/>
              </w:rPr>
              <w:t xml:space="preserve">และ/หรือ </w:t>
            </w:r>
            <w:r w:rsidRPr="004F297A">
              <w:t xml:space="preserve">analgesic </w:t>
            </w:r>
            <w:r w:rsidRPr="004F297A">
              <w:rPr>
                <w:cs/>
              </w:rPr>
              <w:t xml:space="preserve">ตาม </w:t>
            </w:r>
            <w:r w:rsidRPr="004F297A">
              <w:t xml:space="preserve">order </w:t>
            </w:r>
            <w:r w:rsidRPr="004F297A">
              <w:rPr>
                <w:cs/>
              </w:rPr>
              <w:t>แพทย์</w:t>
            </w:r>
          </w:p>
          <w:p w14:paraId="023D0CE6" w14:textId="77777777" w:rsidR="00045622" w:rsidRPr="004F297A" w:rsidRDefault="00045622" w:rsidP="00045622">
            <w:pPr>
              <w:spacing w:before="20" w:after="20"/>
            </w:pPr>
            <w:r w:rsidRPr="004F297A">
              <w:t xml:space="preserve">4. </w:t>
            </w:r>
            <w:r w:rsidRPr="004F297A">
              <w:rPr>
                <w:cs/>
              </w:rPr>
              <w:t>เฝ้าระวังผลข้างเคียงของยา: การกดการหายใจ (</w:t>
            </w:r>
            <w:r w:rsidRPr="004F297A">
              <w:t xml:space="preserve">respiratory depression) </w:t>
            </w:r>
            <w:r w:rsidRPr="004F297A">
              <w:rPr>
                <w:cs/>
              </w:rPr>
              <w:t>ความดันโลหิตต่ำ หัวใจเต้นผิดจังหวะ</w:t>
            </w:r>
          </w:p>
          <w:p w14:paraId="7B24836E" w14:textId="77777777" w:rsidR="00045622" w:rsidRPr="004F297A" w:rsidRDefault="00045622" w:rsidP="00045622">
            <w:pPr>
              <w:spacing w:before="20" w:after="20"/>
            </w:pPr>
            <w:r w:rsidRPr="004F297A">
              <w:t xml:space="preserve">5. </w:t>
            </w:r>
            <w:r w:rsidRPr="004F297A">
              <w:rPr>
                <w:cs/>
              </w:rPr>
              <w:t xml:space="preserve">ตรวจสอบสัญญาณชีพ </w:t>
            </w:r>
            <w:r w:rsidRPr="004F297A">
              <w:t>SpO</w:t>
            </w:r>
            <w:r w:rsidRPr="004F297A">
              <w:rPr>
                <w:rFonts w:ascii="Cambria Math" w:hAnsi="Cambria Math" w:cs="Cambria Math"/>
              </w:rPr>
              <w:t>₂</w:t>
            </w:r>
            <w:r w:rsidRPr="004F297A">
              <w:rPr>
                <w:cs/>
              </w:rPr>
              <w:t xml:space="preserve"> ทุก </w:t>
            </w:r>
            <w:r w:rsidRPr="004F297A">
              <w:t>30–60</w:t>
            </w:r>
            <w:r w:rsidRPr="004F297A">
              <w:rPr>
                <w:cs/>
              </w:rPr>
              <w:t xml:space="preserve"> นาทีขณะปรับขนาดยา</w:t>
            </w:r>
          </w:p>
          <w:p w14:paraId="42D315CA" w14:textId="77777777" w:rsidR="00045622" w:rsidRPr="004F297A" w:rsidRDefault="00045622" w:rsidP="00045622">
            <w:pPr>
              <w:spacing w:before="20" w:after="20"/>
            </w:pPr>
            <w:r w:rsidRPr="004F297A">
              <w:t xml:space="preserve">6. </w:t>
            </w:r>
            <w:r w:rsidRPr="004F297A">
              <w:rPr>
                <w:cs/>
              </w:rPr>
              <w:t>เตรียมยาแก้ฤทธิ์ (</w:t>
            </w:r>
            <w:r w:rsidRPr="004F297A">
              <w:t xml:space="preserve">antagonist) </w:t>
            </w:r>
            <w:r w:rsidRPr="004F297A">
              <w:rPr>
                <w:cs/>
              </w:rPr>
              <w:t xml:space="preserve">เช่น </w:t>
            </w:r>
            <w:r w:rsidRPr="004F297A">
              <w:t xml:space="preserve">flumazenil </w:t>
            </w:r>
            <w:r w:rsidRPr="004F297A">
              <w:rPr>
                <w:cs/>
              </w:rPr>
              <w:t>ให้พร้อมใช้</w:t>
            </w:r>
          </w:p>
          <w:p w14:paraId="36F7B67B" w14:textId="77777777" w:rsidR="00045622" w:rsidRPr="004F297A" w:rsidRDefault="00045622" w:rsidP="00045622">
            <w:pPr>
              <w:spacing w:before="20" w:after="20"/>
            </w:pPr>
            <w:r w:rsidRPr="004F297A">
              <w:t xml:space="preserve">7. </w:t>
            </w:r>
            <w:r w:rsidRPr="004F297A">
              <w:rPr>
                <w:cs/>
              </w:rPr>
              <w:t xml:space="preserve">ป้องกัน </w:t>
            </w:r>
            <w:r w:rsidRPr="004F297A">
              <w:t xml:space="preserve">accidental </w:t>
            </w:r>
            <w:proofErr w:type="spellStart"/>
            <w:r w:rsidRPr="004F297A">
              <w:t>extubation</w:t>
            </w:r>
            <w:proofErr w:type="spellEnd"/>
            <w:r w:rsidRPr="004F297A">
              <w:t xml:space="preserve">: </w:t>
            </w:r>
            <w:r w:rsidRPr="004F297A">
              <w:rPr>
                <w:cs/>
              </w:rPr>
              <w:t xml:space="preserve">ยึดท่อหลอดลมให้มั่นคง ใช้ </w:t>
            </w:r>
            <w:r w:rsidRPr="004F297A">
              <w:t xml:space="preserve">soft restraint </w:t>
            </w:r>
            <w:r w:rsidRPr="004F297A">
              <w:rPr>
                <w:cs/>
              </w:rPr>
              <w:t>ตามข้อบ่งชี้</w:t>
            </w:r>
          </w:p>
          <w:p w14:paraId="58206D31" w14:textId="77777777" w:rsidR="00045622" w:rsidRDefault="00045622" w:rsidP="00045622">
            <w:pPr>
              <w:spacing w:before="20" w:after="20"/>
              <w:rPr>
                <w:rFonts w:ascii="TH SarabunIT๙" w:hAnsi="TH SarabunIT๙" w:cs="TH SarabunIT๙"/>
              </w:rPr>
            </w:pPr>
            <w:r w:rsidRPr="004F297A">
              <w:t xml:space="preserve">8. </w:t>
            </w:r>
            <w:r w:rsidRPr="004F297A">
              <w:rPr>
                <w:cs/>
              </w:rPr>
              <w:t xml:space="preserve">ดูแลการขับถ่ายและลำไส้: ป้องกัน </w:t>
            </w:r>
            <w:r w:rsidRPr="004F297A">
              <w:t xml:space="preserve">ileus </w:t>
            </w:r>
            <w:r w:rsidRPr="004F297A">
              <w:rPr>
                <w:cs/>
              </w:rPr>
              <w:t>จากยา</w:t>
            </w:r>
            <w:r w:rsidRPr="00ED0B71">
              <w:rPr>
                <w:rFonts w:ascii="TH SarabunIT๙" w:hAnsi="TH SarabunIT๙" w:cs="TH SarabunIT๙"/>
                <w:cs/>
              </w:rPr>
              <w:t xml:space="preserve"> </w:t>
            </w:r>
            <w:r w:rsidRPr="00ED0B71">
              <w:rPr>
                <w:rFonts w:ascii="TH SarabunIT๙" w:hAnsi="TH SarabunIT๙" w:cs="TH SarabunIT๙"/>
              </w:rPr>
              <w:t>opioid</w:t>
            </w:r>
          </w:p>
          <w:p w14:paraId="75FE8DC7" w14:textId="77777777" w:rsidR="00045622" w:rsidRPr="00045622" w:rsidRDefault="00045622" w:rsidP="008470B8">
            <w:pPr>
              <w:rPr>
                <w:b/>
                <w:bCs/>
              </w:rPr>
            </w:pPr>
            <w:r w:rsidRPr="00045622">
              <w:rPr>
                <w:b/>
                <w:bCs/>
              </w:rPr>
              <w:lastRenderedPageBreak/>
              <w:t>Weaning:</w:t>
            </w:r>
          </w:p>
          <w:p w14:paraId="419212C3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ประเมิน </w:t>
            </w:r>
            <w:r w:rsidRPr="00045622">
              <w:t xml:space="preserve">Weaning readiness criteria </w:t>
            </w:r>
            <w:r w:rsidRPr="00045622">
              <w:rPr>
                <w:cs/>
              </w:rPr>
              <w:t xml:space="preserve">ครบ </w:t>
            </w:r>
            <w:r w:rsidRPr="00045622">
              <w:t>5</w:t>
            </w:r>
            <w:r w:rsidRPr="00045622">
              <w:rPr>
                <w:cs/>
              </w:rPr>
              <w:t xml:space="preserve"> ข้อ</w:t>
            </w:r>
          </w:p>
          <w:p w14:paraId="1BE6AC44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ดำเนิน </w:t>
            </w:r>
            <w:r w:rsidRPr="00045622">
              <w:t>Spontaneous Breathing Trial (SBT)</w:t>
            </w:r>
          </w:p>
          <w:p w14:paraId="7B6B75FB" w14:textId="77777777" w:rsidR="00045622" w:rsidRP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ดูแล </w:t>
            </w:r>
            <w:r w:rsidRPr="00045622">
              <w:t>Post-extubation HFNC/CPAP</w:t>
            </w:r>
          </w:p>
          <w:p w14:paraId="3CFCB1F8" w14:textId="77777777" w:rsidR="00045622" w:rsidRDefault="00045622" w:rsidP="008470B8">
            <w:r w:rsidRPr="00045622">
              <w:t xml:space="preserve">• </w:t>
            </w:r>
            <w:r w:rsidRPr="00045622">
              <w:rPr>
                <w:cs/>
              </w:rPr>
              <w:t xml:space="preserve">บันทึก </w:t>
            </w:r>
            <w:r w:rsidRPr="00045622">
              <w:t xml:space="preserve">Clinical outcome </w:t>
            </w:r>
            <w:r w:rsidRPr="00045622">
              <w:rPr>
                <w:cs/>
              </w:rPr>
              <w:t>ทุกครั้ง</w:t>
            </w:r>
          </w:p>
          <w:p w14:paraId="45445248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1. ประเมินความพร้อมในการหย่าเครื่องช่วยหายใจตามเกณฑ์: </w:t>
            </w:r>
            <w:r w:rsidRPr="004F297A">
              <w:t>hemodynamic stability, SpO</w:t>
            </w:r>
            <w:r w:rsidRPr="004F297A">
              <w:rPr>
                <w:rFonts w:ascii="Cambria Math" w:hAnsi="Cambria Math" w:cs="Cambria Math" w:hint="cs"/>
                <w:cs/>
              </w:rPr>
              <w:t>₂</w:t>
            </w:r>
            <w:r w:rsidRPr="004F297A">
              <w:rPr>
                <w:cs/>
              </w:rPr>
              <w:t xml:space="preserve"> ≥ 95%</w:t>
            </w:r>
            <w:r w:rsidRPr="004F297A">
              <w:t xml:space="preserve">, RR </w:t>
            </w:r>
            <w:r w:rsidRPr="004F297A">
              <w:rPr>
                <w:cs/>
              </w:rPr>
              <w:t>ปกติ</w:t>
            </w:r>
            <w:r w:rsidRPr="004F297A">
              <w:t xml:space="preserve">, </w:t>
            </w:r>
            <w:r w:rsidRPr="004F297A">
              <w:rPr>
                <w:cs/>
              </w:rPr>
              <w:t xml:space="preserve">ลดการใช้ยา </w:t>
            </w:r>
            <w:r w:rsidRPr="004F297A">
              <w:t xml:space="preserve">sedative </w:t>
            </w:r>
            <w:r w:rsidRPr="004F297A">
              <w:rPr>
                <w:cs/>
              </w:rPr>
              <w:t>ได้</w:t>
            </w:r>
            <w:r w:rsidRPr="004F297A">
              <w:t xml:space="preserve">, </w:t>
            </w:r>
            <w:r w:rsidRPr="004F297A">
              <w:rPr>
                <w:cs/>
              </w:rPr>
              <w:t>สามารถไอได้มีประสิทธิภาพ</w:t>
            </w:r>
          </w:p>
          <w:p w14:paraId="6915702A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2. ทำ </w:t>
            </w:r>
            <w:r w:rsidRPr="004F297A">
              <w:t xml:space="preserve">Spontaneous Breathing Trial (SBT) </w:t>
            </w:r>
            <w:r w:rsidRPr="004F297A">
              <w:rPr>
                <w:cs/>
              </w:rPr>
              <w:t xml:space="preserve">ด้วย </w:t>
            </w:r>
            <w:r w:rsidRPr="004F297A">
              <w:t xml:space="preserve">T-piece </w:t>
            </w:r>
            <w:r w:rsidRPr="004F297A">
              <w:rPr>
                <w:cs/>
              </w:rPr>
              <w:t xml:space="preserve">หรือ </w:t>
            </w:r>
            <w:r w:rsidRPr="004F297A">
              <w:t xml:space="preserve">CPAP </w:t>
            </w:r>
            <w:r w:rsidRPr="004F297A">
              <w:rPr>
                <w:cs/>
              </w:rPr>
              <w:t>ตามแผนการรักษา ระยะเวลา 30–120 นาที</w:t>
            </w:r>
          </w:p>
          <w:p w14:paraId="767CFD8E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3. เฝ้าระวังอาการบ่งชี้ </w:t>
            </w:r>
            <w:r w:rsidRPr="004F297A">
              <w:t xml:space="preserve">SBT </w:t>
            </w:r>
            <w:r w:rsidRPr="004F297A">
              <w:rPr>
                <w:cs/>
              </w:rPr>
              <w:t xml:space="preserve">ล้มเหลว: </w:t>
            </w:r>
            <w:r w:rsidRPr="004F297A">
              <w:t>SpO</w:t>
            </w:r>
            <w:r w:rsidRPr="004F297A">
              <w:rPr>
                <w:rFonts w:ascii="Cambria Math" w:hAnsi="Cambria Math" w:cs="Cambria Math" w:hint="cs"/>
                <w:cs/>
              </w:rPr>
              <w:t>₂</w:t>
            </w:r>
            <w:r w:rsidRPr="004F297A">
              <w:t xml:space="preserve"> &lt; </w:t>
            </w:r>
            <w:r w:rsidRPr="004F297A">
              <w:rPr>
                <w:cs/>
              </w:rPr>
              <w:t>90%</w:t>
            </w:r>
            <w:r w:rsidRPr="004F297A">
              <w:t xml:space="preserve">, </w:t>
            </w:r>
            <w:r w:rsidRPr="004F297A">
              <w:rPr>
                <w:cs/>
              </w:rPr>
              <w:t xml:space="preserve">อัตราการหายใจ </w:t>
            </w:r>
            <w:r w:rsidRPr="004F297A">
              <w:t xml:space="preserve">&gt; </w:t>
            </w:r>
            <w:r w:rsidRPr="004F297A">
              <w:rPr>
                <w:cs/>
              </w:rPr>
              <w:t>35 ครั้ง/นาที</w:t>
            </w:r>
            <w:r w:rsidRPr="004F297A">
              <w:t xml:space="preserve">, </w:t>
            </w:r>
            <w:r w:rsidRPr="004F297A">
              <w:rPr>
                <w:cs/>
              </w:rPr>
              <w:t>ใช้กล้ามเนื้อช่วยหายใจมากขึ้น</w:t>
            </w:r>
          </w:p>
          <w:p w14:paraId="34182BEB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4. ดูดเสมหะก่อน </w:t>
            </w:r>
            <w:proofErr w:type="spellStart"/>
            <w:r w:rsidRPr="004F297A">
              <w:t>extubation</w:t>
            </w:r>
            <w:proofErr w:type="spellEnd"/>
            <w:r w:rsidRPr="004F297A">
              <w:t xml:space="preserve"> </w:t>
            </w:r>
            <w:r w:rsidRPr="004F297A">
              <w:rPr>
                <w:cs/>
              </w:rPr>
              <w:t>เพื่อเคลียร์ทางเดินหายใจ</w:t>
            </w:r>
          </w:p>
          <w:p w14:paraId="1E59AF9D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5. เตรียม </w:t>
            </w:r>
            <w:r w:rsidRPr="004F297A">
              <w:t xml:space="preserve">emergency airway equipment </w:t>
            </w:r>
            <w:r w:rsidRPr="004F297A">
              <w:rPr>
                <w:cs/>
              </w:rPr>
              <w:t>ให้พร้อม</w:t>
            </w:r>
          </w:p>
          <w:p w14:paraId="71B2DA52" w14:textId="77777777" w:rsidR="00045622" w:rsidRPr="004F297A" w:rsidRDefault="00045622" w:rsidP="00045622">
            <w:pPr>
              <w:spacing w:before="20" w:after="20"/>
            </w:pPr>
            <w:r w:rsidRPr="004F297A">
              <w:rPr>
                <w:cs/>
              </w:rPr>
              <w:t xml:space="preserve">6. ดูแล </w:t>
            </w:r>
            <w:r w:rsidRPr="004F297A">
              <w:t>post-</w:t>
            </w:r>
            <w:proofErr w:type="spellStart"/>
            <w:r w:rsidRPr="004F297A">
              <w:t>extubation</w:t>
            </w:r>
            <w:proofErr w:type="spellEnd"/>
            <w:r w:rsidRPr="004F297A">
              <w:t xml:space="preserve">: </w:t>
            </w:r>
            <w:r w:rsidRPr="004F297A">
              <w:rPr>
                <w:cs/>
              </w:rPr>
              <w:t xml:space="preserve">ให้ออกซิเจนทาง </w:t>
            </w:r>
            <w:r w:rsidRPr="004F297A">
              <w:t xml:space="preserve">face mask </w:t>
            </w:r>
            <w:r w:rsidRPr="004F297A">
              <w:rPr>
                <w:cs/>
              </w:rPr>
              <w:t xml:space="preserve">หรือ </w:t>
            </w:r>
            <w:r w:rsidRPr="004F297A">
              <w:t xml:space="preserve">high flow nasal cannula </w:t>
            </w:r>
            <w:r w:rsidRPr="004F297A">
              <w:rPr>
                <w:cs/>
              </w:rPr>
              <w:t>ตามแผนการรักษา</w:t>
            </w:r>
          </w:p>
          <w:p w14:paraId="4671FD2E" w14:textId="77777777" w:rsidR="00045622" w:rsidRPr="00045622" w:rsidRDefault="00045622" w:rsidP="00045622">
            <w:pPr>
              <w:spacing w:before="20" w:after="20"/>
              <w:rPr>
                <w:rFonts w:ascii="TH SarabunIT๙" w:hAnsi="TH SarabunIT๙" w:cs="TH SarabunIT๙"/>
                <w:b/>
                <w:bCs/>
              </w:rPr>
            </w:pPr>
            <w:r w:rsidRPr="00045622">
              <w:rPr>
                <w:rFonts w:ascii="TH SarabunIT๙" w:hAnsi="TH SarabunIT๙" w:cs="TH SarabunIT๙"/>
                <w:b/>
                <w:bCs/>
                <w:cs/>
              </w:rPr>
              <w:t xml:space="preserve">การดูแลหลัง </w:t>
            </w:r>
            <w:proofErr w:type="spellStart"/>
            <w:r w:rsidRPr="00045622">
              <w:rPr>
                <w:rFonts w:ascii="TH SarabunIT๙" w:hAnsi="TH SarabunIT๙" w:cs="TH SarabunIT๙"/>
                <w:b/>
                <w:bCs/>
              </w:rPr>
              <w:t>extubation</w:t>
            </w:r>
            <w:proofErr w:type="spellEnd"/>
          </w:p>
          <w:p w14:paraId="1E0AA468" w14:textId="77777777" w:rsidR="00045622" w:rsidRPr="00ED0B71" w:rsidRDefault="00045622" w:rsidP="00045622">
            <w:pPr>
              <w:spacing w:before="20" w:after="20"/>
              <w:rPr>
                <w:rFonts w:ascii="TH SarabunIT๙" w:hAnsi="TH SarabunIT๙" w:cs="TH SarabunIT๙"/>
              </w:rPr>
            </w:pPr>
            <w:r w:rsidRPr="00ED0B71">
              <w:rPr>
                <w:rFonts w:ascii="TH SarabunIT๙" w:hAnsi="TH SarabunIT๙" w:cs="TH SarabunIT๙"/>
                <w:cs/>
              </w:rPr>
              <w:t xml:space="preserve">- ประเมินสัญญาณชีพและ </w:t>
            </w:r>
            <w:r w:rsidRPr="00ED0B71">
              <w:rPr>
                <w:rFonts w:ascii="TH SarabunIT๙" w:hAnsi="TH SarabunIT๙" w:cs="TH SarabunIT๙"/>
              </w:rPr>
              <w:t>SpO</w:t>
            </w:r>
            <w:r w:rsidRPr="00ED0B71">
              <w:rPr>
                <w:rFonts w:ascii="Cambria Math" w:hAnsi="Cambria Math" w:cs="Cambria Math" w:hint="cs"/>
                <w:cs/>
              </w:rPr>
              <w:t>₂</w:t>
            </w:r>
            <w:r w:rsidRPr="00ED0B71">
              <w:rPr>
                <w:rFonts w:ascii="TH SarabunIT๙" w:hAnsi="TH SarabunIT๙" w:cs="TH SarabunIT๙"/>
                <w:cs/>
              </w:rPr>
              <w:t xml:space="preserve"> </w:t>
            </w:r>
            <w:r w:rsidRPr="00ED0B71">
              <w:rPr>
                <w:rFonts w:ascii="TH SarabunIT๙" w:hAnsi="TH SarabunIT๙" w:cs="TH SarabunIT๙" w:hint="cs"/>
                <w:cs/>
              </w:rPr>
              <w:t>ทุก</w:t>
            </w:r>
            <w:r w:rsidRPr="00ED0B71">
              <w:rPr>
                <w:rFonts w:ascii="TH SarabunIT๙" w:hAnsi="TH SarabunIT๙" w:cs="TH SarabunIT๙"/>
                <w:cs/>
              </w:rPr>
              <w:t xml:space="preserve"> 15 </w:t>
            </w:r>
            <w:r w:rsidRPr="00ED0B71">
              <w:rPr>
                <w:rFonts w:ascii="TH SarabunIT๙" w:hAnsi="TH SarabunIT๙" w:cs="TH SarabunIT๙" w:hint="cs"/>
                <w:cs/>
              </w:rPr>
              <w:t>นาทีใน</w:t>
            </w:r>
            <w:r w:rsidRPr="00ED0B71">
              <w:rPr>
                <w:rFonts w:ascii="TH SarabunIT๙" w:hAnsi="TH SarabunIT๙" w:cs="TH SarabunIT๙"/>
                <w:cs/>
              </w:rPr>
              <w:t xml:space="preserve"> 2 </w:t>
            </w:r>
            <w:r w:rsidRPr="00ED0B71">
              <w:rPr>
                <w:rFonts w:ascii="TH SarabunIT๙" w:hAnsi="TH SarabunIT๙" w:cs="TH SarabunIT๙" w:hint="cs"/>
                <w:cs/>
              </w:rPr>
              <w:t>ชั่วโมงแรก</w:t>
            </w:r>
          </w:p>
          <w:p w14:paraId="1951E354" w14:textId="77777777" w:rsidR="00045622" w:rsidRPr="00ED0B71" w:rsidRDefault="00045622" w:rsidP="00045622">
            <w:pPr>
              <w:spacing w:before="20" w:after="20"/>
              <w:rPr>
                <w:rFonts w:ascii="TH SarabunIT๙" w:hAnsi="TH SarabunIT๙" w:cs="TH SarabunIT๙"/>
              </w:rPr>
            </w:pPr>
            <w:r w:rsidRPr="00ED0B71">
              <w:rPr>
                <w:rFonts w:ascii="TH SarabunIT๙" w:hAnsi="TH SarabunIT๙" w:cs="TH SarabunIT๙"/>
                <w:cs/>
              </w:rPr>
              <w:t xml:space="preserve">- สังเกตอาการ </w:t>
            </w:r>
            <w:r w:rsidRPr="00ED0B71">
              <w:rPr>
                <w:rFonts w:ascii="TH SarabunIT๙" w:hAnsi="TH SarabunIT๙" w:cs="TH SarabunIT๙"/>
              </w:rPr>
              <w:t>post-</w:t>
            </w:r>
            <w:proofErr w:type="spellStart"/>
            <w:r w:rsidRPr="00ED0B71">
              <w:rPr>
                <w:rFonts w:ascii="TH SarabunIT๙" w:hAnsi="TH SarabunIT๙" w:cs="TH SarabunIT๙"/>
              </w:rPr>
              <w:t>extubation</w:t>
            </w:r>
            <w:proofErr w:type="spellEnd"/>
            <w:r w:rsidRPr="00ED0B71">
              <w:rPr>
                <w:rFonts w:ascii="TH SarabunIT๙" w:hAnsi="TH SarabunIT๙" w:cs="TH SarabunIT๙"/>
              </w:rPr>
              <w:t xml:space="preserve"> stridor </w:t>
            </w:r>
            <w:r w:rsidRPr="00ED0B71">
              <w:rPr>
                <w:rFonts w:ascii="TH SarabunIT๙" w:hAnsi="TH SarabunIT๙" w:cs="TH SarabunIT๙"/>
                <w:cs/>
              </w:rPr>
              <w:t xml:space="preserve">ให้ </w:t>
            </w:r>
            <w:r w:rsidRPr="00ED0B71">
              <w:rPr>
                <w:rFonts w:ascii="TH SarabunIT๙" w:hAnsi="TH SarabunIT๙" w:cs="TH SarabunIT๙"/>
              </w:rPr>
              <w:t xml:space="preserve">nebulized adrenaline </w:t>
            </w:r>
            <w:r w:rsidRPr="00ED0B71">
              <w:rPr>
                <w:rFonts w:ascii="TH SarabunIT๙" w:hAnsi="TH SarabunIT๙" w:cs="TH SarabunIT๙"/>
                <w:cs/>
              </w:rPr>
              <w:t>ตามแผนการรักษา</w:t>
            </w:r>
          </w:p>
          <w:p w14:paraId="758AD42C" w14:textId="77777777" w:rsidR="00045622" w:rsidRPr="00ED0B71" w:rsidRDefault="00045622" w:rsidP="00045622">
            <w:pPr>
              <w:spacing w:before="20" w:after="20"/>
              <w:rPr>
                <w:rFonts w:ascii="TH SarabunIT๙" w:hAnsi="TH SarabunIT๙" w:cs="TH SarabunIT๙"/>
              </w:rPr>
            </w:pPr>
            <w:r w:rsidRPr="00ED0B71">
              <w:rPr>
                <w:rFonts w:ascii="TH SarabunIT๙" w:hAnsi="TH SarabunIT๙" w:cs="TH SarabunIT๙"/>
                <w:cs/>
              </w:rPr>
              <w:t xml:space="preserve">- ส่งเสริม </w:t>
            </w:r>
            <w:r w:rsidRPr="00ED0B71">
              <w:rPr>
                <w:rFonts w:ascii="TH SarabunIT๙" w:hAnsi="TH SarabunIT๙" w:cs="TH SarabunIT๙"/>
              </w:rPr>
              <w:t xml:space="preserve">incentive spirometry </w:t>
            </w:r>
            <w:r w:rsidRPr="00ED0B71">
              <w:rPr>
                <w:rFonts w:ascii="TH SarabunIT๙" w:hAnsi="TH SarabunIT๙" w:cs="TH SarabunIT๙"/>
                <w:cs/>
              </w:rPr>
              <w:t>และการออกกำลังกายปอด</w:t>
            </w:r>
          </w:p>
          <w:p w14:paraId="69FA80D6" w14:textId="77777777" w:rsidR="00045622" w:rsidRDefault="00045622" w:rsidP="00045622">
            <w:pPr>
              <w:spacing w:before="20" w:after="20"/>
              <w:rPr>
                <w:rFonts w:ascii="TH SarabunIT๙" w:hAnsi="TH SarabunIT๙" w:cs="TH SarabunIT๙"/>
              </w:rPr>
            </w:pPr>
            <w:r w:rsidRPr="00ED0B71">
              <w:rPr>
                <w:rFonts w:ascii="TH SarabunIT๙" w:hAnsi="TH SarabunIT๙" w:cs="TH SarabunIT๙"/>
                <w:cs/>
              </w:rPr>
              <w:t>- บันทึกและรายงานผลต่อทีมแพทย์</w:t>
            </w:r>
          </w:p>
          <w:p w14:paraId="162100EC" w14:textId="7EC3EA33" w:rsidR="00045622" w:rsidRPr="00045622" w:rsidRDefault="00045622" w:rsidP="008470B8"/>
        </w:tc>
      </w:tr>
    </w:tbl>
    <w:p w14:paraId="40EC1906" w14:textId="77777777" w:rsidR="001201AC" w:rsidRPr="00045622" w:rsidRDefault="001201AC" w:rsidP="008470B8">
      <w:pPr>
        <w:jc w:val="thaiDistribute"/>
        <w:rPr>
          <w:b/>
          <w:bCs/>
        </w:rPr>
      </w:pPr>
    </w:p>
    <w:p w14:paraId="2551E8C7" w14:textId="58626ED9" w:rsidR="001201AC" w:rsidRPr="00045622" w:rsidRDefault="00045622" w:rsidP="008470B8">
      <w:pPr>
        <w:jc w:val="thaiDistribute"/>
        <w:rPr>
          <w:b/>
          <w:bCs/>
        </w:rPr>
      </w:pPr>
      <w:r w:rsidRPr="00045622">
        <w:rPr>
          <w:b/>
          <w:bCs/>
          <w:cs/>
        </w:rPr>
        <w:t>เอกสารอ้างอิง</w:t>
      </w:r>
    </w:p>
    <w:p w14:paraId="14E93F05" w14:textId="66C6B0FA" w:rsidR="006C491A" w:rsidRDefault="006C491A" w:rsidP="006C491A">
      <w:pPr>
        <w:jc w:val="thaiDistribute"/>
      </w:pPr>
      <w:r>
        <w:rPr>
          <w:cs/>
        </w:rPr>
        <w:lastRenderedPageBreak/>
        <w:t>ณัฐดนัย สกุลแก้ว และ อนุชา อภิสารธนรักษ์. (</w:t>
      </w:r>
      <w:r>
        <w:t xml:space="preserve">2565). </w:t>
      </w:r>
      <w:r>
        <w:rPr>
          <w:cs/>
        </w:rPr>
        <w:t>แนวปฏิบัติการพยาบาลผู้ป่วยเด็กที่ใช้เครื่องช่วยหายใจ</w:t>
      </w:r>
      <w:r>
        <w:rPr>
          <w:cs/>
        </w:rPr>
        <w:tab/>
        <w:t>ในหอผู้ป่วยกุมารเวชกรรมวิกฤต. วารสารพยาบาลศาสตร์</w:t>
      </w:r>
      <w:r>
        <w:t>, 40(3), 45–58.</w:t>
      </w:r>
    </w:p>
    <w:p w14:paraId="53235218" w14:textId="2AC0F114" w:rsidR="006C491A" w:rsidRDefault="006C491A" w:rsidP="006C491A">
      <w:pPr>
        <w:jc w:val="thaiDistribute"/>
      </w:pPr>
      <w:r>
        <w:rPr>
          <w:cs/>
        </w:rPr>
        <w:t>ปรียา แก้วพิมล</w:t>
      </w:r>
      <w:r>
        <w:t xml:space="preserve">, </w:t>
      </w:r>
      <w:r>
        <w:rPr>
          <w:cs/>
        </w:rPr>
        <w:t xml:space="preserve">ศิริพร </w:t>
      </w:r>
      <w:proofErr w:type="spellStart"/>
      <w:r>
        <w:rPr>
          <w:cs/>
        </w:rPr>
        <w:t>ขัมภ</w:t>
      </w:r>
      <w:proofErr w:type="spellEnd"/>
      <w:r>
        <w:rPr>
          <w:cs/>
        </w:rPr>
        <w:t>ลิขิต</w:t>
      </w:r>
      <w:r>
        <w:t xml:space="preserve">, </w:t>
      </w:r>
      <w:r>
        <w:rPr>
          <w:cs/>
        </w:rPr>
        <w:t xml:space="preserve">และ </w:t>
      </w:r>
      <w:proofErr w:type="spellStart"/>
      <w:r>
        <w:rPr>
          <w:cs/>
        </w:rPr>
        <w:t>นั</w:t>
      </w:r>
      <w:proofErr w:type="spellEnd"/>
      <w:r>
        <w:rPr>
          <w:cs/>
        </w:rPr>
        <w:t>นทนา ธนาโน</w:t>
      </w:r>
      <w:proofErr w:type="spellStart"/>
      <w:r>
        <w:rPr>
          <w:cs/>
        </w:rPr>
        <w:t>วรร</w:t>
      </w:r>
      <w:proofErr w:type="spellEnd"/>
      <w:r>
        <w:rPr>
          <w:cs/>
        </w:rPr>
        <w:t>ณ. (</w:t>
      </w:r>
      <w:r>
        <w:t xml:space="preserve">2566). </w:t>
      </w:r>
      <w:r>
        <w:rPr>
          <w:cs/>
        </w:rPr>
        <w:t>ผลของโปรแกรมการหย่าเครื่องช่วย</w:t>
      </w:r>
      <w:r>
        <w:rPr>
          <w:cs/>
        </w:rPr>
        <w:tab/>
        <w:t>หายใจโดยใช้โปรโตคอลต่อระยะเวลาการใช้เครื่องช่วยหายใจในเด็กวิกฤต. วารสารการพยาบาลและ</w:t>
      </w:r>
      <w:r>
        <w:rPr>
          <w:cs/>
        </w:rPr>
        <w:tab/>
        <w:t>สุขภาพ</w:t>
      </w:r>
      <w:r>
        <w:t>, 17(2), 23–34.</w:t>
      </w:r>
    </w:p>
    <w:p w14:paraId="0D11542A" w14:textId="1B53786A" w:rsidR="006C491A" w:rsidRDefault="006C491A" w:rsidP="006C491A">
      <w:pPr>
        <w:jc w:val="thaiDistribute"/>
      </w:pPr>
      <w:r>
        <w:rPr>
          <w:cs/>
        </w:rPr>
        <w:t xml:space="preserve">พิมพ์ใจ กำเนิดนนท์ และ สุภาพร </w:t>
      </w:r>
      <w:proofErr w:type="spellStart"/>
      <w:r>
        <w:rPr>
          <w:cs/>
        </w:rPr>
        <w:t>มัชฌิ</w:t>
      </w:r>
      <w:proofErr w:type="spellEnd"/>
      <w:r>
        <w:rPr>
          <w:cs/>
        </w:rPr>
        <w:t>มะปุระ. (</w:t>
      </w:r>
      <w:r>
        <w:t xml:space="preserve">2564). </w:t>
      </w:r>
      <w:r>
        <w:rPr>
          <w:cs/>
        </w:rPr>
        <w:t xml:space="preserve">แนวปฏิบัติการพยาบาลเพื่อป้องกัน </w:t>
      </w:r>
      <w:r>
        <w:t>Ventilator-</w:t>
      </w:r>
      <w:r>
        <w:tab/>
        <w:t xml:space="preserve">Associated Pneumonia </w:t>
      </w:r>
      <w:r>
        <w:rPr>
          <w:cs/>
        </w:rPr>
        <w:t>ในหอผู้ป่วยวิกฤตเด็ก. วารสารพยาบาลกระทรวงสาธารณสุข</w:t>
      </w:r>
      <w:r>
        <w:t>, 31(1), 12–</w:t>
      </w:r>
      <w:r>
        <w:tab/>
        <w:t>24.</w:t>
      </w:r>
    </w:p>
    <w:p w14:paraId="6CD682E2" w14:textId="6C3F4A01" w:rsidR="006C491A" w:rsidRDefault="006C491A" w:rsidP="006C491A">
      <w:pPr>
        <w:jc w:val="thaiDistribute"/>
      </w:pPr>
      <w:r>
        <w:rPr>
          <w:cs/>
        </w:rPr>
        <w:t>ราชวิทยาลัยกุมารแพทย์แห่งประเทศไทย. (</w:t>
      </w:r>
      <w:r>
        <w:t xml:space="preserve">2566). </w:t>
      </w:r>
      <w:r>
        <w:rPr>
          <w:cs/>
        </w:rPr>
        <w:t xml:space="preserve">แนวทางการวินิจฉัยและรักษาการติดเชื้อ </w:t>
      </w:r>
      <w:r>
        <w:t xml:space="preserve">RSV </w:t>
      </w:r>
      <w:r>
        <w:rPr>
          <w:cs/>
        </w:rPr>
        <w:t>ในเด็ก. ราช</w:t>
      </w:r>
      <w:r>
        <w:rPr>
          <w:cs/>
        </w:rPr>
        <w:tab/>
        <w:t>วิทยาลัยกุมารแพทย์แห่งประเทศไทย.</w:t>
      </w:r>
    </w:p>
    <w:p w14:paraId="4DFF636D" w14:textId="68E9E82A" w:rsidR="001201AC" w:rsidRDefault="006C491A" w:rsidP="006C491A">
      <w:pPr>
        <w:jc w:val="thaiDistribute"/>
      </w:pPr>
      <w:r>
        <w:rPr>
          <w:cs/>
        </w:rPr>
        <w:t>สมาคมเวชบำบัดวิกฤตแห่งประเทศไทย. (</w:t>
      </w:r>
      <w:r>
        <w:t xml:space="preserve">2565). </w:t>
      </w:r>
      <w:r>
        <w:rPr>
          <w:cs/>
        </w:rPr>
        <w:t>แนวปฏิบัติการพยาบาลผู้ป่วยที่ใช้เครื่องช่วยหายใจ. สมาคม</w:t>
      </w:r>
      <w:r>
        <w:rPr>
          <w:cs/>
        </w:rPr>
        <w:tab/>
        <w:t>เวชบำบัดวิกฤตแห่งประเทศไทย.</w:t>
      </w:r>
    </w:p>
    <w:p w14:paraId="73B7F74E" w14:textId="2950771D" w:rsidR="006C491A" w:rsidRDefault="006C491A" w:rsidP="006C491A">
      <w:pPr>
        <w:jc w:val="thaiDistribute"/>
      </w:pPr>
      <w:r>
        <w:t xml:space="preserve">Bhatt, J. M., Bush, A., Chang, A. B., Enane, L. A., Rowe, B. H., &amp; Taussig, L. M. (2023). Bronchiolitis. </w:t>
      </w:r>
      <w:r>
        <w:tab/>
        <w:t>Nature Reviews Disease Primers, 9(1), 15. https://doi.org/10.1038/s41572-023-00428-3</w:t>
      </w:r>
    </w:p>
    <w:p w14:paraId="73976AB6" w14:textId="0CDA5573" w:rsidR="006C491A" w:rsidRDefault="006C491A" w:rsidP="006C491A">
      <w:pPr>
        <w:jc w:val="thaiDistribute"/>
      </w:pPr>
      <w:r>
        <w:t>Blackwood, B., Burns, K. E., Cardwell, C. R., &amp; O'Halloran, P. (2014). Protocolized versus non-</w:t>
      </w:r>
      <w:r>
        <w:tab/>
        <w:t xml:space="preserve">protocolized weaning for reducing the duration of mechanical ventilation in critically ill </w:t>
      </w:r>
      <w:r>
        <w:tab/>
        <w:t xml:space="preserve">adult patients. Cochrane Database of Systematic Reviews, (11), CD006904. </w:t>
      </w:r>
      <w:r>
        <w:tab/>
        <w:t>https://doi.org/10.1002/14651858.CD006904.pub3</w:t>
      </w:r>
    </w:p>
    <w:p w14:paraId="12E5C03B" w14:textId="142D5745" w:rsidR="006C491A" w:rsidRDefault="006C491A" w:rsidP="006C491A">
      <w:pPr>
        <w:jc w:val="thaiDistribute"/>
      </w:pPr>
      <w:r>
        <w:t xml:space="preserve">Girard, T. D., </w:t>
      </w:r>
      <w:proofErr w:type="spellStart"/>
      <w:r>
        <w:t>Alhazzani</w:t>
      </w:r>
      <w:proofErr w:type="spellEnd"/>
      <w:r>
        <w:t xml:space="preserve">, W., Kress, J. P., Ouellette, D. R., Schmidt, G. A., &amp; </w:t>
      </w:r>
      <w:proofErr w:type="spellStart"/>
      <w:r>
        <w:t>Truwit</w:t>
      </w:r>
      <w:proofErr w:type="spellEnd"/>
      <w:r>
        <w:t xml:space="preserve">, J. D. (2017). An </w:t>
      </w:r>
      <w:r>
        <w:tab/>
        <w:t xml:space="preserve">official American Thoracic Society/American College of Chest Physicians clinical practice </w:t>
      </w:r>
      <w:r>
        <w:tab/>
        <w:t xml:space="preserve">guideline: Liberation from mechanical ventilation in critically ill adults. American </w:t>
      </w:r>
      <w:r>
        <w:tab/>
        <w:t xml:space="preserve">Journal of Respiratory and Critical Care Medicine, 195(1), 120–133. </w:t>
      </w:r>
      <w:r>
        <w:tab/>
        <w:t>https://doi.org/10.1164/rccm.201610-2076ST</w:t>
      </w:r>
    </w:p>
    <w:p w14:paraId="130C5182" w14:textId="2A79A70B" w:rsidR="006C491A" w:rsidRDefault="006C491A" w:rsidP="006C491A">
      <w:pPr>
        <w:jc w:val="thaiDistribute"/>
      </w:pPr>
      <w:r>
        <w:t xml:space="preserve">Hasbun, R., &amp; Bhatt, J. M. (2022). Management of RSV infections in pediatric patients. Pediatric </w:t>
      </w:r>
      <w:r>
        <w:tab/>
        <w:t>Clinics of North America, 69(3), 453–468.</w:t>
      </w:r>
    </w:p>
    <w:p w14:paraId="5A9F92EF" w14:textId="42B0358F" w:rsidR="006C491A" w:rsidRDefault="006C491A" w:rsidP="006C491A">
      <w:pPr>
        <w:jc w:val="thaiDistribute"/>
      </w:pPr>
      <w:r>
        <w:t xml:space="preserve">Shi, T., McAllister, D. A., O'Brien, K. L., Simoes, E. A. F., Madhi, S. A., Gessner, B. D., ... &amp; Nair, H. </w:t>
      </w:r>
      <w:r>
        <w:tab/>
        <w:t xml:space="preserve">(2017). Global, regional, and national disease burden estimates of acute lower </w:t>
      </w:r>
      <w:r>
        <w:tab/>
        <w:t xml:space="preserve">respiratory infections due to respiratory syncytial virus in young children in 2015: a </w:t>
      </w:r>
      <w:r>
        <w:tab/>
        <w:t xml:space="preserve">systematic review and modelling study. The Lancet, 390(10098), 946–958. </w:t>
      </w:r>
      <w:r>
        <w:tab/>
        <w:t>https://doi.org/10.1016/S0140-6736(17)30938-8</w:t>
      </w:r>
    </w:p>
    <w:p w14:paraId="707C8C6A" w14:textId="34009350" w:rsidR="006C491A" w:rsidRPr="008470B8" w:rsidRDefault="006C491A" w:rsidP="006C491A">
      <w:pPr>
        <w:jc w:val="thaiDistribute"/>
      </w:pPr>
      <w:proofErr w:type="spellStart"/>
      <w:r>
        <w:t>Wratney</w:t>
      </w:r>
      <w:proofErr w:type="spellEnd"/>
      <w:r>
        <w:t xml:space="preserve">, A. T., Benjamin, D. K., Jr., Slonim, A. D., He, J., Hamel, D. S., &amp; Cheifetz, I. M. (2008). </w:t>
      </w:r>
      <w:r>
        <w:tab/>
        <w:t xml:space="preserve">The endotracheal tube air leak test does not predict </w:t>
      </w:r>
      <w:proofErr w:type="spellStart"/>
      <w:r>
        <w:t>extubation</w:t>
      </w:r>
      <w:proofErr w:type="spellEnd"/>
      <w:r>
        <w:t xml:space="preserve"> outcome in critically </w:t>
      </w:r>
      <w:r>
        <w:tab/>
        <w:t xml:space="preserve">ill pediatric patients. Pediatric Critical Care Medicine, 9(5), 490–496. </w:t>
      </w:r>
      <w:r>
        <w:tab/>
        <w:t>https://doi.org/10.1097/PCC.0b013e31817ade46</w:t>
      </w:r>
    </w:p>
    <w:p w14:paraId="599618A6" w14:textId="77777777" w:rsidR="001201AC" w:rsidRPr="008470B8" w:rsidRDefault="001201AC" w:rsidP="00045622">
      <w:pPr>
        <w:jc w:val="center"/>
      </w:pPr>
    </w:p>
    <w:p w14:paraId="27A4994A" w14:textId="77777777" w:rsidR="00830A7B" w:rsidRDefault="00830A7B" w:rsidP="00045622">
      <w:pPr>
        <w:jc w:val="center"/>
      </w:pPr>
    </w:p>
    <w:p w14:paraId="6E3C8027" w14:textId="0E31CD7B" w:rsidR="001201AC" w:rsidRPr="008470B8" w:rsidRDefault="00000000" w:rsidP="00045622">
      <w:pPr>
        <w:jc w:val="center"/>
      </w:pPr>
      <w:proofErr w:type="spellStart"/>
      <w:r w:rsidRPr="008470B8">
        <w:t>ลงชื่อ</w:t>
      </w:r>
      <w:proofErr w:type="spellEnd"/>
      <w:r w:rsidRPr="008470B8">
        <w:t xml:space="preserve"> .......................................................</w:t>
      </w:r>
    </w:p>
    <w:p w14:paraId="220D4EEE" w14:textId="0E615635" w:rsidR="001201AC" w:rsidRPr="008470B8" w:rsidRDefault="00000000" w:rsidP="00045622">
      <w:pPr>
        <w:jc w:val="center"/>
      </w:pPr>
      <w:r w:rsidRPr="008470B8">
        <w:t>(</w:t>
      </w:r>
      <w:r w:rsidR="006C491A" w:rsidRPr="008470B8">
        <w:rPr>
          <w:cs/>
        </w:rPr>
        <w:t>นายวีระยุทธ อินพะเนา</w:t>
      </w:r>
      <w:r w:rsidRPr="008470B8">
        <w:t>)</w:t>
      </w:r>
    </w:p>
    <w:p w14:paraId="7399D68D" w14:textId="77777777" w:rsidR="001201AC" w:rsidRPr="008470B8" w:rsidRDefault="00000000" w:rsidP="00045622">
      <w:pPr>
        <w:jc w:val="center"/>
      </w:pPr>
      <w:proofErr w:type="spellStart"/>
      <w:r w:rsidRPr="008470B8">
        <w:t>ผู้เสนอ</w:t>
      </w:r>
      <w:proofErr w:type="spellEnd"/>
    </w:p>
    <w:p w14:paraId="6FC8D41C" w14:textId="77777777" w:rsidR="001201AC" w:rsidRPr="008470B8" w:rsidRDefault="001201AC" w:rsidP="00045622">
      <w:pPr>
        <w:jc w:val="center"/>
      </w:pPr>
    </w:p>
    <w:p w14:paraId="067E1DCD" w14:textId="77777777" w:rsidR="001201AC" w:rsidRPr="008470B8" w:rsidRDefault="00000000" w:rsidP="00045622">
      <w:pPr>
        <w:jc w:val="center"/>
      </w:pPr>
      <w:proofErr w:type="spellStart"/>
      <w:r w:rsidRPr="008470B8">
        <w:t>ลงชื่อ</w:t>
      </w:r>
      <w:proofErr w:type="spellEnd"/>
      <w:r w:rsidRPr="008470B8">
        <w:t xml:space="preserve"> .......................................................</w:t>
      </w:r>
    </w:p>
    <w:p w14:paraId="7D4E262D" w14:textId="1B326BC2" w:rsidR="006C491A" w:rsidRDefault="006C491A" w:rsidP="006C491A">
      <w:pPr>
        <w:jc w:val="center"/>
      </w:pPr>
      <w:r>
        <w:rPr>
          <w:cs/>
        </w:rPr>
        <w:t>(</w:t>
      </w:r>
      <w:r>
        <w:rPr>
          <w:rFonts w:hint="cs"/>
          <w:cs/>
        </w:rPr>
        <w:t>ผู้ช่วยศาสตราจารย์</w:t>
      </w:r>
      <w:r>
        <w:rPr>
          <w:cs/>
        </w:rPr>
        <w:t>วิภารัตน์  สุวรรณไวพัฒนะ)</w:t>
      </w:r>
    </w:p>
    <w:p w14:paraId="3A1B9578" w14:textId="77777777" w:rsidR="006C491A" w:rsidRDefault="006C491A" w:rsidP="006C491A">
      <w:pPr>
        <w:jc w:val="center"/>
      </w:pPr>
      <w:r>
        <w:rPr>
          <w:cs/>
        </w:rPr>
        <w:t>หัวหน้าสาขาวิชาการพยาบาลเด็กและวัยรุ่น</w:t>
      </w:r>
    </w:p>
    <w:p w14:paraId="36E3698E" w14:textId="4F41DFA7" w:rsidR="00045622" w:rsidRDefault="006C491A" w:rsidP="006C491A">
      <w:pPr>
        <w:jc w:val="center"/>
      </w:pPr>
      <w:r>
        <w:rPr>
          <w:cs/>
        </w:rPr>
        <w:t>ผู้เห็นชอบ</w:t>
      </w:r>
    </w:p>
    <w:p w14:paraId="5B0E5A2F" w14:textId="50A6999C" w:rsidR="00045622" w:rsidRDefault="00045622" w:rsidP="008470B8">
      <w:pPr>
        <w:jc w:val="right"/>
      </w:pPr>
    </w:p>
    <w:p w14:paraId="225FDC07" w14:textId="5288B0AA" w:rsidR="00045622" w:rsidRDefault="00045622" w:rsidP="008470B8">
      <w:pPr>
        <w:jc w:val="right"/>
      </w:pPr>
    </w:p>
    <w:p w14:paraId="60EE4578" w14:textId="2FEBF306" w:rsidR="00045622" w:rsidRDefault="00045622" w:rsidP="008470B8">
      <w:pPr>
        <w:jc w:val="right"/>
      </w:pPr>
    </w:p>
    <w:p w14:paraId="09D6EC46" w14:textId="1532EAA9" w:rsidR="00045622" w:rsidRDefault="00045622" w:rsidP="008470B8">
      <w:pPr>
        <w:jc w:val="right"/>
      </w:pPr>
    </w:p>
    <w:p w14:paraId="5D6115D5" w14:textId="708F6E4F" w:rsidR="00045622" w:rsidRDefault="00045622" w:rsidP="008470B8">
      <w:pPr>
        <w:jc w:val="right"/>
      </w:pPr>
    </w:p>
    <w:p w14:paraId="4987B60C" w14:textId="765FD32E" w:rsidR="00045622" w:rsidRDefault="00045622" w:rsidP="008470B8">
      <w:pPr>
        <w:jc w:val="right"/>
      </w:pPr>
    </w:p>
    <w:p w14:paraId="55359055" w14:textId="1941B09C" w:rsidR="00045622" w:rsidRDefault="00045622" w:rsidP="008470B8">
      <w:pPr>
        <w:jc w:val="right"/>
      </w:pPr>
    </w:p>
    <w:p w14:paraId="08211E3A" w14:textId="79914A78" w:rsidR="001E7A1A" w:rsidRDefault="001E7A1A" w:rsidP="008470B8">
      <w:pPr>
        <w:jc w:val="right"/>
      </w:pPr>
    </w:p>
    <w:p w14:paraId="55E2CEA9" w14:textId="791F06FA" w:rsidR="001E7A1A" w:rsidRDefault="001E7A1A" w:rsidP="008470B8">
      <w:pPr>
        <w:jc w:val="right"/>
      </w:pPr>
    </w:p>
    <w:p w14:paraId="365BA001" w14:textId="74161183" w:rsidR="001E7A1A" w:rsidRDefault="001E7A1A" w:rsidP="008470B8">
      <w:pPr>
        <w:jc w:val="right"/>
      </w:pPr>
    </w:p>
    <w:p w14:paraId="0DAAD5EA" w14:textId="6DDD2748" w:rsidR="001E7A1A" w:rsidRDefault="001E7A1A" w:rsidP="008470B8">
      <w:pPr>
        <w:jc w:val="right"/>
      </w:pPr>
    </w:p>
    <w:p w14:paraId="5838D49D" w14:textId="174174C3" w:rsidR="001E7A1A" w:rsidRDefault="001E7A1A" w:rsidP="008470B8">
      <w:pPr>
        <w:jc w:val="right"/>
      </w:pPr>
    </w:p>
    <w:p w14:paraId="45291BA1" w14:textId="5515D192" w:rsidR="001E7A1A" w:rsidRDefault="001E7A1A" w:rsidP="008470B8">
      <w:pPr>
        <w:jc w:val="right"/>
      </w:pPr>
    </w:p>
    <w:p w14:paraId="41159EF6" w14:textId="758023CC" w:rsidR="001E7A1A" w:rsidRDefault="001E7A1A" w:rsidP="008470B8">
      <w:pPr>
        <w:jc w:val="right"/>
      </w:pPr>
    </w:p>
    <w:p w14:paraId="4FEA408B" w14:textId="68BB0303" w:rsidR="001E7A1A" w:rsidRDefault="001E7A1A" w:rsidP="008470B8">
      <w:pPr>
        <w:jc w:val="right"/>
      </w:pPr>
    </w:p>
    <w:p w14:paraId="696F8738" w14:textId="76A35638" w:rsidR="001E7A1A" w:rsidRDefault="001E7A1A" w:rsidP="008470B8">
      <w:pPr>
        <w:jc w:val="right"/>
      </w:pPr>
    </w:p>
    <w:p w14:paraId="732F8B3E" w14:textId="77777777" w:rsidR="001E7A1A" w:rsidRDefault="001E7A1A" w:rsidP="008470B8">
      <w:pPr>
        <w:jc w:val="right"/>
      </w:pPr>
    </w:p>
    <w:p w14:paraId="250150E5" w14:textId="63826351" w:rsidR="00045622" w:rsidRDefault="00045622" w:rsidP="008470B8">
      <w:pPr>
        <w:jc w:val="right"/>
      </w:pPr>
    </w:p>
    <w:p w14:paraId="1C28F757" w14:textId="6AA58112" w:rsidR="001E7A1A" w:rsidRDefault="001E7A1A" w:rsidP="008470B8">
      <w:pPr>
        <w:jc w:val="right"/>
      </w:pPr>
    </w:p>
    <w:p w14:paraId="6A557FC8" w14:textId="6D13F93D" w:rsidR="001E7A1A" w:rsidRDefault="001E7A1A" w:rsidP="008470B8">
      <w:pPr>
        <w:jc w:val="right"/>
      </w:pPr>
    </w:p>
    <w:p w14:paraId="324D9458" w14:textId="77777777" w:rsidR="001E7A1A" w:rsidRDefault="001E7A1A" w:rsidP="008470B8">
      <w:pPr>
        <w:jc w:val="right"/>
      </w:pPr>
    </w:p>
    <w:p w14:paraId="2C4108EB" w14:textId="55FFE727" w:rsidR="00045622" w:rsidRDefault="00045622" w:rsidP="008470B8">
      <w:pPr>
        <w:jc w:val="right"/>
      </w:pPr>
    </w:p>
    <w:p w14:paraId="55539D75" w14:textId="03CC66A0" w:rsidR="00045622" w:rsidRDefault="00045622" w:rsidP="008470B8">
      <w:pPr>
        <w:jc w:val="right"/>
      </w:pPr>
    </w:p>
    <w:p w14:paraId="5389C8CA" w14:textId="67E8BDDB" w:rsidR="00045622" w:rsidRDefault="00045622" w:rsidP="008470B8">
      <w:pPr>
        <w:jc w:val="right"/>
      </w:pPr>
    </w:p>
    <w:p w14:paraId="2ED3594C" w14:textId="77777777" w:rsidR="00045622" w:rsidRPr="008470B8" w:rsidRDefault="00045622" w:rsidP="00045622">
      <w:pPr>
        <w:pBdr>
          <w:bottom w:val="single" w:sz="6" w:space="1" w:color="1F3864"/>
        </w:pBdr>
        <w:jc w:val="thaiDistribute"/>
      </w:pPr>
      <w:proofErr w:type="spellStart"/>
      <w:r w:rsidRPr="008470B8">
        <w:rPr>
          <w:b/>
          <w:bCs/>
          <w:color w:val="1F3864"/>
        </w:rPr>
        <w:lastRenderedPageBreak/>
        <w:t>แนวปฏิบัติการพยาบาล</w:t>
      </w:r>
      <w:proofErr w:type="spellEnd"/>
      <w:r w:rsidRPr="008470B8">
        <w:rPr>
          <w:b/>
          <w:bCs/>
          <w:color w:val="1F3864"/>
        </w:rPr>
        <w:t xml:space="preserve"> 4 </w:t>
      </w:r>
      <w:proofErr w:type="spellStart"/>
      <w:r w:rsidRPr="008470B8">
        <w:rPr>
          <w:b/>
          <w:bCs/>
          <w:color w:val="1F3864"/>
        </w:rPr>
        <w:t>ด้าน</w:t>
      </w:r>
      <w:proofErr w:type="spellEnd"/>
      <w:r w:rsidRPr="008470B8">
        <w:rPr>
          <w:b/>
          <w:bCs/>
          <w:color w:val="1F3864"/>
        </w:rPr>
        <w:t xml:space="preserve"> (</w:t>
      </w:r>
      <w:proofErr w:type="spellStart"/>
      <w:r w:rsidRPr="008470B8">
        <w:rPr>
          <w:b/>
          <w:bCs/>
          <w:color w:val="1F3864"/>
        </w:rPr>
        <w:t>อ้างอิงตามหลักฐานเชิงประจักษ์</w:t>
      </w:r>
      <w:proofErr w:type="spellEnd"/>
      <w:r w:rsidRPr="008470B8">
        <w:rPr>
          <w:b/>
          <w:bCs/>
          <w:color w:val="1F3864"/>
        </w:rPr>
        <w:t>)</w:t>
      </w:r>
    </w:p>
    <w:p w14:paraId="7D157E5D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b/>
          <w:bCs/>
          <w:color w:val="1F3864"/>
        </w:rPr>
        <w:t>แนวปฏิบัติที่</w:t>
      </w:r>
      <w:proofErr w:type="spellEnd"/>
      <w:r w:rsidRPr="008470B8">
        <w:rPr>
          <w:b/>
          <w:bCs/>
          <w:color w:val="1F3864"/>
        </w:rPr>
        <w:t xml:space="preserve"> 1: </w:t>
      </w:r>
      <w:proofErr w:type="spellStart"/>
      <w:r w:rsidRPr="008470B8">
        <w:rPr>
          <w:b/>
          <w:bCs/>
          <w:color w:val="1F3864"/>
        </w:rPr>
        <w:t>การพยาบาลเด็กที่ติดเชื้อ</w:t>
      </w:r>
      <w:proofErr w:type="spellEnd"/>
      <w:r w:rsidRPr="008470B8">
        <w:rPr>
          <w:b/>
          <w:bCs/>
          <w:color w:val="1F3864"/>
        </w:rPr>
        <w:t xml:space="preserve"> RSV (RSV Bronchiolitis Management)</w:t>
      </w:r>
    </w:p>
    <w:p w14:paraId="3C9DBA1C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color w:val="666666"/>
        </w:rPr>
        <w:t>อ้างอิง</w:t>
      </w:r>
      <w:proofErr w:type="spellEnd"/>
      <w:r w:rsidRPr="008470B8">
        <w:rPr>
          <w:color w:val="666666"/>
        </w:rPr>
        <w:t>: Ralston et al. (2014) Pediatrics; Bhatt et al. (2023) Thorax; WHO (2022)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045622" w:rsidRPr="008470B8" w14:paraId="28E8807A" w14:textId="77777777" w:rsidTr="00537DA8">
        <w:tc>
          <w:tcPr>
            <w:tcW w:w="14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F9959F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ขั้นตอน</w:t>
            </w:r>
            <w:proofErr w:type="spellEnd"/>
            <w:r w:rsidRPr="008470B8">
              <w:rPr>
                <w:b/>
                <w:bCs/>
                <w:color w:val="FFFFFF"/>
              </w:rPr>
              <w:t xml:space="preserve"> / </w:t>
            </w:r>
            <w:proofErr w:type="spellStart"/>
            <w:r w:rsidRPr="008470B8">
              <w:rPr>
                <w:b/>
                <w:bCs/>
                <w:color w:val="FFFFFF"/>
              </w:rPr>
              <w:t>องค์ประกอบ</w:t>
            </w:r>
            <w:proofErr w:type="spellEnd"/>
          </w:p>
        </w:tc>
        <w:tc>
          <w:tcPr>
            <w:tcW w:w="796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EDB93F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รายละเอียดการปฏิบัติ</w:t>
            </w:r>
            <w:proofErr w:type="spellEnd"/>
          </w:p>
        </w:tc>
      </w:tr>
      <w:tr w:rsidR="00045622" w:rsidRPr="008470B8" w14:paraId="10AAA644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592F2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1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34AD2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ประเมิน</w:t>
            </w:r>
            <w:proofErr w:type="spellEnd"/>
            <w:r w:rsidRPr="008470B8">
              <w:rPr>
                <w:b/>
                <w:bCs/>
              </w:rPr>
              <w:t xml:space="preserve"> Respiratory severity</w:t>
            </w:r>
          </w:p>
          <w:p w14:paraId="65CA2C55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ใช้</w:t>
            </w:r>
            <w:proofErr w:type="spellEnd"/>
            <w:r w:rsidRPr="008470B8">
              <w:t xml:space="preserve"> Bronchiolitis Severity Score: </w:t>
            </w:r>
            <w:proofErr w:type="spellStart"/>
            <w:r w:rsidRPr="008470B8">
              <w:t>ประเมิน</w:t>
            </w:r>
            <w:proofErr w:type="spellEnd"/>
            <w:r w:rsidRPr="008470B8">
              <w:t xml:space="preserve"> RR, SpO2, Work of breathing, Feeding ability, </w:t>
            </w:r>
            <w:proofErr w:type="spellStart"/>
            <w:r w:rsidRPr="008470B8">
              <w:t>ระดับความรู้สึกตัว</w:t>
            </w:r>
            <w:proofErr w:type="spellEnd"/>
          </w:p>
          <w:p w14:paraId="1813B51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Score ≥ 5 = Moderate–Severe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Admit PICU</w:t>
            </w:r>
          </w:p>
          <w:p w14:paraId="4717D328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ประเมิน</w:t>
            </w:r>
            <w:proofErr w:type="spellEnd"/>
            <w:r w:rsidRPr="008470B8">
              <w:t xml:space="preserve"> High-risk: </w:t>
            </w:r>
            <w:proofErr w:type="spellStart"/>
            <w:r w:rsidRPr="008470B8">
              <w:t>อายุ</w:t>
            </w:r>
            <w:proofErr w:type="spellEnd"/>
            <w:r w:rsidRPr="008470B8">
              <w:t xml:space="preserve"> &lt; 6 </w:t>
            </w:r>
            <w:proofErr w:type="spellStart"/>
            <w:r w:rsidRPr="008470B8">
              <w:t>เดือน</w:t>
            </w:r>
            <w:proofErr w:type="spellEnd"/>
            <w:r w:rsidRPr="008470B8">
              <w:t xml:space="preserve">, BW &lt; 5 kg, </w:t>
            </w:r>
            <w:proofErr w:type="spellStart"/>
            <w:r w:rsidRPr="008470B8">
              <w:t>โรคหัวใจพิการแต่กำเนิด</w:t>
            </w:r>
            <w:proofErr w:type="spellEnd"/>
            <w:r w:rsidRPr="008470B8">
              <w:t xml:space="preserve">, </w:t>
            </w:r>
            <w:proofErr w:type="spellStart"/>
            <w:r w:rsidRPr="008470B8">
              <w:t>ภูมิคุ้มกันบกพร่อง</w:t>
            </w:r>
            <w:proofErr w:type="spellEnd"/>
          </w:p>
          <w:p w14:paraId="780C7327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บันทึก</w:t>
            </w:r>
            <w:proofErr w:type="spellEnd"/>
            <w:r w:rsidRPr="008470B8">
              <w:t xml:space="preserve"> Score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4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เพื่อติดตาม</w:t>
            </w:r>
            <w:proofErr w:type="spellEnd"/>
            <w:r w:rsidRPr="008470B8">
              <w:t xml:space="preserve"> Trajectory</w:t>
            </w:r>
          </w:p>
        </w:tc>
      </w:tr>
      <w:tr w:rsidR="00045622" w:rsidRPr="008470B8" w14:paraId="6616EF61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9455B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2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6BF46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Respiratory support escalation</w:t>
            </w:r>
          </w:p>
          <w:p w14:paraId="6304CD26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SpO2 &lt; 90%: </w:t>
            </w:r>
            <w:proofErr w:type="spellStart"/>
            <w:r w:rsidRPr="008470B8">
              <w:t>ให้</w:t>
            </w:r>
            <w:proofErr w:type="spellEnd"/>
            <w:r w:rsidRPr="008470B8">
              <w:t xml:space="preserve"> Supplemental oxygen </w:t>
            </w:r>
            <w:proofErr w:type="spellStart"/>
            <w:r w:rsidRPr="008470B8">
              <w:t>เป้าหมาย</w:t>
            </w:r>
            <w:proofErr w:type="spellEnd"/>
            <w:r w:rsidRPr="008470B8">
              <w:t xml:space="preserve"> SpO2 ≥ 92%</w:t>
            </w:r>
          </w:p>
          <w:p w14:paraId="4A3F1A26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ไม่ตอบสนอง</w:t>
            </w:r>
            <w:proofErr w:type="spellEnd"/>
            <w:r w:rsidRPr="008470B8">
              <w:t xml:space="preserve">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High-flow nasal cannula (HFNC): Flow 1–2 L/kg/min</w:t>
            </w:r>
          </w:p>
          <w:p w14:paraId="71DAFA7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ไม่ตอบสนอง</w:t>
            </w:r>
            <w:proofErr w:type="spellEnd"/>
            <w:r w:rsidRPr="008470B8">
              <w:t xml:space="preserve">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CPAP: PEEP 5–7 cmH2O</w:t>
            </w:r>
          </w:p>
          <w:p w14:paraId="78C8BA0B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Signs of impending failure (Apnea, RR &gt; 70, GCS </w:t>
            </w:r>
            <w:proofErr w:type="spellStart"/>
            <w:r w:rsidRPr="008470B8">
              <w:t>ลด</w:t>
            </w:r>
            <w:proofErr w:type="spellEnd"/>
            <w:r w:rsidRPr="008470B8">
              <w:t xml:space="preserve">)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Intubation </w:t>
            </w:r>
            <w:proofErr w:type="spellStart"/>
            <w:r w:rsidRPr="008470B8">
              <w:t>และ</w:t>
            </w:r>
            <w:proofErr w:type="spellEnd"/>
            <w:r w:rsidRPr="008470B8">
              <w:t xml:space="preserve"> MV</w:t>
            </w:r>
          </w:p>
          <w:p w14:paraId="4796250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ไม่แนะนำ</w:t>
            </w:r>
            <w:proofErr w:type="spellEnd"/>
            <w:r w:rsidRPr="008470B8">
              <w:t xml:space="preserve"> Routine nebulized Epinephrine </w:t>
            </w:r>
            <w:proofErr w:type="spellStart"/>
            <w:r w:rsidRPr="008470B8">
              <w:t>หรือ</w:t>
            </w:r>
            <w:proofErr w:type="spellEnd"/>
            <w:r w:rsidRPr="008470B8">
              <w:t xml:space="preserve"> Salbutamol </w:t>
            </w:r>
            <w:proofErr w:type="spellStart"/>
            <w:r w:rsidRPr="008470B8">
              <w:t>ในทารก</w:t>
            </w:r>
            <w:proofErr w:type="spellEnd"/>
            <w:r w:rsidRPr="008470B8">
              <w:t xml:space="preserve"> (Ralston et al., 2014)</w:t>
            </w:r>
          </w:p>
        </w:tc>
      </w:tr>
      <w:tr w:rsidR="00045622" w:rsidRPr="008470B8" w14:paraId="57D4052D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A4FC8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3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36293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Supportive care</w:t>
            </w:r>
          </w:p>
          <w:p w14:paraId="4CE9A713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IV fluid: 2/3 maintenance </w:t>
            </w:r>
            <w:proofErr w:type="spellStart"/>
            <w:r w:rsidRPr="008470B8">
              <w:t>เพื่อป้องกัน</w:t>
            </w:r>
            <w:proofErr w:type="spellEnd"/>
            <w:r w:rsidRPr="008470B8">
              <w:t xml:space="preserve"> Hyponatremia (SIADH risk </w:t>
            </w:r>
            <w:proofErr w:type="spellStart"/>
            <w:r w:rsidRPr="008470B8">
              <w:t>สูงใน</w:t>
            </w:r>
            <w:proofErr w:type="spellEnd"/>
            <w:r w:rsidRPr="008470B8">
              <w:t xml:space="preserve"> RSV)</w:t>
            </w:r>
          </w:p>
          <w:p w14:paraId="3ABB5F8A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ติดตาม</w:t>
            </w:r>
            <w:proofErr w:type="spellEnd"/>
            <w:r w:rsidRPr="008470B8">
              <w:t xml:space="preserve"> Serum electrolytes </w:t>
            </w:r>
            <w:proofErr w:type="spellStart"/>
            <w:r w:rsidRPr="008470B8">
              <w:t>โดยเฉพาะ</w:t>
            </w:r>
            <w:proofErr w:type="spellEnd"/>
            <w:r w:rsidRPr="008470B8">
              <w:t xml:space="preserve"> Na </w:t>
            </w:r>
            <w:proofErr w:type="spellStart"/>
            <w:r w:rsidRPr="008470B8">
              <w:t>โดยเฉพาะในทารก</w:t>
            </w:r>
            <w:proofErr w:type="spellEnd"/>
            <w:r w:rsidRPr="008470B8">
              <w:t xml:space="preserve"> &lt; 6 </w:t>
            </w:r>
            <w:proofErr w:type="spellStart"/>
            <w:r w:rsidRPr="008470B8">
              <w:t>เดือน</w:t>
            </w:r>
            <w:proofErr w:type="spellEnd"/>
          </w:p>
          <w:p w14:paraId="414D1097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Nasogastric feeding </w:t>
            </w:r>
            <w:proofErr w:type="spellStart"/>
            <w:r w:rsidRPr="008470B8">
              <w:t>หาก</w:t>
            </w:r>
            <w:proofErr w:type="spellEnd"/>
            <w:r w:rsidRPr="008470B8">
              <w:t xml:space="preserve"> Oral feeding </w:t>
            </w:r>
            <w:proofErr w:type="spellStart"/>
            <w:r w:rsidRPr="008470B8">
              <w:t>ไม่ได้</w:t>
            </w:r>
            <w:proofErr w:type="spellEnd"/>
            <w:r w:rsidRPr="008470B8">
              <w:t xml:space="preserve"> (RR &gt; 60/min </w:t>
            </w:r>
            <w:proofErr w:type="spellStart"/>
            <w:r w:rsidRPr="008470B8">
              <w:t>ในทารก</w:t>
            </w:r>
            <w:proofErr w:type="spellEnd"/>
            <w:r w:rsidRPr="008470B8">
              <w:t>)</w:t>
            </w:r>
          </w:p>
          <w:p w14:paraId="44825A6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No routine antibiotics </w:t>
            </w:r>
            <w:proofErr w:type="spellStart"/>
            <w:r w:rsidRPr="008470B8">
              <w:t>ยกเว้นมีหลักฐาน</w:t>
            </w:r>
            <w:proofErr w:type="spellEnd"/>
            <w:r w:rsidRPr="008470B8">
              <w:t xml:space="preserve"> Bacterial co-infection (WBC &gt; 15,000, CRP &gt; 40)</w:t>
            </w:r>
          </w:p>
        </w:tc>
      </w:tr>
      <w:tr w:rsidR="00045622" w:rsidRPr="008470B8" w14:paraId="025A1EA8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779AB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4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38BA9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Infection control</w:t>
            </w:r>
          </w:p>
          <w:p w14:paraId="49F193A8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Contact + Droplet precaution </w:t>
            </w:r>
            <w:proofErr w:type="spellStart"/>
            <w:r w:rsidRPr="008470B8">
              <w:t>ตลอดการรักษา</w:t>
            </w:r>
            <w:proofErr w:type="spellEnd"/>
          </w:p>
          <w:p w14:paraId="53BA75E3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Hand hygiene </w:t>
            </w:r>
            <w:proofErr w:type="spellStart"/>
            <w:r w:rsidRPr="008470B8">
              <w:t>ด้วย</w:t>
            </w:r>
            <w:proofErr w:type="spellEnd"/>
            <w:r w:rsidRPr="008470B8">
              <w:t xml:space="preserve"> Alcohol gel </w:t>
            </w:r>
            <w:proofErr w:type="spellStart"/>
            <w:r w:rsidRPr="008470B8">
              <w:t>ครบ</w:t>
            </w:r>
            <w:proofErr w:type="spellEnd"/>
            <w:r w:rsidRPr="008470B8">
              <w:t xml:space="preserve"> 5 Moments</w:t>
            </w:r>
          </w:p>
          <w:p w14:paraId="334967D9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Cohort room / Barrier nursing </w:t>
            </w:r>
            <w:proofErr w:type="spellStart"/>
            <w:r w:rsidRPr="008470B8">
              <w:t>สำหรับผู้ป่วย</w:t>
            </w:r>
            <w:proofErr w:type="spellEnd"/>
            <w:r w:rsidRPr="008470B8">
              <w:t xml:space="preserve"> RSV </w:t>
            </w:r>
            <w:proofErr w:type="spellStart"/>
            <w:r w:rsidRPr="008470B8">
              <w:t>หลายราย</w:t>
            </w:r>
            <w:proofErr w:type="spellEnd"/>
          </w:p>
          <w:p w14:paraId="2221B64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Visitor restriction: 1 </w:t>
            </w:r>
            <w:proofErr w:type="spellStart"/>
            <w:r w:rsidRPr="008470B8">
              <w:t>ผู้ปกครองต่อผู้ป่วย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ให้ความรู้เรื่องการแพร่เชื้อ</w:t>
            </w:r>
            <w:proofErr w:type="spellEnd"/>
          </w:p>
        </w:tc>
      </w:tr>
      <w:tr w:rsidR="00045622" w:rsidRPr="008470B8" w14:paraId="2525823E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6BF3D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5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36772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การติดตามและประเมินผล</w:t>
            </w:r>
            <w:proofErr w:type="spellEnd"/>
          </w:p>
          <w:p w14:paraId="0CD45A8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lastRenderedPageBreak/>
              <w:t xml:space="preserve">• Bronchiolitis Severity Score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4 </w:t>
            </w:r>
            <w:proofErr w:type="spellStart"/>
            <w:r w:rsidRPr="008470B8">
              <w:t>ชม</w:t>
            </w:r>
            <w:proofErr w:type="spellEnd"/>
            <w:r w:rsidRPr="008470B8">
              <w:t>.</w:t>
            </w:r>
          </w:p>
          <w:p w14:paraId="49A2C0C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Fluid intake/output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8 </w:t>
            </w:r>
            <w:proofErr w:type="spellStart"/>
            <w:r w:rsidRPr="008470B8">
              <w:t>ชม</w:t>
            </w:r>
            <w:proofErr w:type="spellEnd"/>
            <w:r w:rsidRPr="008470B8">
              <w:t>.</w:t>
            </w:r>
          </w:p>
          <w:p w14:paraId="03CA0E7A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ติดตาม</w:t>
            </w:r>
            <w:proofErr w:type="spellEnd"/>
            <w:r w:rsidRPr="008470B8">
              <w:t xml:space="preserve"> Electrolytes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12–24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ในรายที่มีความเสี่ยง</w:t>
            </w:r>
            <w:proofErr w:type="spellEnd"/>
            <w:r w:rsidRPr="008470B8">
              <w:t xml:space="preserve"> SIADH</w:t>
            </w:r>
          </w:p>
          <w:p w14:paraId="799A07A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เกณฑ์</w:t>
            </w:r>
            <w:proofErr w:type="spellEnd"/>
            <w:r w:rsidRPr="008470B8">
              <w:t xml:space="preserve"> Discharge: SpO2 ≥ 92% </w:t>
            </w:r>
            <w:proofErr w:type="spellStart"/>
            <w:r w:rsidRPr="008470B8">
              <w:t>ใน</w:t>
            </w:r>
            <w:proofErr w:type="spellEnd"/>
            <w:r w:rsidRPr="008470B8">
              <w:t xml:space="preserve"> Room air + Feeding ≥ 75% </w:t>
            </w:r>
            <w:proofErr w:type="spellStart"/>
            <w:r w:rsidRPr="008470B8">
              <w:t>ของปกติ</w:t>
            </w:r>
            <w:proofErr w:type="spellEnd"/>
          </w:p>
        </w:tc>
      </w:tr>
    </w:tbl>
    <w:p w14:paraId="2B024AE2" w14:textId="77777777" w:rsidR="00045622" w:rsidRPr="008470B8" w:rsidRDefault="00045622" w:rsidP="00045622">
      <w:pPr>
        <w:jc w:val="thaiDistribute"/>
      </w:pPr>
    </w:p>
    <w:p w14:paraId="11FF8916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b/>
          <w:bCs/>
          <w:color w:val="1F3864"/>
        </w:rPr>
        <w:t>แนวปฏิบัติที่</w:t>
      </w:r>
      <w:proofErr w:type="spellEnd"/>
      <w:r w:rsidRPr="008470B8">
        <w:rPr>
          <w:b/>
          <w:bCs/>
          <w:color w:val="1F3864"/>
        </w:rPr>
        <w:t xml:space="preserve"> 2: </w:t>
      </w:r>
      <w:proofErr w:type="spellStart"/>
      <w:r w:rsidRPr="008470B8">
        <w:rPr>
          <w:b/>
          <w:bCs/>
          <w:color w:val="1F3864"/>
        </w:rPr>
        <w:t>การพยาบาลเด็กขณะได้รับการรักษาด้วยเครื่องช่วยหายใจ</w:t>
      </w:r>
      <w:proofErr w:type="spellEnd"/>
      <w:r w:rsidRPr="008470B8">
        <w:rPr>
          <w:b/>
          <w:bCs/>
          <w:color w:val="1F3864"/>
        </w:rPr>
        <w:t xml:space="preserve"> (SPACE Bundle)</w:t>
      </w:r>
    </w:p>
    <w:p w14:paraId="133AC153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color w:val="666666"/>
        </w:rPr>
        <w:t>อ้างอิง</w:t>
      </w:r>
      <w:proofErr w:type="spellEnd"/>
      <w:r w:rsidRPr="008470B8">
        <w:rPr>
          <w:color w:val="666666"/>
        </w:rPr>
        <w:t xml:space="preserve">: </w:t>
      </w:r>
      <w:proofErr w:type="spellStart"/>
      <w:r w:rsidRPr="008470B8">
        <w:rPr>
          <w:color w:val="666666"/>
        </w:rPr>
        <w:t>Klompas</w:t>
      </w:r>
      <w:proofErr w:type="spellEnd"/>
      <w:r w:rsidRPr="008470B8">
        <w:rPr>
          <w:color w:val="666666"/>
        </w:rPr>
        <w:t xml:space="preserve"> et al. (2022) Infect Control Hosp Epidemiol; </w:t>
      </w:r>
      <w:proofErr w:type="spellStart"/>
      <w:r w:rsidRPr="008470B8">
        <w:rPr>
          <w:color w:val="666666"/>
        </w:rPr>
        <w:t>Tablan</w:t>
      </w:r>
      <w:proofErr w:type="spellEnd"/>
      <w:r w:rsidRPr="008470B8">
        <w:rPr>
          <w:color w:val="666666"/>
        </w:rPr>
        <w:t xml:space="preserve"> et al. (2004) MMWR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045622" w:rsidRPr="008470B8" w14:paraId="2433A96E" w14:textId="77777777" w:rsidTr="00537DA8">
        <w:tc>
          <w:tcPr>
            <w:tcW w:w="14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1746B2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ขั้นตอน</w:t>
            </w:r>
            <w:proofErr w:type="spellEnd"/>
            <w:r w:rsidRPr="008470B8">
              <w:rPr>
                <w:b/>
                <w:bCs/>
                <w:color w:val="FFFFFF"/>
              </w:rPr>
              <w:t xml:space="preserve"> / </w:t>
            </w:r>
            <w:proofErr w:type="spellStart"/>
            <w:r w:rsidRPr="008470B8">
              <w:rPr>
                <w:b/>
                <w:bCs/>
                <w:color w:val="FFFFFF"/>
              </w:rPr>
              <w:t>องค์ประกอบ</w:t>
            </w:r>
            <w:proofErr w:type="spellEnd"/>
          </w:p>
        </w:tc>
        <w:tc>
          <w:tcPr>
            <w:tcW w:w="796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0007B0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รายละเอียดการปฏิบัติ</w:t>
            </w:r>
            <w:proofErr w:type="spellEnd"/>
          </w:p>
        </w:tc>
      </w:tr>
      <w:tr w:rsidR="00045622" w:rsidRPr="008470B8" w14:paraId="0C5B7E14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7A72B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S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4FE06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Standard Precautions</w:t>
            </w:r>
          </w:p>
          <w:p w14:paraId="4D22317A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Hand hygiene </w:t>
            </w:r>
            <w:proofErr w:type="spellStart"/>
            <w:r w:rsidRPr="008470B8">
              <w:t>ด้วย</w:t>
            </w:r>
            <w:proofErr w:type="spellEnd"/>
            <w:r w:rsidRPr="008470B8">
              <w:t xml:space="preserve"> Alcohol gel </w:t>
            </w:r>
            <w:proofErr w:type="spellStart"/>
            <w:r w:rsidRPr="008470B8">
              <w:t>ครบ</w:t>
            </w:r>
            <w:proofErr w:type="spellEnd"/>
            <w:r w:rsidRPr="008470B8">
              <w:t xml:space="preserve"> 5 Moments </w:t>
            </w:r>
            <w:proofErr w:type="spellStart"/>
            <w:r w:rsidRPr="008470B8">
              <w:t>ก่อน-หลังทุกขั้นตอน</w:t>
            </w:r>
            <w:proofErr w:type="spellEnd"/>
          </w:p>
          <w:p w14:paraId="33D0F48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ใส่ถุงมือ</w:t>
            </w:r>
            <w:proofErr w:type="spellEnd"/>
            <w:r w:rsidRPr="008470B8">
              <w:t xml:space="preserve"> Mask </w:t>
            </w:r>
            <w:proofErr w:type="spellStart"/>
            <w:r w:rsidRPr="008470B8">
              <w:t>และ</w:t>
            </w:r>
            <w:proofErr w:type="spellEnd"/>
            <w:r w:rsidRPr="008470B8">
              <w:t xml:space="preserve"> Gown </w:t>
            </w:r>
            <w:proofErr w:type="spellStart"/>
            <w:r w:rsidRPr="008470B8">
              <w:t>ทุกครั้งที่ดูแล</w:t>
            </w:r>
            <w:proofErr w:type="spellEnd"/>
            <w:r w:rsidRPr="008470B8">
              <w:t xml:space="preserve"> Airway</w:t>
            </w:r>
          </w:p>
          <w:p w14:paraId="7242C041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เปลี่ยนถุงมือระหว่างการดูแล</w:t>
            </w:r>
            <w:proofErr w:type="spellEnd"/>
            <w:r w:rsidRPr="008470B8">
              <w:t xml:space="preserve"> Oral cavity </w:t>
            </w:r>
            <w:proofErr w:type="spellStart"/>
            <w:r w:rsidRPr="008470B8">
              <w:t>กับ</w:t>
            </w:r>
            <w:proofErr w:type="spellEnd"/>
            <w:r w:rsidRPr="008470B8">
              <w:t xml:space="preserve"> Tracheal airway </w:t>
            </w:r>
            <w:proofErr w:type="spellStart"/>
            <w:r w:rsidRPr="008470B8">
              <w:t>แยกกัน</w:t>
            </w:r>
            <w:proofErr w:type="spellEnd"/>
          </w:p>
          <w:p w14:paraId="05D66132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RSV: </w:t>
            </w:r>
            <w:proofErr w:type="spellStart"/>
            <w:r w:rsidRPr="008470B8">
              <w:t>ดำเนิน</w:t>
            </w:r>
            <w:proofErr w:type="spellEnd"/>
            <w:r w:rsidRPr="008470B8">
              <w:t xml:space="preserve"> Contact + Droplet precaution </w:t>
            </w:r>
            <w:proofErr w:type="spellStart"/>
            <w:r w:rsidRPr="008470B8">
              <w:t>ตลอดการรักษา</w:t>
            </w:r>
            <w:proofErr w:type="spellEnd"/>
          </w:p>
        </w:tc>
      </w:tr>
      <w:tr w:rsidR="00045622" w:rsidRPr="008470B8" w14:paraId="11320305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0809C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P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2B51F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Care Patient (Oral Hygiene)</w:t>
            </w:r>
          </w:p>
          <w:p w14:paraId="0AFB0E9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Oral care </w:t>
            </w:r>
            <w:proofErr w:type="spellStart"/>
            <w:r w:rsidRPr="008470B8">
              <w:t>ด้วย</w:t>
            </w:r>
            <w:proofErr w:type="spellEnd"/>
            <w:r w:rsidRPr="008470B8">
              <w:t xml:space="preserve"> 0.12% Chlorhexidine gluconate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6–8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ในเด็กอายุ</w:t>
            </w:r>
            <w:proofErr w:type="spellEnd"/>
            <w:r w:rsidRPr="008470B8">
              <w:t xml:space="preserve"> ≥ 2 </w:t>
            </w:r>
            <w:proofErr w:type="spellStart"/>
            <w:r w:rsidRPr="008470B8">
              <w:t>ปี</w:t>
            </w:r>
            <w:proofErr w:type="spellEnd"/>
          </w:p>
          <w:p w14:paraId="5C6AEC9A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ทารก</w:t>
            </w:r>
            <w:proofErr w:type="spellEnd"/>
            <w:r w:rsidRPr="008470B8">
              <w:t xml:space="preserve"> &lt; 2 </w:t>
            </w:r>
            <w:proofErr w:type="spellStart"/>
            <w:r w:rsidRPr="008470B8">
              <w:t>ปี</w:t>
            </w:r>
            <w:proofErr w:type="spellEnd"/>
            <w:r w:rsidRPr="008470B8">
              <w:t xml:space="preserve">: </w:t>
            </w:r>
            <w:proofErr w:type="spellStart"/>
            <w:r w:rsidRPr="008470B8">
              <w:t>ใช้</w:t>
            </w:r>
            <w:proofErr w:type="spellEnd"/>
            <w:r w:rsidRPr="008470B8">
              <w:t xml:space="preserve"> Normal saline swab </w:t>
            </w:r>
            <w:proofErr w:type="spellStart"/>
            <w:r w:rsidRPr="008470B8">
              <w:t>แทน</w:t>
            </w:r>
            <w:proofErr w:type="spellEnd"/>
            <w:r w:rsidRPr="008470B8">
              <w:t xml:space="preserve"> Chlorhexidine</w:t>
            </w:r>
          </w:p>
          <w:p w14:paraId="0D03A990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ดูด</w:t>
            </w:r>
            <w:proofErr w:type="spellEnd"/>
            <w:r w:rsidRPr="008470B8">
              <w:t xml:space="preserve"> Oropharyngeal secretion </w:t>
            </w:r>
            <w:proofErr w:type="spellStart"/>
            <w:r w:rsidRPr="008470B8">
              <w:t>ก่อนทำ</w:t>
            </w:r>
            <w:proofErr w:type="spellEnd"/>
            <w:r w:rsidRPr="008470B8">
              <w:t xml:space="preserve"> Oral care </w:t>
            </w:r>
            <w:proofErr w:type="spellStart"/>
            <w:r w:rsidRPr="008470B8">
              <w:t>ทุกครั้ง</w:t>
            </w:r>
            <w:proofErr w:type="spellEnd"/>
          </w:p>
          <w:p w14:paraId="608CB61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ใช้</w:t>
            </w:r>
            <w:proofErr w:type="spellEnd"/>
            <w:r w:rsidRPr="008470B8">
              <w:t xml:space="preserve"> Suction toothbrush </w:t>
            </w:r>
            <w:proofErr w:type="spellStart"/>
            <w:r w:rsidRPr="008470B8">
              <w:t>ในผู้ป่วย</w:t>
            </w:r>
            <w:proofErr w:type="spellEnd"/>
            <w:r w:rsidRPr="008470B8">
              <w:t xml:space="preserve"> MV </w:t>
            </w:r>
            <w:proofErr w:type="spellStart"/>
            <w:r w:rsidRPr="008470B8">
              <w:t>นานกว่า</w:t>
            </w:r>
            <w:proofErr w:type="spellEnd"/>
            <w:r w:rsidRPr="008470B8">
              <w:t xml:space="preserve"> 5 </w:t>
            </w:r>
            <w:proofErr w:type="spellStart"/>
            <w:r w:rsidRPr="008470B8">
              <w:t>วัน</w:t>
            </w:r>
            <w:proofErr w:type="spellEnd"/>
          </w:p>
        </w:tc>
      </w:tr>
      <w:tr w:rsidR="00045622" w:rsidRPr="008470B8" w14:paraId="2D872E65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AA3EB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A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F44B1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Aspiration Prevention</w:t>
            </w:r>
          </w:p>
          <w:p w14:paraId="30DAF75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Head of Bed (HOB) 30–45° </w:t>
            </w:r>
            <w:proofErr w:type="spellStart"/>
            <w:r w:rsidRPr="008470B8">
              <w:t>ตลอดเวลา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ยกเว้นมีข้อห้ามทางการแพทย์</w:t>
            </w:r>
            <w:proofErr w:type="spellEnd"/>
          </w:p>
          <w:p w14:paraId="5B50AC69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ตรวจสอบ</w:t>
            </w:r>
            <w:proofErr w:type="spellEnd"/>
            <w:r w:rsidRPr="008470B8">
              <w:t xml:space="preserve"> Cuff pressure 20–30 cmH2O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8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ใช้</w:t>
            </w:r>
            <w:proofErr w:type="spellEnd"/>
            <w:r w:rsidRPr="008470B8">
              <w:t xml:space="preserve"> Cuff pressure manometer</w:t>
            </w:r>
          </w:p>
          <w:p w14:paraId="40F31B20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ดูด</w:t>
            </w:r>
            <w:proofErr w:type="spellEnd"/>
            <w:r w:rsidRPr="008470B8">
              <w:t xml:space="preserve"> Subglottic secretion </w:t>
            </w:r>
            <w:proofErr w:type="spellStart"/>
            <w:r w:rsidRPr="008470B8">
              <w:t>ก่อน</w:t>
            </w:r>
            <w:proofErr w:type="spellEnd"/>
            <w:r w:rsidRPr="008470B8">
              <w:t xml:space="preserve"> Repositioning </w:t>
            </w:r>
            <w:proofErr w:type="spellStart"/>
            <w:r w:rsidRPr="008470B8">
              <w:t>ทุกครั้ง</w:t>
            </w:r>
            <w:proofErr w:type="spellEnd"/>
          </w:p>
          <w:p w14:paraId="49647271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ติดตาม</w:t>
            </w:r>
            <w:proofErr w:type="spellEnd"/>
            <w:r w:rsidRPr="008470B8">
              <w:t xml:space="preserve"> Gastric residual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4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ถ้า</w:t>
            </w:r>
            <w:proofErr w:type="spellEnd"/>
            <w:r w:rsidRPr="008470B8">
              <w:t xml:space="preserve"> &gt; 50% </w:t>
            </w:r>
            <w:proofErr w:type="spellStart"/>
            <w:r w:rsidRPr="008470B8">
              <w:t>ของปริมาณ</w:t>
            </w:r>
            <w:proofErr w:type="spellEnd"/>
            <w:r w:rsidRPr="008470B8">
              <w:t xml:space="preserve"> Feed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</w:t>
            </w:r>
            <w:proofErr w:type="spellStart"/>
            <w:r w:rsidRPr="008470B8">
              <w:t>งด</w:t>
            </w:r>
            <w:proofErr w:type="spellEnd"/>
            <w:r w:rsidRPr="008470B8">
              <w:t xml:space="preserve"> feed </w:t>
            </w:r>
            <w:proofErr w:type="spellStart"/>
            <w:r w:rsidRPr="008470B8">
              <w:t>รายงานแพทย์</w:t>
            </w:r>
            <w:proofErr w:type="spellEnd"/>
          </w:p>
        </w:tc>
      </w:tr>
      <w:tr w:rsidR="00045622" w:rsidRPr="008470B8" w14:paraId="2D0F2EB9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BAE43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C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90472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Cleaning &amp; Disinfection</w:t>
            </w:r>
          </w:p>
          <w:p w14:paraId="359C8DE3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เปลี่ยน</w:t>
            </w:r>
            <w:proofErr w:type="spellEnd"/>
            <w:r w:rsidRPr="008470B8">
              <w:t xml:space="preserve"> Ventilator circuit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7 </w:t>
            </w:r>
            <w:proofErr w:type="spellStart"/>
            <w:r w:rsidRPr="008470B8">
              <w:t>วัน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หรือเมื่อมีการปนเปื้อน</w:t>
            </w:r>
            <w:proofErr w:type="spellEnd"/>
          </w:p>
          <w:p w14:paraId="51FC1CB3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เปลี่ยน</w:t>
            </w:r>
            <w:proofErr w:type="spellEnd"/>
            <w:r w:rsidRPr="008470B8">
              <w:t xml:space="preserve"> HME (Heat-Moisture Exchanger) filter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24 </w:t>
            </w:r>
            <w:proofErr w:type="spellStart"/>
            <w:r w:rsidRPr="008470B8">
              <w:t>ชม</w:t>
            </w:r>
            <w:proofErr w:type="spellEnd"/>
            <w:r w:rsidRPr="008470B8">
              <w:t>.</w:t>
            </w:r>
          </w:p>
          <w:p w14:paraId="4FE5D3B2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ตรวจสอบ</w:t>
            </w:r>
            <w:proofErr w:type="spellEnd"/>
            <w:r w:rsidRPr="008470B8">
              <w:t xml:space="preserve"> Water condensate </w:t>
            </w:r>
            <w:proofErr w:type="spellStart"/>
            <w:r w:rsidRPr="008470B8">
              <w:t>ใน</w:t>
            </w:r>
            <w:proofErr w:type="spellEnd"/>
            <w:r w:rsidRPr="008470B8">
              <w:t xml:space="preserve"> Circuit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2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เทน้ำออกก่อนดูด</w:t>
            </w:r>
            <w:proofErr w:type="spellEnd"/>
            <w:r w:rsidRPr="008470B8">
              <w:t xml:space="preserve"> Secretion</w:t>
            </w:r>
          </w:p>
          <w:p w14:paraId="3EF7373F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เปลี่ยน</w:t>
            </w:r>
            <w:proofErr w:type="spellEnd"/>
            <w:r w:rsidRPr="008470B8">
              <w:t xml:space="preserve"> Nebulizer cup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24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ล้างและตากแห้งก่อนใช้</w:t>
            </w:r>
            <w:proofErr w:type="spellEnd"/>
          </w:p>
        </w:tc>
      </w:tr>
      <w:tr w:rsidR="00045622" w:rsidRPr="008470B8" w14:paraId="65E8EC45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049F2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E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1A17A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Care Equipment</w:t>
            </w:r>
          </w:p>
          <w:p w14:paraId="61BCB9FB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lastRenderedPageBreak/>
              <w:t xml:space="preserve">• </w:t>
            </w:r>
            <w:proofErr w:type="spellStart"/>
            <w:r w:rsidRPr="008470B8">
              <w:t>ตรวจสอบ</w:t>
            </w:r>
            <w:proofErr w:type="spellEnd"/>
            <w:r w:rsidRPr="008470B8">
              <w:t xml:space="preserve"> ETT fixation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shift </w:t>
            </w:r>
            <w:proofErr w:type="spellStart"/>
            <w:r w:rsidRPr="008470B8">
              <w:t>ให้แน่น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ไม่หลวม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ไม่ตึงเกิน</w:t>
            </w:r>
            <w:proofErr w:type="spellEnd"/>
          </w:p>
          <w:p w14:paraId="2037CB45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วัด</w:t>
            </w:r>
            <w:proofErr w:type="spellEnd"/>
            <w:r w:rsidRPr="008470B8">
              <w:t xml:space="preserve"> ETT depth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shift </w:t>
            </w:r>
            <w:proofErr w:type="spellStart"/>
            <w:r w:rsidRPr="008470B8">
              <w:t>บันทึก</w:t>
            </w:r>
            <w:proofErr w:type="spellEnd"/>
            <w:r w:rsidRPr="008470B8">
              <w:t xml:space="preserve"> Lip mark </w:t>
            </w:r>
            <w:proofErr w:type="spellStart"/>
            <w:r w:rsidRPr="008470B8">
              <w:t>หรือ</w:t>
            </w:r>
            <w:proofErr w:type="spellEnd"/>
            <w:r w:rsidRPr="008470B8">
              <w:t xml:space="preserve"> Nose mark </w:t>
            </w:r>
            <w:proofErr w:type="spellStart"/>
            <w:r w:rsidRPr="008470B8">
              <w:t>เพื่อเปรียบเทียบ</w:t>
            </w:r>
            <w:proofErr w:type="spellEnd"/>
          </w:p>
          <w:p w14:paraId="177DDDE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ดูด</w:t>
            </w:r>
            <w:proofErr w:type="spellEnd"/>
            <w:r w:rsidRPr="008470B8">
              <w:t xml:space="preserve"> Secretion </w:t>
            </w:r>
            <w:proofErr w:type="spellStart"/>
            <w:r w:rsidRPr="008470B8">
              <w:t>ด้วย</w:t>
            </w:r>
            <w:proofErr w:type="spellEnd"/>
            <w:r w:rsidRPr="008470B8">
              <w:t xml:space="preserve"> Closed suction system </w:t>
            </w:r>
            <w:proofErr w:type="spellStart"/>
            <w:r w:rsidRPr="008470B8">
              <w:t>เพื่อลดการปนเปื้อน</w:t>
            </w:r>
            <w:proofErr w:type="spellEnd"/>
          </w:p>
          <w:p w14:paraId="52B787F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ตรวจสอบ</w:t>
            </w:r>
            <w:proofErr w:type="spellEnd"/>
            <w:r w:rsidRPr="008470B8">
              <w:t xml:space="preserve"> Ventilator alarm limit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shift </w:t>
            </w:r>
            <w:proofErr w:type="spellStart"/>
            <w:r w:rsidRPr="008470B8">
              <w:t>ให้เหมาะสมกับผู้ป่วย</w:t>
            </w:r>
            <w:proofErr w:type="spellEnd"/>
          </w:p>
        </w:tc>
      </w:tr>
    </w:tbl>
    <w:p w14:paraId="33BCFA78" w14:textId="77777777" w:rsidR="00045622" w:rsidRPr="008470B8" w:rsidRDefault="00045622" w:rsidP="00045622">
      <w:pPr>
        <w:jc w:val="thaiDistribute"/>
      </w:pPr>
    </w:p>
    <w:p w14:paraId="73E19A8B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b/>
          <w:bCs/>
          <w:color w:val="1F3864"/>
        </w:rPr>
        <w:t>แนวปฏิบัติที่</w:t>
      </w:r>
      <w:proofErr w:type="spellEnd"/>
      <w:r w:rsidRPr="008470B8">
        <w:rPr>
          <w:b/>
          <w:bCs/>
          <w:color w:val="1F3864"/>
        </w:rPr>
        <w:t xml:space="preserve"> 3: </w:t>
      </w:r>
      <w:proofErr w:type="spellStart"/>
      <w:r w:rsidRPr="008470B8">
        <w:rPr>
          <w:b/>
          <w:bCs/>
          <w:color w:val="1F3864"/>
        </w:rPr>
        <w:t>การพยาบาลขณะได้รับยากดประสาท</w:t>
      </w:r>
      <w:proofErr w:type="spellEnd"/>
      <w:r w:rsidRPr="008470B8">
        <w:rPr>
          <w:b/>
          <w:bCs/>
          <w:color w:val="1F3864"/>
        </w:rPr>
        <w:t xml:space="preserve"> (Goal-Directed Sedation Protocol)</w:t>
      </w:r>
    </w:p>
    <w:p w14:paraId="30F2B53E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color w:val="666666"/>
        </w:rPr>
        <w:t>อ้างอิง</w:t>
      </w:r>
      <w:proofErr w:type="spellEnd"/>
      <w:r w:rsidRPr="008470B8">
        <w:rPr>
          <w:color w:val="666666"/>
        </w:rPr>
        <w:t xml:space="preserve">: Ista et al. (2018) </w:t>
      </w:r>
      <w:proofErr w:type="spellStart"/>
      <w:r w:rsidRPr="008470B8">
        <w:rPr>
          <w:color w:val="666666"/>
        </w:rPr>
        <w:t>Pediatr</w:t>
      </w:r>
      <w:proofErr w:type="spellEnd"/>
      <w:r w:rsidRPr="008470B8">
        <w:rPr>
          <w:color w:val="666666"/>
        </w:rPr>
        <w:t xml:space="preserve"> Crit Care Med; Anand et al. (2010) Pediatrics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045622" w:rsidRPr="008470B8" w14:paraId="7BC7C9A1" w14:textId="77777777" w:rsidTr="00537DA8">
        <w:tc>
          <w:tcPr>
            <w:tcW w:w="14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1FD0FB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ขั้นตอน</w:t>
            </w:r>
            <w:proofErr w:type="spellEnd"/>
            <w:r w:rsidRPr="008470B8">
              <w:rPr>
                <w:b/>
                <w:bCs/>
                <w:color w:val="FFFFFF"/>
              </w:rPr>
              <w:t xml:space="preserve"> / </w:t>
            </w:r>
            <w:proofErr w:type="spellStart"/>
            <w:r w:rsidRPr="008470B8">
              <w:rPr>
                <w:b/>
                <w:bCs/>
                <w:color w:val="FFFFFF"/>
              </w:rPr>
              <w:t>องค์ประกอบ</w:t>
            </w:r>
            <w:proofErr w:type="spellEnd"/>
          </w:p>
        </w:tc>
        <w:tc>
          <w:tcPr>
            <w:tcW w:w="796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A115A2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รายละเอียดการปฏิบัติ</w:t>
            </w:r>
            <w:proofErr w:type="spellEnd"/>
          </w:p>
        </w:tc>
      </w:tr>
      <w:tr w:rsidR="00045622" w:rsidRPr="008470B8" w14:paraId="6C1649C6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F2744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1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22642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กำหนด</w:t>
            </w:r>
            <w:proofErr w:type="spellEnd"/>
            <w:r w:rsidRPr="008470B8">
              <w:rPr>
                <w:b/>
                <w:bCs/>
              </w:rPr>
              <w:t xml:space="preserve"> Sedation goal</w:t>
            </w:r>
          </w:p>
          <w:p w14:paraId="1EE2818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มาตรฐาน</w:t>
            </w:r>
            <w:proofErr w:type="spellEnd"/>
            <w:r w:rsidRPr="008470B8">
              <w:t>: Comfort-B Scale 11–22 (Light–moderate sedation)</w:t>
            </w:r>
          </w:p>
          <w:p w14:paraId="7290D450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ปรับ</w:t>
            </w:r>
            <w:proofErr w:type="spellEnd"/>
            <w:r w:rsidRPr="008470B8">
              <w:t xml:space="preserve"> goal </w:t>
            </w:r>
            <w:proofErr w:type="spellStart"/>
            <w:r w:rsidRPr="008470B8">
              <w:t>ตามโรค</w:t>
            </w:r>
            <w:proofErr w:type="spellEnd"/>
            <w:r w:rsidRPr="008470B8">
              <w:t xml:space="preserve">: TBI </w:t>
            </w:r>
            <w:proofErr w:type="spellStart"/>
            <w:r w:rsidRPr="008470B8">
              <w:t>หรือ</w:t>
            </w:r>
            <w:proofErr w:type="spellEnd"/>
            <w:r w:rsidRPr="008470B8">
              <w:t xml:space="preserve"> ARDS </w:t>
            </w:r>
            <w:proofErr w:type="spellStart"/>
            <w:r w:rsidRPr="008470B8">
              <w:t>รุนแรง</w:t>
            </w:r>
            <w:proofErr w:type="spellEnd"/>
            <w:r w:rsidRPr="008470B8">
              <w:t xml:space="preserve">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Comfort-B 11–17</w:t>
            </w:r>
          </w:p>
          <w:p w14:paraId="392DF5F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บันทึก</w:t>
            </w:r>
            <w:proofErr w:type="spellEnd"/>
            <w:r w:rsidRPr="008470B8">
              <w:t xml:space="preserve"> Sedation goal </w:t>
            </w:r>
            <w:proofErr w:type="spellStart"/>
            <w:r w:rsidRPr="008470B8">
              <w:t>ใน</w:t>
            </w:r>
            <w:proofErr w:type="spellEnd"/>
            <w:r w:rsidRPr="008470B8">
              <w:t xml:space="preserve"> Nursing care plan </w:t>
            </w:r>
            <w:proofErr w:type="spellStart"/>
            <w:r w:rsidRPr="008470B8">
              <w:t>ร่วมกับทีมแพทย์</w:t>
            </w:r>
            <w:proofErr w:type="spellEnd"/>
          </w:p>
          <w:p w14:paraId="334152E7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ทบทวน</w:t>
            </w:r>
            <w:proofErr w:type="spellEnd"/>
            <w:r w:rsidRPr="008470B8">
              <w:t xml:space="preserve"> goal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24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หรือเมื่อสภาพโรคเปลี่ยนแปลง</w:t>
            </w:r>
            <w:proofErr w:type="spellEnd"/>
          </w:p>
        </w:tc>
      </w:tr>
      <w:tr w:rsidR="00045622" w:rsidRPr="008470B8" w14:paraId="09845318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91350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2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6AA93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ประเมิน</w:t>
            </w:r>
            <w:proofErr w:type="spellEnd"/>
            <w:r w:rsidRPr="008470B8">
              <w:rPr>
                <w:b/>
                <w:bCs/>
              </w:rPr>
              <w:t xml:space="preserve"> Comfort-B Scale</w:t>
            </w:r>
          </w:p>
          <w:p w14:paraId="01CA79F6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ใช้</w:t>
            </w:r>
            <w:proofErr w:type="spellEnd"/>
            <w:r w:rsidRPr="008470B8">
              <w:t xml:space="preserve"> Comfort-B Scale </w:t>
            </w:r>
            <w:proofErr w:type="spellStart"/>
            <w:r w:rsidRPr="008470B8">
              <w:t>ประเมินครบ</w:t>
            </w:r>
            <w:proofErr w:type="spellEnd"/>
            <w:r w:rsidRPr="008470B8">
              <w:t xml:space="preserve"> 9 items: Alertness, Calmness, Respiratory response, Crying, Physical movement, Muscle tone, Facial tension, Mean Arterial Pressure, Heart rate</w:t>
            </w:r>
          </w:p>
          <w:p w14:paraId="4FB57A7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ประเมินทุก</w:t>
            </w:r>
            <w:proofErr w:type="spellEnd"/>
            <w:r w:rsidRPr="008470B8">
              <w:t xml:space="preserve"> 4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และทุกครั้งที่ปรับขนาดยา</w:t>
            </w:r>
            <w:proofErr w:type="spellEnd"/>
          </w:p>
          <w:p w14:paraId="002794C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ใช้</w:t>
            </w:r>
            <w:proofErr w:type="spellEnd"/>
            <w:r w:rsidRPr="008470B8">
              <w:t xml:space="preserve"> FLACC Scale </w:t>
            </w:r>
            <w:proofErr w:type="spellStart"/>
            <w:r w:rsidRPr="008470B8">
              <w:t>ประเมิน</w:t>
            </w:r>
            <w:proofErr w:type="spellEnd"/>
            <w:r w:rsidRPr="008470B8">
              <w:t xml:space="preserve"> Pain </w:t>
            </w:r>
            <w:proofErr w:type="spellStart"/>
            <w:r w:rsidRPr="008470B8">
              <w:t>ร่วมด้วยเพื่อแยก</w:t>
            </w:r>
            <w:proofErr w:type="spellEnd"/>
            <w:r w:rsidRPr="008470B8">
              <w:t xml:space="preserve"> Undertreated pain </w:t>
            </w:r>
            <w:proofErr w:type="spellStart"/>
            <w:r w:rsidRPr="008470B8">
              <w:t>ออกจาก</w:t>
            </w:r>
            <w:proofErr w:type="spellEnd"/>
            <w:r w:rsidRPr="008470B8">
              <w:t xml:space="preserve"> Under-sedation</w:t>
            </w:r>
          </w:p>
        </w:tc>
      </w:tr>
      <w:tr w:rsidR="00045622" w:rsidRPr="008470B8" w14:paraId="1AEB8EF9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4724C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3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1A6C3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แปลผลและปรับยา</w:t>
            </w:r>
            <w:proofErr w:type="spellEnd"/>
          </w:p>
          <w:p w14:paraId="41777DA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Comfort-B &lt; 11: Over-sedation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</w:t>
            </w:r>
            <w:proofErr w:type="spellStart"/>
            <w:r w:rsidRPr="008470B8">
              <w:t>ลดยา</w:t>
            </w:r>
            <w:proofErr w:type="spellEnd"/>
            <w:r w:rsidRPr="008470B8">
              <w:t xml:space="preserve"> Sedative </w:t>
            </w:r>
            <w:proofErr w:type="spellStart"/>
            <w:r w:rsidRPr="008470B8">
              <w:t>ทีละ</w:t>
            </w:r>
            <w:proofErr w:type="spellEnd"/>
            <w:r w:rsidRPr="008470B8">
              <w:t xml:space="preserve"> 10–25% </w:t>
            </w:r>
            <w:proofErr w:type="spellStart"/>
            <w:r w:rsidRPr="008470B8">
              <w:t>ปรึกษาแพทย์</w:t>
            </w:r>
            <w:proofErr w:type="spellEnd"/>
          </w:p>
          <w:p w14:paraId="201BC2F0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Comfort-B 11–22: </w:t>
            </w:r>
            <w:proofErr w:type="spellStart"/>
            <w:r w:rsidRPr="008470B8">
              <w:t>บรรลุ</w:t>
            </w:r>
            <w:proofErr w:type="spellEnd"/>
            <w:r w:rsidRPr="008470B8">
              <w:t xml:space="preserve"> goal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</w:t>
            </w:r>
            <w:proofErr w:type="spellStart"/>
            <w:r w:rsidRPr="008470B8">
              <w:t>คงขนาดยาเดิม</w:t>
            </w:r>
            <w:proofErr w:type="spellEnd"/>
          </w:p>
          <w:p w14:paraId="64123A2A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Comfort-B &gt; 22: </w:t>
            </w:r>
            <w:proofErr w:type="spellStart"/>
            <w:r w:rsidRPr="008470B8">
              <w:t>ประเมิน</w:t>
            </w:r>
            <w:proofErr w:type="spellEnd"/>
            <w:r w:rsidRPr="008470B8">
              <w:t xml:space="preserve"> FLACC </w:t>
            </w:r>
            <w:proofErr w:type="spellStart"/>
            <w:r w:rsidRPr="008470B8">
              <w:t>ก่อน</w:t>
            </w:r>
            <w:proofErr w:type="spellEnd"/>
            <w:r w:rsidRPr="008470B8">
              <w:t xml:space="preserve">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</w:t>
            </w:r>
            <w:proofErr w:type="spellStart"/>
            <w:r w:rsidRPr="008470B8">
              <w:t>ถ้า</w:t>
            </w:r>
            <w:proofErr w:type="spellEnd"/>
            <w:r w:rsidRPr="008470B8">
              <w:t xml:space="preserve"> FLACC &gt; 3 </w:t>
            </w:r>
            <w:proofErr w:type="spellStart"/>
            <w:r w:rsidRPr="008470B8">
              <w:t>ให้</w:t>
            </w:r>
            <w:proofErr w:type="spellEnd"/>
            <w:r w:rsidRPr="008470B8">
              <w:t xml:space="preserve"> Analgesic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</w:t>
            </w:r>
            <w:proofErr w:type="spellStart"/>
            <w:r w:rsidRPr="008470B8">
              <w:t>ถ้า</w:t>
            </w:r>
            <w:proofErr w:type="spellEnd"/>
            <w:r w:rsidRPr="008470B8">
              <w:t xml:space="preserve"> FLACC ≤ 3 </w:t>
            </w:r>
            <w:proofErr w:type="spellStart"/>
            <w:r w:rsidRPr="008470B8">
              <w:t>เพิ่ม</w:t>
            </w:r>
            <w:proofErr w:type="spellEnd"/>
            <w:r w:rsidRPr="008470B8">
              <w:t xml:space="preserve"> Sedative 10–25%</w:t>
            </w:r>
          </w:p>
          <w:p w14:paraId="2A4E5A51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บันทึกการปรับยาและผลลัพธ์ทุกครั้ง</w:t>
            </w:r>
            <w:proofErr w:type="spellEnd"/>
          </w:p>
        </w:tc>
      </w:tr>
      <w:tr w:rsidR="00045622" w:rsidRPr="008470B8" w14:paraId="51A2E350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8AD1D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4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61663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Daily Sedation Interruption (DSI)</w:t>
            </w:r>
          </w:p>
          <w:p w14:paraId="1545C08A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ทำ</w:t>
            </w:r>
            <w:proofErr w:type="spellEnd"/>
            <w:r w:rsidRPr="008470B8">
              <w:t xml:space="preserve"> DSI </w:t>
            </w:r>
            <w:proofErr w:type="spellStart"/>
            <w:r w:rsidRPr="008470B8">
              <w:t>ทุกเช้า</w:t>
            </w:r>
            <w:proofErr w:type="spellEnd"/>
            <w:r w:rsidRPr="008470B8">
              <w:t xml:space="preserve">: </w:t>
            </w:r>
            <w:proofErr w:type="spellStart"/>
            <w:r w:rsidRPr="008470B8">
              <w:t>หยุด</w:t>
            </w:r>
            <w:proofErr w:type="spellEnd"/>
            <w:r w:rsidRPr="008470B8">
              <w:t xml:space="preserve"> Sedative infusion </w:t>
            </w:r>
            <w:proofErr w:type="spellStart"/>
            <w:r w:rsidRPr="008470B8">
              <w:t>ชั่วคราว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ติดตาม</w:t>
            </w:r>
            <w:proofErr w:type="spellEnd"/>
            <w:r w:rsidRPr="008470B8">
              <w:t xml:space="preserve"> Agitation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15 </w:t>
            </w:r>
            <w:proofErr w:type="spellStart"/>
            <w:r w:rsidRPr="008470B8">
              <w:t>นาที</w:t>
            </w:r>
            <w:proofErr w:type="spellEnd"/>
          </w:p>
          <w:p w14:paraId="2FF8292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ข้อห้าม</w:t>
            </w:r>
            <w:proofErr w:type="spellEnd"/>
            <w:r w:rsidRPr="008470B8">
              <w:t xml:space="preserve"> DSI: ARDS </w:t>
            </w:r>
            <w:proofErr w:type="spellStart"/>
            <w:r w:rsidRPr="008470B8">
              <w:t>รุนแรง</w:t>
            </w:r>
            <w:proofErr w:type="spellEnd"/>
            <w:r w:rsidRPr="008470B8">
              <w:t xml:space="preserve"> (P/F &lt; 150), Raised ICP, Hemodynamic unstable, Status epilepticus</w:t>
            </w:r>
          </w:p>
          <w:p w14:paraId="5E508248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lastRenderedPageBreak/>
              <w:t xml:space="preserve">• </w:t>
            </w:r>
            <w:proofErr w:type="spellStart"/>
            <w:r w:rsidRPr="008470B8">
              <w:t>หาก</w:t>
            </w:r>
            <w:proofErr w:type="spellEnd"/>
            <w:r w:rsidRPr="008470B8">
              <w:t xml:space="preserve"> Comfort-B &gt; 25 </w:t>
            </w:r>
            <w:proofErr w:type="spellStart"/>
            <w:r w:rsidRPr="008470B8">
              <w:t>หลัง</w:t>
            </w:r>
            <w:proofErr w:type="spellEnd"/>
            <w:r w:rsidRPr="008470B8">
              <w:t xml:space="preserve"> DSI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Restart Sedative </w:t>
            </w:r>
            <w:proofErr w:type="spellStart"/>
            <w:r w:rsidRPr="008470B8">
              <w:t>ที่</w:t>
            </w:r>
            <w:proofErr w:type="spellEnd"/>
            <w:r w:rsidRPr="008470B8">
              <w:t xml:space="preserve"> 50% </w:t>
            </w:r>
            <w:proofErr w:type="spellStart"/>
            <w:r w:rsidRPr="008470B8">
              <w:t>ของ</w:t>
            </w:r>
            <w:proofErr w:type="spellEnd"/>
            <w:r w:rsidRPr="008470B8">
              <w:t xml:space="preserve"> dose </w:t>
            </w:r>
            <w:proofErr w:type="spellStart"/>
            <w:r w:rsidRPr="008470B8">
              <w:t>เดิม</w:t>
            </w:r>
            <w:proofErr w:type="spellEnd"/>
          </w:p>
        </w:tc>
      </w:tr>
      <w:tr w:rsidR="00045622" w:rsidRPr="008470B8" w14:paraId="2556481F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76820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lastRenderedPageBreak/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5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27B53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เฝ้าระวัง</w:t>
            </w:r>
            <w:proofErr w:type="spellEnd"/>
            <w:r w:rsidRPr="008470B8">
              <w:rPr>
                <w:b/>
                <w:bCs/>
              </w:rPr>
              <w:t xml:space="preserve"> Withdrawal</w:t>
            </w:r>
          </w:p>
          <w:p w14:paraId="032207FB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ใช้</w:t>
            </w:r>
            <w:proofErr w:type="spellEnd"/>
            <w:r w:rsidRPr="008470B8">
              <w:t xml:space="preserve"> Sophia Observation Withdrawal Symptoms (SOS) Scale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8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หลังลดยา</w:t>
            </w:r>
            <w:proofErr w:type="spellEnd"/>
          </w:p>
          <w:p w14:paraId="4B98E01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SOS ≥ 4 </w:t>
            </w:r>
            <w:r w:rsidRPr="008470B8">
              <w:rPr>
                <w:rFonts w:ascii="Arial" w:hAnsi="Arial" w:cs="Arial"/>
              </w:rPr>
              <w:t>→</w:t>
            </w:r>
            <w:r w:rsidRPr="008470B8">
              <w:t xml:space="preserve"> </w:t>
            </w:r>
            <w:proofErr w:type="spellStart"/>
            <w:r w:rsidRPr="008470B8">
              <w:t>ชะลอการลด</w:t>
            </w:r>
            <w:proofErr w:type="spellEnd"/>
            <w:r w:rsidRPr="008470B8">
              <w:t xml:space="preserve"> Sedative </w:t>
            </w:r>
            <w:proofErr w:type="spellStart"/>
            <w:r w:rsidRPr="008470B8">
              <w:t>ปรึกษาแพทย์</w:t>
            </w:r>
            <w:proofErr w:type="spellEnd"/>
          </w:p>
          <w:p w14:paraId="42D94C70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Tapering rate: </w:t>
            </w:r>
            <w:proofErr w:type="spellStart"/>
            <w:r w:rsidRPr="008470B8">
              <w:t>ลด</w:t>
            </w:r>
            <w:proofErr w:type="spellEnd"/>
            <w:r w:rsidRPr="008470B8">
              <w:t xml:space="preserve"> ≤ 10–20% </w:t>
            </w:r>
            <w:proofErr w:type="spellStart"/>
            <w:r w:rsidRPr="008470B8">
              <w:t>ต่อ</w:t>
            </w:r>
            <w:proofErr w:type="spellEnd"/>
            <w:r w:rsidRPr="008470B8">
              <w:t xml:space="preserve"> 24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ในผู้ป่วยที่ใช้ยานานกว่า</w:t>
            </w:r>
            <w:proofErr w:type="spellEnd"/>
            <w:r w:rsidRPr="008470B8">
              <w:t xml:space="preserve"> 5 </w:t>
            </w:r>
            <w:proofErr w:type="spellStart"/>
            <w:r w:rsidRPr="008470B8">
              <w:t>วัน</w:t>
            </w:r>
            <w:proofErr w:type="spellEnd"/>
            <w:r w:rsidRPr="008470B8">
              <w:t xml:space="preserve"> (Anand et al., 2010)</w:t>
            </w:r>
          </w:p>
        </w:tc>
      </w:tr>
    </w:tbl>
    <w:p w14:paraId="7A198228" w14:textId="77777777" w:rsidR="00045622" w:rsidRPr="008470B8" w:rsidRDefault="00045622" w:rsidP="00045622">
      <w:pPr>
        <w:jc w:val="thaiDistribute"/>
      </w:pPr>
    </w:p>
    <w:p w14:paraId="3FA341E0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b/>
          <w:bCs/>
          <w:color w:val="1F3864"/>
        </w:rPr>
        <w:t>แนวปฏิบัติที่</w:t>
      </w:r>
      <w:proofErr w:type="spellEnd"/>
      <w:r w:rsidRPr="008470B8">
        <w:rPr>
          <w:b/>
          <w:bCs/>
          <w:color w:val="1F3864"/>
        </w:rPr>
        <w:t xml:space="preserve"> 4: </w:t>
      </w:r>
      <w:proofErr w:type="spellStart"/>
      <w:r w:rsidRPr="008470B8">
        <w:rPr>
          <w:b/>
          <w:bCs/>
          <w:color w:val="1F3864"/>
        </w:rPr>
        <w:t>การพยาบาลเพื่อให้หย่าเครื่องช่วยหายใจสำเร็จ</w:t>
      </w:r>
      <w:proofErr w:type="spellEnd"/>
      <w:r w:rsidRPr="008470B8">
        <w:rPr>
          <w:b/>
          <w:bCs/>
          <w:color w:val="1F3864"/>
        </w:rPr>
        <w:t xml:space="preserve"> (Pediatric Weaning Protocol)</w:t>
      </w:r>
    </w:p>
    <w:p w14:paraId="75230643" w14:textId="77777777" w:rsidR="00045622" w:rsidRPr="008470B8" w:rsidRDefault="00045622" w:rsidP="00045622">
      <w:pPr>
        <w:jc w:val="thaiDistribute"/>
      </w:pPr>
      <w:proofErr w:type="spellStart"/>
      <w:r w:rsidRPr="008470B8">
        <w:rPr>
          <w:color w:val="666666"/>
        </w:rPr>
        <w:t>อ้างอิง</w:t>
      </w:r>
      <w:proofErr w:type="spellEnd"/>
      <w:r w:rsidRPr="008470B8">
        <w:rPr>
          <w:color w:val="666666"/>
        </w:rPr>
        <w:t>: Blackwood et al. (2020) Cochrane; Khemani et al. (2021) Lancet Respir Med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045622" w:rsidRPr="008470B8" w14:paraId="01DC3768" w14:textId="77777777" w:rsidTr="00537DA8">
        <w:tc>
          <w:tcPr>
            <w:tcW w:w="140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B43B03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ขั้นตอน</w:t>
            </w:r>
            <w:proofErr w:type="spellEnd"/>
            <w:r w:rsidRPr="008470B8">
              <w:rPr>
                <w:b/>
                <w:bCs/>
                <w:color w:val="FFFFFF"/>
              </w:rPr>
              <w:t xml:space="preserve"> / </w:t>
            </w:r>
            <w:proofErr w:type="spellStart"/>
            <w:r w:rsidRPr="008470B8">
              <w:rPr>
                <w:b/>
                <w:bCs/>
                <w:color w:val="FFFFFF"/>
              </w:rPr>
              <w:t>องค์ประกอบ</w:t>
            </w:r>
            <w:proofErr w:type="spellEnd"/>
          </w:p>
        </w:tc>
        <w:tc>
          <w:tcPr>
            <w:tcW w:w="7960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48D9E7" w14:textId="77777777" w:rsidR="00045622" w:rsidRPr="008470B8" w:rsidRDefault="00045622" w:rsidP="00537DA8">
            <w:pPr>
              <w:jc w:val="center"/>
            </w:pPr>
            <w:proofErr w:type="spellStart"/>
            <w:r w:rsidRPr="008470B8">
              <w:rPr>
                <w:b/>
                <w:bCs/>
                <w:color w:val="FFFFFF"/>
              </w:rPr>
              <w:t>รายละเอียดการปฏิบัติ</w:t>
            </w:r>
            <w:proofErr w:type="spellEnd"/>
          </w:p>
        </w:tc>
      </w:tr>
      <w:tr w:rsidR="00045622" w:rsidRPr="008470B8" w14:paraId="1D5D8B7C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64501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1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2285C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ประเมิน</w:t>
            </w:r>
            <w:proofErr w:type="spellEnd"/>
            <w:r w:rsidRPr="008470B8">
              <w:rPr>
                <w:b/>
                <w:bCs/>
              </w:rPr>
              <w:t xml:space="preserve"> Weaning Readiness</w:t>
            </w:r>
          </w:p>
          <w:p w14:paraId="2B6318A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ต้องผ่านครบ</w:t>
            </w:r>
            <w:proofErr w:type="spellEnd"/>
            <w:r w:rsidRPr="008470B8">
              <w:t xml:space="preserve"> 5 </w:t>
            </w:r>
            <w:proofErr w:type="spellStart"/>
            <w:r w:rsidRPr="008470B8">
              <w:t>เกณฑ์ก่อนทำ</w:t>
            </w:r>
            <w:proofErr w:type="spellEnd"/>
            <w:r w:rsidRPr="008470B8">
              <w:t xml:space="preserve"> SBT:</w:t>
            </w:r>
          </w:p>
          <w:p w14:paraId="13B69B16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  1. </w:t>
            </w:r>
            <w:proofErr w:type="spellStart"/>
            <w:r w:rsidRPr="008470B8">
              <w:t>โรคหลักดีขึ้น</w:t>
            </w:r>
            <w:proofErr w:type="spellEnd"/>
            <w:r w:rsidRPr="008470B8">
              <w:t xml:space="preserve">: SpO2 ≥ 92% </w:t>
            </w:r>
            <w:proofErr w:type="spellStart"/>
            <w:r w:rsidRPr="008470B8">
              <w:t>ที่</w:t>
            </w:r>
            <w:proofErr w:type="spellEnd"/>
            <w:r w:rsidRPr="008470B8">
              <w:t xml:space="preserve"> FiO2 ≤ 0.4 </w:t>
            </w:r>
            <w:proofErr w:type="spellStart"/>
            <w:r w:rsidRPr="008470B8">
              <w:t>และ</w:t>
            </w:r>
            <w:proofErr w:type="spellEnd"/>
            <w:r w:rsidRPr="008470B8">
              <w:t xml:space="preserve"> PEEP ≤ 5 cmH2O</w:t>
            </w:r>
          </w:p>
          <w:p w14:paraId="5F686698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  2. Hemodynamic stable: </w:t>
            </w:r>
            <w:proofErr w:type="spellStart"/>
            <w:r w:rsidRPr="008470B8">
              <w:t>ไม่ต้องการ</w:t>
            </w:r>
            <w:proofErr w:type="spellEnd"/>
            <w:r w:rsidRPr="008470B8">
              <w:t xml:space="preserve"> Vasopressor</w:t>
            </w:r>
          </w:p>
          <w:p w14:paraId="4334B99F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  3. Conscious state: </w:t>
            </w:r>
            <w:proofErr w:type="spellStart"/>
            <w:r w:rsidRPr="008470B8">
              <w:t>ตอบสนองต่อ</w:t>
            </w:r>
            <w:proofErr w:type="spellEnd"/>
            <w:r w:rsidRPr="008470B8">
              <w:t xml:space="preserve"> Verbal command </w:t>
            </w:r>
            <w:proofErr w:type="spellStart"/>
            <w:r w:rsidRPr="008470B8">
              <w:t>ได้</w:t>
            </w:r>
            <w:proofErr w:type="spellEnd"/>
          </w:p>
          <w:p w14:paraId="58C1F1E3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  4. Adequate muscle strength: Gag reflex </w:t>
            </w:r>
            <w:proofErr w:type="spellStart"/>
            <w:r w:rsidRPr="008470B8">
              <w:t>มี</w:t>
            </w:r>
            <w:proofErr w:type="spellEnd"/>
            <w:r w:rsidRPr="008470B8">
              <w:t>, Cough effective</w:t>
            </w:r>
          </w:p>
          <w:p w14:paraId="2369653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  5. Secretion management: </w:t>
            </w:r>
            <w:proofErr w:type="spellStart"/>
            <w:r w:rsidRPr="008470B8">
              <w:t>ดูด</w:t>
            </w:r>
            <w:proofErr w:type="spellEnd"/>
            <w:r w:rsidRPr="008470B8">
              <w:t xml:space="preserve"> Secretion </w:t>
            </w:r>
            <w:proofErr w:type="spellStart"/>
            <w:r w:rsidRPr="008470B8">
              <w:t>ได้ไม่บ่อยเกิน</w:t>
            </w:r>
            <w:proofErr w:type="spellEnd"/>
            <w:r w:rsidRPr="008470B8">
              <w:t xml:space="preserve"> (&lt; 2 </w:t>
            </w:r>
            <w:proofErr w:type="spellStart"/>
            <w:r w:rsidRPr="008470B8">
              <w:t>ชม</w:t>
            </w:r>
            <w:proofErr w:type="spellEnd"/>
            <w:r w:rsidRPr="008470B8">
              <w:t>.)</w:t>
            </w:r>
          </w:p>
        </w:tc>
      </w:tr>
      <w:tr w:rsidR="00045622" w:rsidRPr="008470B8" w14:paraId="3732FB43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CE1F9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2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5E3B2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Spontaneous Breathing Trial (SBT)</w:t>
            </w:r>
          </w:p>
          <w:p w14:paraId="3B6D267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วิธี</w:t>
            </w:r>
            <w:proofErr w:type="spellEnd"/>
            <w:r w:rsidRPr="008470B8">
              <w:t xml:space="preserve">: T-piece trial </w:t>
            </w:r>
            <w:proofErr w:type="spellStart"/>
            <w:r w:rsidRPr="008470B8">
              <w:t>หรือ</w:t>
            </w:r>
            <w:proofErr w:type="spellEnd"/>
            <w:r w:rsidRPr="008470B8">
              <w:t xml:space="preserve"> CPAP 5 cmH2O + PSV 5–8 cmH2O</w:t>
            </w:r>
          </w:p>
          <w:p w14:paraId="656A68F1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ระยะเวลา</w:t>
            </w:r>
            <w:proofErr w:type="spellEnd"/>
            <w:r w:rsidRPr="008470B8">
              <w:t xml:space="preserve">: 30–120 </w:t>
            </w:r>
            <w:proofErr w:type="spellStart"/>
            <w:r w:rsidRPr="008470B8">
              <w:t>นาที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ในเด็กที่มีสภาพดี</w:t>
            </w:r>
            <w:proofErr w:type="spellEnd"/>
          </w:p>
          <w:p w14:paraId="3E48D618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ติดตาม</w:t>
            </w:r>
            <w:proofErr w:type="spellEnd"/>
            <w:r w:rsidRPr="008470B8">
              <w:t xml:space="preserve"> SBT tolerance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5–15 </w:t>
            </w:r>
            <w:proofErr w:type="spellStart"/>
            <w:r w:rsidRPr="008470B8">
              <w:t>นาที</w:t>
            </w:r>
            <w:proofErr w:type="spellEnd"/>
            <w:r w:rsidRPr="008470B8">
              <w:t>: RR, SpO2, HR, BP, Work of breathing</w:t>
            </w:r>
          </w:p>
          <w:p w14:paraId="0B4A29D1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เกณฑ์ผ่าน</w:t>
            </w:r>
            <w:proofErr w:type="spellEnd"/>
            <w:r w:rsidRPr="008470B8">
              <w:t xml:space="preserve"> SBT: </w:t>
            </w:r>
            <w:proofErr w:type="spellStart"/>
            <w:r w:rsidRPr="008470B8">
              <w:t>ทุกพารามิเตอร์</w:t>
            </w:r>
            <w:proofErr w:type="spellEnd"/>
            <w:r w:rsidRPr="008470B8">
              <w:t xml:space="preserve"> Stable </w:t>
            </w:r>
            <w:proofErr w:type="spellStart"/>
            <w:r w:rsidRPr="008470B8">
              <w:t>ตลอด</w:t>
            </w:r>
            <w:proofErr w:type="spellEnd"/>
            <w:r w:rsidRPr="008470B8">
              <w:t xml:space="preserve"> 30 </w:t>
            </w:r>
            <w:proofErr w:type="spellStart"/>
            <w:r w:rsidRPr="008470B8">
              <w:t>นาที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ไม่มี</w:t>
            </w:r>
            <w:proofErr w:type="spellEnd"/>
            <w:r w:rsidRPr="008470B8">
              <w:t xml:space="preserve"> Signs of distress</w:t>
            </w:r>
          </w:p>
        </w:tc>
      </w:tr>
      <w:tr w:rsidR="00045622" w:rsidRPr="008470B8" w14:paraId="7B51CF87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E05FE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3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8B426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Extubation</w:t>
            </w:r>
          </w:p>
          <w:p w14:paraId="1E43C53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เกณฑ์</w:t>
            </w:r>
            <w:proofErr w:type="spellEnd"/>
            <w:r w:rsidRPr="008470B8">
              <w:t xml:space="preserve"> Extubation readiness: </w:t>
            </w:r>
            <w:proofErr w:type="spellStart"/>
            <w:r w:rsidRPr="008470B8">
              <w:t>ผ่าน</w:t>
            </w:r>
            <w:proofErr w:type="spellEnd"/>
            <w:r w:rsidRPr="008470B8">
              <w:t xml:space="preserve"> SBT + Cough strength </w:t>
            </w:r>
            <w:proofErr w:type="spellStart"/>
            <w:r w:rsidRPr="008470B8">
              <w:t>ดี</w:t>
            </w:r>
            <w:proofErr w:type="spellEnd"/>
            <w:r w:rsidRPr="008470B8">
              <w:t xml:space="preserve"> + Secretion ≤ Moderate</w:t>
            </w:r>
          </w:p>
          <w:p w14:paraId="28F267D0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Suction </w:t>
            </w:r>
            <w:proofErr w:type="spellStart"/>
            <w:r w:rsidRPr="008470B8">
              <w:t>ก่อน</w:t>
            </w:r>
            <w:proofErr w:type="spellEnd"/>
            <w:r w:rsidRPr="008470B8">
              <w:t xml:space="preserve"> Extubation: ETT </w:t>
            </w:r>
            <w:proofErr w:type="spellStart"/>
            <w:r w:rsidRPr="008470B8">
              <w:t>และ</w:t>
            </w:r>
            <w:proofErr w:type="spellEnd"/>
            <w:r w:rsidRPr="008470B8">
              <w:t xml:space="preserve"> Oropharynx</w:t>
            </w:r>
          </w:p>
          <w:p w14:paraId="7685684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ดูด</w:t>
            </w:r>
            <w:proofErr w:type="spellEnd"/>
            <w:r w:rsidRPr="008470B8">
              <w:t xml:space="preserve"> Subglottic secretion </w:t>
            </w:r>
            <w:proofErr w:type="spellStart"/>
            <w:r w:rsidRPr="008470B8">
              <w:t>ทันทีก่อน</w:t>
            </w:r>
            <w:proofErr w:type="spellEnd"/>
            <w:r w:rsidRPr="008470B8">
              <w:t xml:space="preserve"> Deflate cuff</w:t>
            </w:r>
          </w:p>
          <w:p w14:paraId="76FF7F0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Extubate </w:t>
            </w:r>
            <w:proofErr w:type="spellStart"/>
            <w:r w:rsidRPr="008470B8">
              <w:t>ขณะผู้ป่วย</w:t>
            </w:r>
            <w:proofErr w:type="spellEnd"/>
            <w:r w:rsidRPr="008470B8">
              <w:t xml:space="preserve"> Awake </w:t>
            </w:r>
            <w:proofErr w:type="spellStart"/>
            <w:r w:rsidRPr="008470B8">
              <w:t>และ</w:t>
            </w:r>
            <w:proofErr w:type="spellEnd"/>
            <w:r w:rsidRPr="008470B8">
              <w:t xml:space="preserve"> Cooperative (Comfort-B ≥ 17)</w:t>
            </w:r>
          </w:p>
          <w:p w14:paraId="42BA2CB4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Confirm Air leak test </w:t>
            </w:r>
            <w:proofErr w:type="spellStart"/>
            <w:r w:rsidRPr="008470B8">
              <w:t>ในเด็กที่</w:t>
            </w:r>
            <w:proofErr w:type="spellEnd"/>
            <w:r w:rsidRPr="008470B8">
              <w:t xml:space="preserve"> Intubate </w:t>
            </w:r>
            <w:proofErr w:type="spellStart"/>
            <w:r w:rsidRPr="008470B8">
              <w:t>นานหรือมีประวัติ</w:t>
            </w:r>
            <w:proofErr w:type="spellEnd"/>
            <w:r w:rsidRPr="008470B8">
              <w:t xml:space="preserve"> Croup</w:t>
            </w:r>
          </w:p>
        </w:tc>
      </w:tr>
      <w:tr w:rsidR="00045622" w:rsidRPr="008470B8" w14:paraId="04249BC1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35B97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4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D78EA" w14:textId="77777777" w:rsidR="00045622" w:rsidRPr="008470B8" w:rsidRDefault="00045622" w:rsidP="00537DA8">
            <w:pPr>
              <w:jc w:val="thaiDistribute"/>
            </w:pPr>
            <w:r w:rsidRPr="008470B8">
              <w:rPr>
                <w:b/>
                <w:bCs/>
              </w:rPr>
              <w:t>Post-extubation Care</w:t>
            </w:r>
          </w:p>
          <w:p w14:paraId="4784604E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lastRenderedPageBreak/>
              <w:t xml:space="preserve">• </w:t>
            </w:r>
            <w:proofErr w:type="spellStart"/>
            <w:r w:rsidRPr="008470B8">
              <w:t>ให้</w:t>
            </w:r>
            <w:proofErr w:type="spellEnd"/>
            <w:r w:rsidRPr="008470B8">
              <w:t xml:space="preserve"> HFNC </w:t>
            </w:r>
            <w:proofErr w:type="spellStart"/>
            <w:r w:rsidRPr="008470B8">
              <w:t>หรือ</w:t>
            </w:r>
            <w:proofErr w:type="spellEnd"/>
            <w:r w:rsidRPr="008470B8">
              <w:t xml:space="preserve"> CPAP </w:t>
            </w:r>
            <w:proofErr w:type="spellStart"/>
            <w:r w:rsidRPr="008470B8">
              <w:t>ทันทีหลัง</w:t>
            </w:r>
            <w:proofErr w:type="spellEnd"/>
            <w:r w:rsidRPr="008470B8">
              <w:t xml:space="preserve"> Extubation </w:t>
            </w:r>
            <w:proofErr w:type="spellStart"/>
            <w:r w:rsidRPr="008470B8">
              <w:t>ใน</w:t>
            </w:r>
            <w:proofErr w:type="spellEnd"/>
            <w:r w:rsidRPr="008470B8">
              <w:t xml:space="preserve"> High-risk cases (RSV, </w:t>
            </w:r>
            <w:proofErr w:type="spellStart"/>
            <w:r w:rsidRPr="008470B8">
              <w:t>ทารก</w:t>
            </w:r>
            <w:proofErr w:type="spellEnd"/>
            <w:r w:rsidRPr="008470B8">
              <w:t>, ARDS)</w:t>
            </w:r>
          </w:p>
          <w:p w14:paraId="3C6F6C20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ติดตาม</w:t>
            </w:r>
            <w:proofErr w:type="spellEnd"/>
            <w:r w:rsidRPr="008470B8">
              <w:t xml:space="preserve"> SpO2, RR, Work of breathing </w:t>
            </w:r>
            <w:proofErr w:type="spellStart"/>
            <w:r w:rsidRPr="008470B8">
              <w:t>ทุก</w:t>
            </w:r>
            <w:proofErr w:type="spellEnd"/>
            <w:r w:rsidRPr="008470B8">
              <w:t xml:space="preserve"> 15 </w:t>
            </w:r>
            <w:proofErr w:type="spellStart"/>
            <w:r w:rsidRPr="008470B8">
              <w:t>นาที</w:t>
            </w:r>
            <w:proofErr w:type="spellEnd"/>
            <w:r w:rsidRPr="008470B8">
              <w:t xml:space="preserve"> </w:t>
            </w:r>
            <w:proofErr w:type="spellStart"/>
            <w:r w:rsidRPr="008470B8">
              <w:t>ใน</w:t>
            </w:r>
            <w:proofErr w:type="spellEnd"/>
            <w:r w:rsidRPr="008470B8">
              <w:t xml:space="preserve"> 2 </w:t>
            </w:r>
            <w:proofErr w:type="spellStart"/>
            <w:r w:rsidRPr="008470B8">
              <w:t>ชม</w:t>
            </w:r>
            <w:proofErr w:type="spellEnd"/>
            <w:r w:rsidRPr="008470B8">
              <w:t xml:space="preserve">. </w:t>
            </w:r>
            <w:proofErr w:type="spellStart"/>
            <w:r w:rsidRPr="008470B8">
              <w:t>แรก</w:t>
            </w:r>
            <w:proofErr w:type="spellEnd"/>
          </w:p>
          <w:p w14:paraId="1993CEA9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เกณฑ์</w:t>
            </w:r>
            <w:proofErr w:type="spellEnd"/>
            <w:r w:rsidRPr="008470B8">
              <w:t xml:space="preserve"> Re-intubation: SpO2 &lt; 88%, RR &gt; 60/min (</w:t>
            </w:r>
            <w:proofErr w:type="spellStart"/>
            <w:r w:rsidRPr="008470B8">
              <w:t>ทารก</w:t>
            </w:r>
            <w:proofErr w:type="spellEnd"/>
            <w:r w:rsidRPr="008470B8">
              <w:t xml:space="preserve">) </w:t>
            </w:r>
            <w:proofErr w:type="spellStart"/>
            <w:r w:rsidRPr="008470B8">
              <w:t>หรือ</w:t>
            </w:r>
            <w:proofErr w:type="spellEnd"/>
            <w:r w:rsidRPr="008470B8">
              <w:t xml:space="preserve"> &gt; 40/min (</w:t>
            </w:r>
            <w:proofErr w:type="spellStart"/>
            <w:r w:rsidRPr="008470B8">
              <w:t>เด็กโต</w:t>
            </w:r>
            <w:proofErr w:type="spellEnd"/>
            <w:r w:rsidRPr="008470B8">
              <w:t>), Severe respiratory distress</w:t>
            </w:r>
          </w:p>
          <w:p w14:paraId="566BE45D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บันทึก</w:t>
            </w:r>
            <w:proofErr w:type="spellEnd"/>
            <w:r w:rsidRPr="008470B8">
              <w:t xml:space="preserve"> Ventilator-free days</w:t>
            </w:r>
          </w:p>
        </w:tc>
      </w:tr>
      <w:tr w:rsidR="00045622" w:rsidRPr="008470B8" w14:paraId="190D9875" w14:textId="77777777" w:rsidTr="00537DA8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7F809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lastRenderedPageBreak/>
              <w:t>ขั้นตอนที่</w:t>
            </w:r>
            <w:proofErr w:type="spellEnd"/>
            <w:r w:rsidRPr="008470B8">
              <w:rPr>
                <w:b/>
                <w:bCs/>
              </w:rPr>
              <w:t xml:space="preserve"> 5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9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3183C" w14:textId="77777777" w:rsidR="00045622" w:rsidRPr="008470B8" w:rsidRDefault="00045622" w:rsidP="00537DA8">
            <w:pPr>
              <w:jc w:val="thaiDistribute"/>
            </w:pPr>
            <w:proofErr w:type="spellStart"/>
            <w:r w:rsidRPr="008470B8">
              <w:rPr>
                <w:b/>
                <w:bCs/>
              </w:rPr>
              <w:t>บันทึกและประเมินผล</w:t>
            </w:r>
            <w:proofErr w:type="spellEnd"/>
          </w:p>
          <w:p w14:paraId="1E757AA9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บันทึก</w:t>
            </w:r>
            <w:proofErr w:type="spellEnd"/>
            <w:r w:rsidRPr="008470B8">
              <w:t xml:space="preserve"> Weaning readiness criteria, SBT method, SBT result, Extubation outcome</w:t>
            </w:r>
          </w:p>
          <w:p w14:paraId="1BEF561A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บันทึก</w:t>
            </w:r>
            <w:proofErr w:type="spellEnd"/>
            <w:r w:rsidRPr="008470B8">
              <w:t xml:space="preserve"> Post-</w:t>
            </w:r>
            <w:proofErr w:type="spellStart"/>
            <w:r w:rsidRPr="008470B8">
              <w:t>extubation</w:t>
            </w:r>
            <w:proofErr w:type="spellEnd"/>
            <w:r w:rsidRPr="008470B8">
              <w:t xml:space="preserve"> Respiratory failure (</w:t>
            </w:r>
            <w:proofErr w:type="spellStart"/>
            <w:r w:rsidRPr="008470B8">
              <w:t>ถ้ามี</w:t>
            </w:r>
            <w:proofErr w:type="spellEnd"/>
            <w:r w:rsidRPr="008470B8">
              <w:t xml:space="preserve">) </w:t>
            </w:r>
            <w:proofErr w:type="spellStart"/>
            <w:r w:rsidRPr="008470B8">
              <w:t>ภายใน</w:t>
            </w:r>
            <w:proofErr w:type="spellEnd"/>
            <w:r w:rsidRPr="008470B8">
              <w:t xml:space="preserve"> 48 </w:t>
            </w:r>
            <w:proofErr w:type="spellStart"/>
            <w:r w:rsidRPr="008470B8">
              <w:t>ชม</w:t>
            </w:r>
            <w:proofErr w:type="spellEnd"/>
            <w:r w:rsidRPr="008470B8">
              <w:t>.</w:t>
            </w:r>
          </w:p>
          <w:p w14:paraId="47C6D978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กรณี</w:t>
            </w:r>
            <w:proofErr w:type="spellEnd"/>
            <w:r w:rsidRPr="008470B8">
              <w:t xml:space="preserve"> Re-intubation: Case review </w:t>
            </w:r>
            <w:proofErr w:type="spellStart"/>
            <w:r w:rsidRPr="008470B8">
              <w:t>เพื่อวิเคราะห์สาเหตุและป้องกันซ้ำ</w:t>
            </w:r>
            <w:proofErr w:type="spellEnd"/>
            <w:r w:rsidRPr="008470B8">
              <w:t xml:space="preserve"> (Blackwood et al., 2020)</w:t>
            </w:r>
          </w:p>
          <w:p w14:paraId="3291A903" w14:textId="77777777" w:rsidR="00045622" w:rsidRPr="008470B8" w:rsidRDefault="00045622" w:rsidP="00537DA8">
            <w:pPr>
              <w:ind w:left="180"/>
              <w:jc w:val="thaiDistribute"/>
            </w:pPr>
            <w:r w:rsidRPr="008470B8">
              <w:t xml:space="preserve">• </w:t>
            </w:r>
            <w:proofErr w:type="spellStart"/>
            <w:r w:rsidRPr="008470B8">
              <w:t>คำนวณ</w:t>
            </w:r>
            <w:proofErr w:type="spellEnd"/>
            <w:r w:rsidRPr="008470B8">
              <w:t xml:space="preserve"> Ventilator-free days </w:t>
            </w:r>
            <w:proofErr w:type="spellStart"/>
            <w:r w:rsidRPr="008470B8">
              <w:t>และรายงานทีม</w:t>
            </w:r>
            <w:proofErr w:type="spellEnd"/>
          </w:p>
        </w:tc>
      </w:tr>
    </w:tbl>
    <w:p w14:paraId="66C8578B" w14:textId="77777777" w:rsidR="00045622" w:rsidRPr="008470B8" w:rsidRDefault="00045622" w:rsidP="00045622"/>
    <w:sectPr w:rsidR="00045622" w:rsidRPr="008470B8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D1476"/>
    <w:multiLevelType w:val="hybridMultilevel"/>
    <w:tmpl w:val="4D7CDED4"/>
    <w:lvl w:ilvl="0" w:tplc="FC34EFEE">
      <w:start w:val="1"/>
      <w:numFmt w:val="bullet"/>
      <w:lvlText w:val="●"/>
      <w:lvlJc w:val="left"/>
      <w:pPr>
        <w:ind w:left="720" w:hanging="360"/>
      </w:pPr>
    </w:lvl>
    <w:lvl w:ilvl="1" w:tplc="30DE00F8">
      <w:start w:val="1"/>
      <w:numFmt w:val="bullet"/>
      <w:lvlText w:val="○"/>
      <w:lvlJc w:val="left"/>
      <w:pPr>
        <w:ind w:left="1440" w:hanging="360"/>
      </w:pPr>
    </w:lvl>
    <w:lvl w:ilvl="2" w:tplc="A3462D84">
      <w:start w:val="1"/>
      <w:numFmt w:val="bullet"/>
      <w:lvlText w:val="■"/>
      <w:lvlJc w:val="left"/>
      <w:pPr>
        <w:ind w:left="2160" w:hanging="360"/>
      </w:pPr>
    </w:lvl>
    <w:lvl w:ilvl="3" w:tplc="972018C2">
      <w:start w:val="1"/>
      <w:numFmt w:val="bullet"/>
      <w:lvlText w:val="●"/>
      <w:lvlJc w:val="left"/>
      <w:pPr>
        <w:ind w:left="2880" w:hanging="360"/>
      </w:pPr>
    </w:lvl>
    <w:lvl w:ilvl="4" w:tplc="0A28E7D6">
      <w:start w:val="1"/>
      <w:numFmt w:val="bullet"/>
      <w:lvlText w:val="○"/>
      <w:lvlJc w:val="left"/>
      <w:pPr>
        <w:ind w:left="3600" w:hanging="360"/>
      </w:pPr>
    </w:lvl>
    <w:lvl w:ilvl="5" w:tplc="B1D840A2">
      <w:start w:val="1"/>
      <w:numFmt w:val="bullet"/>
      <w:lvlText w:val="■"/>
      <w:lvlJc w:val="left"/>
      <w:pPr>
        <w:ind w:left="4320" w:hanging="360"/>
      </w:pPr>
    </w:lvl>
    <w:lvl w:ilvl="6" w:tplc="056EC212">
      <w:start w:val="1"/>
      <w:numFmt w:val="bullet"/>
      <w:lvlText w:val="●"/>
      <w:lvlJc w:val="left"/>
      <w:pPr>
        <w:ind w:left="5040" w:hanging="360"/>
      </w:pPr>
    </w:lvl>
    <w:lvl w:ilvl="7" w:tplc="D69E0932">
      <w:start w:val="1"/>
      <w:numFmt w:val="bullet"/>
      <w:lvlText w:val="●"/>
      <w:lvlJc w:val="left"/>
      <w:pPr>
        <w:ind w:left="5760" w:hanging="360"/>
      </w:pPr>
    </w:lvl>
    <w:lvl w:ilvl="8" w:tplc="00865942">
      <w:start w:val="1"/>
      <w:numFmt w:val="bullet"/>
      <w:lvlText w:val="●"/>
      <w:lvlJc w:val="left"/>
      <w:pPr>
        <w:ind w:left="6480" w:hanging="360"/>
      </w:pPr>
    </w:lvl>
  </w:abstractNum>
  <w:num w:numId="1" w16cid:durableId="6564223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AC"/>
    <w:rsid w:val="00045622"/>
    <w:rsid w:val="001201AC"/>
    <w:rsid w:val="001E7A1A"/>
    <w:rsid w:val="00313C5B"/>
    <w:rsid w:val="004F297A"/>
    <w:rsid w:val="00561A77"/>
    <w:rsid w:val="00635DD7"/>
    <w:rsid w:val="006C491A"/>
    <w:rsid w:val="00830A7B"/>
    <w:rsid w:val="008470B8"/>
    <w:rsid w:val="009D242B"/>
    <w:rsid w:val="00B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74A9"/>
  <w15:docId w15:val="{B3767039-19BE-49C3-B57A-E2A10053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="TH SarabunPSK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นาย วีระยุทธ อินพะเนา</cp:lastModifiedBy>
  <cp:revision>4</cp:revision>
  <cp:lastPrinted>2026-03-09T04:15:00Z</cp:lastPrinted>
  <dcterms:created xsi:type="dcterms:W3CDTF">2026-03-09T04:17:00Z</dcterms:created>
  <dcterms:modified xsi:type="dcterms:W3CDTF">2026-03-12T03:28:00Z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6194ac7b-a868-47bb-aa18-510215db85c8</vt:lpwstr>
  </property>
</Properties>
</file>