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0E99" w14:textId="28DC7DDF" w:rsidR="00D63326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color w:val="CEB966"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แผนพัฒนารายบุคคล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เพื่อเพิ่ม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ความเชี่ยวชาญ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การปฏิบัติการพยาบาล</w:t>
      </w: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ของอาจารย์พยาบาล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790A29" w:rsidRPr="005708FF">
        <w:rPr>
          <w:rFonts w:ascii="TH SarabunPSK" w:hAnsi="TH SarabunPSK" w:cs="TH SarabunPSK" w:hint="cs"/>
          <w:b/>
          <w:bCs/>
          <w:sz w:val="32"/>
          <w:szCs w:val="32"/>
        </w:rPr>
        <w:t>Faculty Practice)</w:t>
      </w:r>
      <w:r w:rsidR="00790A29" w:rsidRPr="005708FF">
        <w:rPr>
          <w:rFonts w:ascii="TH SarabunPSK" w:hAnsi="TH SarabunPSK" w:cs="TH SarabunPSK" w:hint="cs"/>
          <w:b/>
          <w:bCs/>
          <w:color w:val="CEB966"/>
          <w:sz w:val="32"/>
          <w:szCs w:val="32"/>
        </w:rPr>
        <w:t xml:space="preserve"> </w:t>
      </w:r>
    </w:p>
    <w:p w14:paraId="28499FF9" w14:textId="57299D11" w:rsidR="008F684C" w:rsidRPr="005708FF" w:rsidRDefault="00D63326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5708F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73FB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="00DB454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65353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573FB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–</w:t>
      </w:r>
      <w:r w:rsidR="00350F2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10B52E56">
        <w:rPr>
          <w:rFonts w:ascii="TH SarabunPSK" w:hAnsi="TH SarabunPSK" w:cs="TH SarabunPSK"/>
          <w:b/>
          <w:bCs/>
          <w:sz w:val="32"/>
          <w:szCs w:val="32"/>
          <w:cs/>
        </w:rPr>
        <w:t xml:space="preserve">31 </w:t>
      </w:r>
      <w:r w:rsidR="00DB454F">
        <w:rPr>
          <w:rFonts w:ascii="TH SarabunPSK" w:hAnsi="TH SarabunPSK" w:cs="TH SarabunPSK"/>
          <w:b/>
          <w:bCs/>
          <w:sz w:val="32"/>
          <w:szCs w:val="32"/>
          <w:cs/>
        </w:rPr>
        <w:t>พฤษภาคม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573FBA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74B5A" w:rsidRPr="005708F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91D1F46" w14:textId="4A66BF80" w:rsidR="004F222B" w:rsidRPr="005708FF" w:rsidRDefault="004F222B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5708FF" w:rsidRDefault="00A74B5A" w:rsidP="001D5EB5">
      <w:pPr>
        <w:pStyle w:val="a3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7B55506" w14:textId="4CA6C8D6" w:rsidR="008F684C" w:rsidRPr="00107121" w:rsidRDefault="0039E0F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3C3D">
        <w:rPr>
          <w:rFonts w:ascii="TH SarabunPSK" w:hAnsi="TH SarabunPSK" w:cs="TH SarabunPSK"/>
          <w:b/>
          <w:bCs/>
          <w:sz w:val="32"/>
          <w:szCs w:val="32"/>
          <w:cs/>
        </w:rPr>
        <w:t>ชื่อ- สกุล</w:t>
      </w:r>
      <w:r w:rsidRPr="00F23C3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7717AD38" w:rsidRPr="00F23C3D">
        <w:rPr>
          <w:rFonts w:ascii="TH SarabunPSK" w:hAnsi="TH SarabunPSK" w:cs="TH SarabunPSK"/>
          <w:sz w:val="32"/>
          <w:szCs w:val="32"/>
          <w:cs/>
        </w:rPr>
        <w:t>อ.</w:t>
      </w:r>
      <w:r w:rsidR="1F789315">
        <w:rPr>
          <w:rFonts w:ascii="TH SarabunPSK" w:hAnsi="TH SarabunPSK" w:cs="TH SarabunPSK"/>
          <w:sz w:val="32"/>
          <w:szCs w:val="32"/>
          <w:cs/>
        </w:rPr>
        <w:t>วรัญญา  ชลธารกัมปนาท</w:t>
      </w:r>
      <w:r w:rsidR="1180C5FC" w:rsidRPr="00F23C3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/>
          <w:sz w:val="32"/>
          <w:szCs w:val="32"/>
          <w:cs/>
        </w:rPr>
        <w:br/>
      </w:r>
      <w:r w:rsidRPr="0010712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  <w:r w:rsidR="4B8C019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  <w:r w:rsidR="00573FBA">
        <w:rPr>
          <w:rFonts w:ascii="TH SarabunPSK" w:hAnsi="TH SarabunPSK" w:cs="TH SarabunPSK" w:hint="cs"/>
          <w:sz w:val="32"/>
          <w:szCs w:val="32"/>
          <w:cs/>
        </w:rPr>
        <w:t>เมื่อกลับไปอยู่บ้าน</w:t>
      </w:r>
      <w:r w:rsidR="5966DE6D" w:rsidRPr="0010712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9DCB40" w14:textId="3A4E4263" w:rsidR="00267B2B" w:rsidRPr="00267B2B" w:rsidRDefault="33071BA4" w:rsidP="00267B2B">
      <w:pPr>
        <w:tabs>
          <w:tab w:val="left" w:pos="4536"/>
        </w:tabs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proofErr w:type="spellStart"/>
      <w:r w:rsidRPr="546963F0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ความเป็นมา</w:t>
      </w:r>
      <w:proofErr w:type="spellEnd"/>
      <w:r w:rsidRPr="546963F0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</w:t>
      </w:r>
      <w:r w:rsidR="00267B2B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การเลี้ยงลูกด้วยนมแม่อย่างเดียวในช่วง 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6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 xml:space="preserve"> เดือนแรก เป็นแนวทางที่องค์การอนามัยโลก (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WHO) 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และกระทรวงสาธารณสุขแนะนำ เพื่อส่งเสริมสุขภาพและพัฒนาการที่เหมาะสมของทารก อย่างไรก็ตามพบว่ามารดาหลังคลอดจำนวนมากประสบปัญหาการเลี้ยงลูกด้วยนมแม่เมื่อกลับไปอยู่บ้าน เช่น ปัญหาการเข้าเต้าไม่ถูกวิธี ปัญหาหัวนมและเต้านม และความกังวลเกี่ยวกับปริมาณน้ำนม ซึ่งอาจส่งผลให้มารดาล้มเลิกการเลี้ยงลูกด้วยนมแม่ก่อนกำหนด การ</w:t>
      </w:r>
      <w:r w:rsidR="00267B2B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</w:rPr>
        <w:t>ติดตามเยี่ยมและเสริมแรงหลังคลอด ตลอดจนการให้คำปรึกษาเมื่อเกิดปัญหาจะ</w:t>
      </w:r>
      <w:r w:rsidR="00267B2B" w:rsidRPr="00267B2B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</w:rPr>
        <w:t>สร้างความมั่นใจ สนับสนุนการแก้ไขปัญหาอย่างทันท่วงที และลดอัตราการหยุดเลี้ยงลูกด้วยนมแม่ในช่วงหลังจำหน่าย ทั้งยังเป็นการเพิ่มพูนสมรรถนะของคณาจารย์ให้สามารถให้บริการวิชาการแก่ชุมชนอย่างต่อเนื่องและมีคุณภาพ</w:t>
      </w:r>
    </w:p>
    <w:p w14:paraId="6C58FD95" w14:textId="4B531980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หอผู้ป่วยสูติกรรม</w:t>
      </w:r>
      <w:r w:rsidR="00C950B5">
        <w:rPr>
          <w:rFonts w:ascii="TH SarabunPSK" w:hAnsi="TH SarabunPSK" w:cs="TH SarabunPSK" w:hint="cs"/>
          <w:sz w:val="32"/>
          <w:szCs w:val="32"/>
          <w:cs/>
        </w:rPr>
        <w:t xml:space="preserve">หลังคลอด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600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4 </w:t>
      </w:r>
      <w:r w:rsidR="006E58CB">
        <w:rPr>
          <w:rFonts w:ascii="TH SarabunPSK" w:hAnsi="TH SarabunPSK" w:cs="TH SarabunPSK" w:hint="cs"/>
          <w:sz w:val="32"/>
          <w:szCs w:val="32"/>
          <w:cs/>
        </w:rPr>
        <w:t>ณ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07121" w:rsidRPr="00107121">
        <w:rPr>
          <w:rFonts w:ascii="TH SarabunPSK" w:hAnsi="TH SarabunPSK" w:cs="TH SarabunPSK" w:hint="cs"/>
          <w:sz w:val="32"/>
          <w:szCs w:val="32"/>
          <w:cs/>
        </w:rPr>
        <w:t>โรงพยาบาลพระปกเกล้า จันทบุรี</w:t>
      </w:r>
      <w:r w:rsidR="005708FF" w:rsidRPr="00107121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5708FF"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228B8825" w14:textId="02400C9E" w:rsidR="008F684C" w:rsidRPr="00107121" w:rsidRDefault="008F684C" w:rsidP="001D5EB5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0" w:name="_Hlk179199059"/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Pr="00107121">
        <w:rPr>
          <w:rFonts w:ascii="TH SarabunPSK" w:hAnsi="TH SarabunPSK" w:cs="TH SarabunPSK" w:hint="cs"/>
          <w:sz w:val="32"/>
          <w:szCs w:val="32"/>
          <w:cs/>
        </w:rPr>
        <w:t xml:space="preserve"> เพิ่มพูนความเชี่ยวชาญ</w:t>
      </w:r>
      <w:r w:rsidR="00DB454F">
        <w:rPr>
          <w:rFonts w:ascii="TH SarabunPSK" w:hAnsi="TH SarabunPSK" w:cs="TH SarabunPSK" w:hint="cs"/>
          <w:sz w:val="32"/>
          <w:szCs w:val="32"/>
          <w:cs/>
        </w:rPr>
        <w:t>การส่งเสริมการเลี้ยงลูกด้วยนมแม่ในรายที่มีปัญหาหัวนมและเต้านม</w:t>
      </w:r>
      <w:r w:rsidR="0042570A" w:rsidRPr="00107121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E4B9C53" w14:textId="2CBCCA76" w:rsidR="008F684C" w:rsidRPr="00107121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71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วัตถุประสงค์ 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(เน้นการดูแลผู้ป่วย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Pr="00107121">
        <w:rPr>
          <w:rFonts w:ascii="TH SarabunPSK" w:hAnsi="TH SarabunPSK" w:cs="TH SarabunPSK" w:hint="cs"/>
          <w:sz w:val="32"/>
          <w:szCs w:val="32"/>
          <w:cs/>
        </w:rPr>
        <w:t>)</w:t>
      </w:r>
      <w:r w:rsidR="0014767B" w:rsidRPr="0010712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50333E5" w14:textId="5EE9BA37" w:rsidR="008F684C" w:rsidRPr="005708FF" w:rsidRDefault="00107121" w:rsidP="00822587">
      <w:pPr>
        <w:pStyle w:val="a3"/>
        <w:numPr>
          <w:ilvl w:val="0"/>
          <w:numId w:val="1"/>
        </w:numPr>
        <w:tabs>
          <w:tab w:val="left" w:pos="4536"/>
        </w:tabs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0257C4">
        <w:rPr>
          <w:rFonts w:ascii="TH SarabunPSK" w:hAnsi="TH SarabunPSK" w:cs="TH SarabunPSK" w:hint="cs"/>
          <w:sz w:val="32"/>
          <w:szCs w:val="32"/>
          <w:cs/>
        </w:rPr>
        <w:t>ส่งเสริมการเลี้ยงลูกด้วยนมแม่</w:t>
      </w:r>
      <w:r w:rsidR="00267B2B">
        <w:rPr>
          <w:rFonts w:ascii="TH SarabunPSK" w:hAnsi="TH SarabunPSK" w:cs="TH SarabunPSK" w:hint="cs"/>
          <w:sz w:val="32"/>
          <w:szCs w:val="32"/>
          <w:cs/>
        </w:rPr>
        <w:t>เมื่อกลับไปอยู่บ้าน</w:t>
      </w:r>
    </w:p>
    <w:bookmarkEnd w:id="0"/>
    <w:p w14:paraId="74F6E6A6" w14:textId="45010180" w:rsidR="008F684C" w:rsidRPr="005708FF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5708FF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ผลที่คาดว่าจะได้รับ</w:t>
      </w:r>
      <w:r w:rsidRPr="005708FF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FB50C5" w:rsidRPr="005708FF">
        <w:rPr>
          <w:rFonts w:ascii="TH SarabunPSK" w:hAnsi="TH SarabunPSK" w:cs="TH SarabunPSK" w:hint="cs"/>
          <w:sz w:val="32"/>
          <w:szCs w:val="32"/>
        </w:rPr>
        <w:t>(</w:t>
      </w:r>
      <w:r w:rsidRPr="005708FF">
        <w:rPr>
          <w:rFonts w:ascii="TH SarabunPSK" w:hAnsi="TH SarabunPSK" w:cs="TH SarabunPSK" w:hint="cs"/>
          <w:sz w:val="32"/>
          <w:szCs w:val="32"/>
          <w:cs/>
        </w:rPr>
        <w:t>ประโยชน์ที่เกิดกับผู้รับบริการ</w:t>
      </w:r>
      <w:r w:rsidR="00F9729E" w:rsidRPr="005708FF">
        <w:rPr>
          <w:rFonts w:ascii="TH SarabunPSK" w:hAnsi="TH SarabunPSK" w:cs="TH SarabunPSK" w:hint="cs"/>
          <w:sz w:val="32"/>
          <w:szCs w:val="32"/>
          <w:cs/>
        </w:rPr>
        <w:t xml:space="preserve"> และความเชี่ยวชาญของตนเอง</w:t>
      </w:r>
      <w:r w:rsidR="00FB50C5" w:rsidRPr="005708F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AF74405" w14:textId="2162C2A0" w:rsidR="00267B2B" w:rsidRPr="00267B2B" w:rsidRDefault="00267B2B" w:rsidP="00822587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267B2B">
        <w:rPr>
          <w:rFonts w:ascii="TH SarabunPSK" w:hAnsi="TH SarabunPSK" w:cs="TH SarabunPSK"/>
          <w:sz w:val="32"/>
          <w:szCs w:val="32"/>
          <w:cs/>
        </w:rPr>
        <w:t>มารดาหลังคลอดมีความมั่นใจและทักษะที่ถูกต้องในการเลี้ยงลูกด้วยนมแม่</w:t>
      </w:r>
    </w:p>
    <w:p w14:paraId="266F6C87" w14:textId="5DC54238" w:rsidR="007258F7" w:rsidRPr="007258F7" w:rsidRDefault="00267B2B" w:rsidP="00822587">
      <w:pPr>
        <w:pStyle w:val="a3"/>
        <w:numPr>
          <w:ilvl w:val="0"/>
          <w:numId w:val="2"/>
        </w:numPr>
        <w:kinsoku w:val="0"/>
        <w:overflowPunct w:val="0"/>
        <w:textAlignment w:val="baseline"/>
        <w:rPr>
          <w:rFonts w:ascii="TH SarabunPSK" w:hAnsi="TH SarabunPSK" w:cs="TH SarabunPSK"/>
          <w:sz w:val="32"/>
          <w:szCs w:val="32"/>
        </w:rPr>
      </w:pPr>
      <w:r w:rsidRPr="00267B2B">
        <w:rPr>
          <w:rFonts w:ascii="TH SarabunPSK" w:hAnsi="TH SarabunPSK" w:cs="TH SarabunPSK"/>
          <w:sz w:val="32"/>
          <w:szCs w:val="32"/>
          <w:cs/>
        </w:rPr>
        <w:t>ลดอัตราการหยุดเลี้ยงลูกด้วยนมแม่ในช่วงหลังจำหน่าย</w:t>
      </w:r>
    </w:p>
    <w:p w14:paraId="4AB63B2B" w14:textId="22116D4C" w:rsidR="6545C81D" w:rsidRDefault="6545C81D" w:rsidP="6545C81D">
      <w:pPr>
        <w:rPr>
          <w:rFonts w:ascii="TH SarabunPSK" w:hAnsi="TH SarabunPSK" w:cs="TH SarabunPSK"/>
          <w:szCs w:val="22"/>
        </w:rPr>
      </w:pP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2836"/>
        <w:gridCol w:w="4111"/>
        <w:gridCol w:w="7938"/>
      </w:tblGrid>
      <w:tr w:rsidR="00594A85" w:rsidRPr="005708FF" w14:paraId="207DE429" w14:textId="3010DDBD" w:rsidTr="705D476C">
        <w:trPr>
          <w:trHeight w:val="1355"/>
          <w:tblHeader/>
        </w:trPr>
        <w:tc>
          <w:tcPr>
            <w:tcW w:w="2836" w:type="dxa"/>
          </w:tcPr>
          <w:p w14:paraId="16D57068" w14:textId="77777777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179199025"/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1FFDFD5C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 เวลา</w:t>
            </w:r>
          </w:p>
        </w:tc>
        <w:tc>
          <w:tcPr>
            <w:tcW w:w="4111" w:type="dxa"/>
          </w:tcPr>
          <w:p w14:paraId="1121E0E5" w14:textId="107D35AC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38E9D57B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7938" w:type="dxa"/>
          </w:tcPr>
          <w:p w14:paraId="0EF0AD16" w14:textId="2E80BC4F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8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594A85" w:rsidRPr="005708FF" w:rsidRDefault="00594A85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(Direct Care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</w:rPr>
              <w:t xml:space="preserve">Consultation </w:t>
            </w:r>
            <w:r w:rsidRPr="005708F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กับพยาบาล)</w:t>
            </w:r>
          </w:p>
        </w:tc>
      </w:tr>
      <w:tr w:rsidR="00594A85" w:rsidRPr="005708FF" w14:paraId="1F858C57" w14:textId="5D19BFC3" w:rsidTr="705D476C">
        <w:trPr>
          <w:trHeight w:val="747"/>
        </w:trPr>
        <w:tc>
          <w:tcPr>
            <w:tcW w:w="2836" w:type="dxa"/>
          </w:tcPr>
          <w:p w14:paraId="74211F28" w14:textId="57F0D94B" w:rsidR="00594A85" w:rsidRDefault="00594A85" w:rsidP="00D6485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65353">
              <w:rPr>
                <w:rFonts w:ascii="TH SarabunPSK" w:hAnsi="TH SarabunPSK" w:cs="TH SarabunPSK" w:hint="cs"/>
                <w:sz w:val="32"/>
                <w:szCs w:val="32"/>
                <w:cs/>
              </w:rPr>
              <w:t>ธ.ค</w:t>
            </w:r>
            <w:r w:rsidR="00267B2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7B2B">
              <w:rPr>
                <w:rFonts w:ascii="TH SarabunPSK" w:hAnsi="TH SarabunPSK" w:cs="TH SarabunPSK"/>
                <w:sz w:val="32"/>
                <w:szCs w:val="32"/>
              </w:rPr>
              <w:t>68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 w:rsidR="00267B2B">
              <w:rPr>
                <w:rFonts w:ascii="TH SarabunPSK" w:hAnsi="TH SarabunPSK" w:cs="TH SarabunPSK" w:hint="cs"/>
                <w:sz w:val="32"/>
                <w:szCs w:val="32"/>
                <w:cs/>
              </w:rPr>
              <w:t>พ.ค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267B2B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6FE7E52A" w14:textId="7E72AAB2" w:rsidR="00594A85" w:rsidRDefault="00594A85" w:rsidP="00D6485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13.00 -1</w:t>
            </w:r>
            <w:r w:rsidR="00267B2B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  <w:r w:rsidR="00267B2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67B2B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ทุกวันจันทร์</w:t>
            </w:r>
          </w:p>
        </w:tc>
        <w:tc>
          <w:tcPr>
            <w:tcW w:w="4111" w:type="dxa"/>
          </w:tcPr>
          <w:p w14:paraId="2E4F61DD" w14:textId="7C21BEC3" w:rsidR="00594A85" w:rsidRPr="00F8115D" w:rsidRDefault="00267B2B" w:rsidP="00F8115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B2B">
              <w:rPr>
                <w:rFonts w:ascii="TH SarabunPSK" w:hAnsi="TH SarabunPSK" w:cs="TH SarabunPSK"/>
                <w:sz w:val="32"/>
                <w:szCs w:val="32"/>
                <w:cs/>
              </w:rPr>
              <w:t>เพื่อส่งเสริมการเลี้ยงลูกด้วยนมแม่เมื่อ</w:t>
            </w:r>
            <w:r w:rsidR="0066535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กลับไปอยู่บ้าน เพิ่มโอกาสการเลี้ยงลูกด้วยนมแม่สำเร็จ</w:t>
            </w:r>
          </w:p>
        </w:tc>
        <w:tc>
          <w:tcPr>
            <w:tcW w:w="7938" w:type="dxa"/>
          </w:tcPr>
          <w:p w14:paraId="7F70571A" w14:textId="533230B2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1.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ประเมินมารดาก่อนกลับบ้านและ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แจ้ง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ช่องทางการให้คำปรึกษา</w:t>
            </w:r>
          </w:p>
          <w:p w14:paraId="13CA6CB8" w14:textId="77777777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ประเมิน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LATCH Score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และตรวจประเมินหัวนม/เต้านมของมารดาก่อนจำหน่าย</w:t>
            </w:r>
          </w:p>
          <w:p w14:paraId="3F7082CC" w14:textId="0886242D" w:rsidR="007F275A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คัดกรองมารดาที่มีความเสี่ยง เช่น คะแนน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LATCH &lt;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8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ปัญหาการเข้าเต้า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,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เต้านมคัด</w:t>
            </w:r>
          </w:p>
          <w:p w14:paraId="6170BB48" w14:textId="381C4F51" w:rsidR="007F275A" w:rsidRPr="00906F8F" w:rsidRDefault="007F275A" w:rsidP="007F275A">
            <w:pP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     -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ให้คำแนะนำ สาธิตการ</w:t>
            </w:r>
            <w:r w:rsidR="005E766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แก้ไขปัญหา</w:t>
            </w:r>
            <w:r w:rsidR="002B2115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ตามรายบุคคล</w:t>
            </w:r>
          </w:p>
          <w:p w14:paraId="7EFE85BF" w14:textId="2A8FE21A" w:rsidR="007F275A" w:rsidRPr="00906F8F" w:rsidRDefault="002B2115" w:rsidP="007F275A">
            <w:pP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="007F275A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 ติดตามการเลี้ยงลูกด้วยนมมารดา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ทางโทรศัพท์ ดังนี้</w:t>
            </w:r>
          </w:p>
          <w:p w14:paraId="055DEAAC" w14:textId="346F6BC5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วันที่ 7: ติดตามอาการเต้านมคัด แผลหัวนม</w:t>
            </w:r>
            <w:r w:rsidR="002B2115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2B2115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ประเมินการเข้าเต้า ปัญหาน้ำนม</w:t>
            </w:r>
          </w:p>
          <w:p w14:paraId="7F008CBE" w14:textId="77777777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สัปดาห์ที่ 2–4: ประเมินความมั่นใจ ความถี่การให้นม</w:t>
            </w:r>
          </w:p>
          <w:p w14:paraId="53244112" w14:textId="025402E7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สัปดาห์ที่ 6</w:t>
            </w:r>
            <w:r w:rsidR="00905DBE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: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การเตรียมความพร้อมกลับไปทำงาน</w:t>
            </w:r>
          </w:p>
          <w:p w14:paraId="5E30BF63" w14:textId="6C0007CB" w:rsidR="007F275A" w:rsidRPr="00906F8F" w:rsidRDefault="002B2115" w:rsidP="007F275A">
            <w:pP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  <w:r w:rsidR="007F275A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 เปิดรับให้คำปรึกษาการเลี้ยงลูกด้วยนมแม่</w:t>
            </w:r>
          </w:p>
          <w:p w14:paraId="0F2B1E1F" w14:textId="2D104FF9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ให้บริการตอบคำถาม</w:t>
            </w:r>
            <w:r w:rsidR="000E186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ทางโทรศัพท์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>Video Call (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ตามความเหมาะสม)</w:t>
            </w:r>
          </w:p>
          <w:p w14:paraId="042F46FC" w14:textId="77777777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-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ให้คำแนะนำเฉพาะราย เช่น การเข้าเต้า การบีบน้ำนม การป้องกันหัวนมแตก</w:t>
            </w:r>
          </w:p>
          <w:p w14:paraId="65002330" w14:textId="4A5B4D8B" w:rsidR="007F275A" w:rsidRPr="00906F8F" w:rsidRDefault="000E1863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  <w:r w:rsidR="007F275A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. นัดพบที่คลินิกนมแม่เพื่อแก้ปัญหา</w:t>
            </w:r>
          </w:p>
          <w:p w14:paraId="5152C6FF" w14:textId="3A596236" w:rsidR="007F275A" w:rsidRPr="00906F8F" w:rsidRDefault="007F275A" w:rsidP="007F275A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ประสานนัดหมายมารดาที่มีปัญหาเรื้อรัง หรือไม่ดีขึ้นหลังให้คำปรึกษา</w:t>
            </w:r>
            <w:r w:rsidR="000E186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ทางโทรศัพท์</w:t>
            </w:r>
          </w:p>
          <w:p w14:paraId="69D703E9" w14:textId="58228F3A" w:rsidR="007F275A" w:rsidRDefault="007F275A" w:rsidP="00906F8F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- </w:t>
            </w:r>
            <w:r w:rsidR="000E1863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ประสาน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ทีมผู้เชี่ยวชาญ เพื่อให้การช่วยเหลือแบบตัวต่อตัว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</w:p>
          <w:p w14:paraId="52A4CE15" w14:textId="0107BBDD" w:rsidR="00906F8F" w:rsidRPr="00906F8F" w:rsidRDefault="00DC5B9D" w:rsidP="00906F8F">
            <w:pP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  <w:r w:rsidR="00906F8F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="00906F8F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ระบบ </w:t>
            </w:r>
            <w:r w:rsidR="00906F8F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Line OA </w:t>
            </w:r>
            <w:r w:rsidR="00906F8F"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ที่รองรับการติดตามเยี่ยม</w:t>
            </w: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ร่วมกับ</w:t>
            </w:r>
            <w:r w:rsidR="00A263AC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ทีมผู้เชี่ยวชาญ</w:t>
            </w:r>
          </w:p>
          <w:p w14:paraId="127200B1" w14:textId="142C6FC0" w:rsidR="00906F8F" w:rsidRPr="00906F8F" w:rsidRDefault="00906F8F" w:rsidP="00906F8F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จัดทำ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Line Official Account (Line OA)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ของโครงการ โดยมีเมนูหลัก เช่น</w:t>
            </w:r>
          </w:p>
          <w:p w14:paraId="6EB60C3B" w14:textId="43D4D796" w:rsidR="00906F8F" w:rsidRPr="00906F8F" w:rsidRDefault="00906F8F" w:rsidP="00822587">
            <w:pPr>
              <w:pStyle w:val="a3"/>
              <w:numPr>
                <w:ilvl w:val="0"/>
                <w:numId w:val="3"/>
              </w:num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ลงทะเบียนติดตาม (มารดาหลังคลอดกรอกข้อมูลพื้นฐาน)</w:t>
            </w:r>
          </w:p>
          <w:p w14:paraId="59003369" w14:textId="2561A849" w:rsidR="00906F8F" w:rsidRPr="00906F8F" w:rsidRDefault="00906F8F" w:rsidP="00822587">
            <w:pPr>
              <w:pStyle w:val="a3"/>
              <w:numPr>
                <w:ilvl w:val="0"/>
                <w:numId w:val="3"/>
              </w:num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แจ้งปัญหา/ขอคำปรึกษา</w:t>
            </w:r>
          </w:p>
          <w:p w14:paraId="77C12646" w14:textId="05416A68" w:rsidR="00906F8F" w:rsidRPr="00906F8F" w:rsidRDefault="00906F8F" w:rsidP="00822587">
            <w:pPr>
              <w:pStyle w:val="a3"/>
              <w:numPr>
                <w:ilvl w:val="0"/>
                <w:numId w:val="3"/>
              </w:num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นัดพบที่คลินิกนมแม่</w:t>
            </w:r>
          </w:p>
          <w:p w14:paraId="47E6312F" w14:textId="399BC20B" w:rsidR="00906F8F" w:rsidRPr="00906F8F" w:rsidRDefault="00906F8F" w:rsidP="00822587">
            <w:pPr>
              <w:pStyle w:val="a3"/>
              <w:numPr>
                <w:ilvl w:val="0"/>
                <w:numId w:val="3"/>
              </w:num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คลังความรู้และสื่อการเรียนรู้</w:t>
            </w:r>
          </w:p>
          <w:p w14:paraId="64F9A553" w14:textId="71CD6230" w:rsidR="00906F8F" w:rsidRPr="00906F8F" w:rsidRDefault="00906F8F" w:rsidP="00906F8F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กำหนดผู้รับผิดชอบดูแลระบบ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ร่วมกับพยาบาลประจำตึก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และผู้ตอบคำปรึกษาออนไลน์อย่างชัดเจน</w:t>
            </w:r>
          </w:p>
          <w:p w14:paraId="58484568" w14:textId="0A95FB88" w:rsidR="00906F8F" w:rsidRDefault="00906F8F" w:rsidP="00906F8F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กำหนดช่วงเวลาตอบกลับ (เช่น ภายใน 24 ชั่วโมง) เพื่อสร้างความมั่นใจให้มารดา</w:t>
            </w:r>
          </w:p>
          <w:p w14:paraId="22C823C5" w14:textId="5EBD4CAD" w:rsidR="00DC5B9D" w:rsidRPr="00906F8F" w:rsidRDefault="00DC5B9D" w:rsidP="00906F8F">
            <w:pPr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06F8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อัปโห</w:t>
            </w:r>
            <w:proofErr w:type="spellEnd"/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ลดสื่อการเรียนรู้ เช่น วิดีโอสาธิต คู่มือออนไลน์ เว็บไซต์นมแม่ที่น่าเชื่อถือลงในเมนู “คลังความรู้” ของ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</w:rPr>
              <w:t xml:space="preserve">Line OA </w:t>
            </w:r>
            <w:r w:rsidRPr="00906F8F"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เพื่อให้มารดาเข้าถึงได้ตลอดเวลา</w:t>
            </w:r>
          </w:p>
          <w:p w14:paraId="366A1A73" w14:textId="76E9E351" w:rsidR="00665353" w:rsidRPr="00665353" w:rsidRDefault="00665353" w:rsidP="00665353">
            <w:pPr>
              <w:rPr>
                <w:rFonts w:ascii="TH SarabunPSK" w:eastAsia="TH SarabunPSK" w:hAnsi="TH SarabunPSK" w:cs="TH SarabunPSK"/>
                <w:color w:val="000000" w:themeColor="text1"/>
                <w:szCs w:val="24"/>
              </w:rPr>
            </w:pPr>
          </w:p>
        </w:tc>
      </w:tr>
      <w:bookmarkEnd w:id="1"/>
    </w:tbl>
    <w:p w14:paraId="1F9B71AB" w14:textId="77777777" w:rsidR="00822587" w:rsidRDefault="00822587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BD7039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8A953E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281D1E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AF1F007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D74B51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07C407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5D9927" w14:textId="77777777" w:rsidR="00A263AC" w:rsidRDefault="00A263AC" w:rsidP="0082258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C9F9879" w14:textId="77777777" w:rsidR="00A263AC" w:rsidRDefault="00A263AC" w:rsidP="00822587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ADB29D9" w14:textId="35E861BB" w:rsidR="546963F0" w:rsidRDefault="174015B8" w:rsidP="705D476C">
      <w:pPr>
        <w:spacing w:after="0" w:line="240" w:lineRule="auto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proofErr w:type="spellStart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รวมชั่วโมงการให้บริการพยาบาลตามความเชี่ยวชาญตามที่วางแผนไว้</w:t>
      </w:r>
      <w:proofErr w:type="spellEnd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705D476C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.......80........ </w:t>
      </w:r>
      <w:proofErr w:type="spellStart"/>
      <w:r w:rsidRPr="705D476C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ชั่วโมง</w:t>
      </w:r>
      <w:proofErr w:type="spellEnd"/>
      <w:r w:rsidRPr="705D476C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1790"/>
        <w:gridCol w:w="1705"/>
        <w:gridCol w:w="1890"/>
        <w:gridCol w:w="1755"/>
        <w:gridCol w:w="1680"/>
        <w:gridCol w:w="1755"/>
      </w:tblGrid>
      <w:tr w:rsidR="705D476C" w14:paraId="16B6B33E" w14:textId="77777777" w:rsidTr="705D476C">
        <w:trPr>
          <w:trHeight w:val="300"/>
        </w:trPr>
        <w:tc>
          <w:tcPr>
            <w:tcW w:w="3345" w:type="dxa"/>
            <w:vMerge w:val="restart"/>
            <w:tcMar>
              <w:left w:w="105" w:type="dxa"/>
              <w:right w:w="105" w:type="dxa"/>
            </w:tcMar>
          </w:tcPr>
          <w:p w14:paraId="689E89DF" w14:textId="48F18381" w:rsidR="705D476C" w:rsidRDefault="705D476C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65F244F6" w14:textId="28488388" w:rsidR="705D476C" w:rsidRDefault="705D476C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ระยะเวลา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(Timeline)</w:t>
            </w:r>
          </w:p>
        </w:tc>
      </w:tr>
      <w:tr w:rsidR="705D476C" w14:paraId="60A51F6C" w14:textId="77777777" w:rsidTr="705D476C">
        <w:trPr>
          <w:trHeight w:val="300"/>
        </w:trPr>
        <w:tc>
          <w:tcPr>
            <w:tcW w:w="3345" w:type="dxa"/>
            <w:vMerge/>
            <w:vAlign w:val="center"/>
          </w:tcPr>
          <w:p w14:paraId="29A40E93" w14:textId="77777777" w:rsidR="00637F0E" w:rsidRDefault="00637F0E"/>
        </w:tc>
        <w:tc>
          <w:tcPr>
            <w:tcW w:w="1790" w:type="dxa"/>
            <w:tcMar>
              <w:left w:w="105" w:type="dxa"/>
              <w:right w:w="105" w:type="dxa"/>
            </w:tcMar>
          </w:tcPr>
          <w:p w14:paraId="647699CF" w14:textId="3EB3BCD0" w:rsidR="026C266B" w:rsidRDefault="00665353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="705D476C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705" w:type="dxa"/>
            <w:tcMar>
              <w:left w:w="105" w:type="dxa"/>
              <w:right w:w="105" w:type="dxa"/>
            </w:tcMar>
          </w:tcPr>
          <w:p w14:paraId="68FCD816" w14:textId="358319EA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มกราคม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90" w:type="dxa"/>
            <w:tcMar>
              <w:left w:w="105" w:type="dxa"/>
              <w:right w:w="105" w:type="dxa"/>
            </w:tcMar>
          </w:tcPr>
          <w:p w14:paraId="79407274" w14:textId="0E082A3F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กุมภาพันธ์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3418D4C" w14:textId="57459C06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มีนาคม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680" w:type="dxa"/>
            <w:tcMar>
              <w:left w:w="105" w:type="dxa"/>
              <w:right w:w="105" w:type="dxa"/>
            </w:tcMar>
          </w:tcPr>
          <w:p w14:paraId="74A20402" w14:textId="2B251224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เมษายน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01C39B7E" w14:textId="77353B26" w:rsidR="03841AB2" w:rsidRDefault="03841AB2" w:rsidP="705D476C">
            <w:pPr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พฤษภาคม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256</w:t>
            </w:r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t>9</w:t>
            </w:r>
          </w:p>
        </w:tc>
      </w:tr>
      <w:tr w:rsidR="705D476C" w14:paraId="6BFB59E6" w14:textId="77777777" w:rsidTr="705D476C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30061177" w14:textId="5ECFD1B3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ศึกษาวิธีการ</w:t>
            </w:r>
            <w:r w:rsidR="0C2917B8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ส่งเสริมการเลี้ยงลูกด้วย</w:t>
            </w:r>
            <w:proofErr w:type="spellEnd"/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proofErr w:type="spellStart"/>
            <w:r w:rsidR="0C2917B8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นมแม่</w:t>
            </w:r>
            <w:proofErr w:type="spellEnd"/>
            <w:r w:rsidR="00665353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เมื่อกลับบ้าน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/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การลงไปศึกษาสถานการณ์ในแผนกที่จะไปทำ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faculty 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จริง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(PLAN)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48D7B6B8" w14:textId="227F7D00" w:rsidR="705D476C" w:rsidRDefault="705D476C" w:rsidP="705D476C">
            <w:pPr>
              <w:rPr>
                <w:rFonts w:ascii="TH SarabunPSK" w:eastAsia="TH SarabunPSK" w:hAnsi="TH SarabunPSK" w:cs="TH SarabunPSK"/>
                <w:color w:val="EE0000"/>
                <w:sz w:val="32"/>
                <w:szCs w:val="32"/>
              </w:rPr>
            </w:pPr>
          </w:p>
        </w:tc>
      </w:tr>
      <w:tr w:rsidR="705D476C" w14:paraId="5ADFA04C" w14:textId="77777777" w:rsidTr="705D476C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756EEBB0" w14:textId="7D430FEB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ดำเนินการ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กิจกรรมตามที่วางแผนไว้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 (</w:t>
            </w:r>
            <w:proofErr w:type="gram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DO)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464D819D" w14:textId="27217A2F" w:rsidR="57494F73" w:rsidRDefault="57494F73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60CF6BA1" wp14:editId="5813096B">
                  <wp:extent cx="6177775" cy="190500"/>
                  <wp:effectExtent l="0" t="0" r="0" b="0"/>
                  <wp:docPr id="1451307727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6A4C73-F9BA-4756-AD1D-73AD85A697A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694765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77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705D476C" w14:paraId="72C4E287" w14:textId="77777777" w:rsidTr="705D476C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1CA7552D" w14:textId="3F1F6E11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ประเมินผลการให้การพยาบา</w:t>
            </w:r>
            <w:r w:rsidR="564CA4A4"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ล</w:t>
            </w:r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ตามความเชี่ยวชาญที่ระบุไว้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(CHECK)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0A450ED1" w14:textId="66777E55" w:rsidR="705D476C" w:rsidRDefault="00A913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FB777D" wp14:editId="7027D2A4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252730</wp:posOffset>
                      </wp:positionV>
                      <wp:extent cx="5067300" cy="0"/>
                      <wp:effectExtent l="38100" t="76200" r="19050" b="95250"/>
                      <wp:wrapNone/>
                      <wp:docPr id="68617185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67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5B675C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" o:spid="_x0000_s1026" type="#_x0000_t32" style="position:absolute;margin-left:111.35pt;margin-top:19.9pt;width:39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TeAvgEAANsDAAAOAAAAZHJzL2Uyb0RvYy54bWysU01v1DAQvSPxH6zc2WSLKCjabA9b4IKg&#10;gvIDXHucWPhL9rBJ/j1jZzeLoEhVxWVie/zevDee7G4ma9gRYtLeddV201QMnPBSu76rvt9/ePWu&#10;Ygm5k9x4B101Q6pu9i9f7MbQwpUfvJEQGZG41I6hqwbE0NZ1EgNYnjY+gKOk8tFypG3saxn5SOzW&#10;1FdNc12PPsoQvYCU6PR2SVb7wq8UCPyiVAJkpqtIG5YYS3zIsd7veNtHHgYtTjL4M1RYrh0VXalu&#10;OXL2M+q/qKwW0SevcCO8rb1SWkDxQG62zR9uvg08QPFCzUlhbVP6f7Ti8/Hg7iK1YQypTeEuZheT&#10;ijZ/SR+bSrPmtVkwIRN0+Ka5fvu6oZ6Kc66+AENM+BG8ZXnRVQkj1/2AB+8cPYmP29IsfvyUkEoT&#10;8AzIVY3LcQAu3zvJcA40Nxg1d72B5cGQa/N4jqgyvL64KSucDSzUX0ExLUn/IqEMGhxMZEdOIyJ/&#10;bHOFwkI3M0RpY1ZQU3T/E3S6m2FQhu+pwPV2qegdrkCrnY+PVcXpLFUt98+uF6/Z9oOXc3nb0g6a&#10;oOLsNO15RH/fF/jln9z/AgAA//8DAFBLAwQUAAYACAAAACEAEXoq99wAAAAKAQAADwAAAGRycy9k&#10;b3ducmV2LnhtbEyPPU/DMBCGdyT+g3VILIg6GAloGqdCSCyIhYZ0duJrEjU+h9hp03/PVQx0vPce&#10;vR/Zena9OOAYOk8aHhYJCKTa244aDd/F+/0LiBANWdN7Qg0nDLDOr68yk1p/pC88bGIj2IRCajS0&#10;MQ6plKFu0Zmw8AMS/3Z+dCbyOTbSjubI5q6XKkmepDMdcUJrBnxrsd5vJqfB7z+mrl5ufz7vCnmq&#10;SlcWWyy1vr2ZX1cgIs7xH4Zzfa4OOXeq/EQ2iF6DUuqZUQ2PS55wBhKVsFL9KTLP5OWE/BcAAP//&#10;AwBQSwECLQAUAAYACAAAACEAtoM4kv4AAADhAQAAEwAAAAAAAAAAAAAAAAAAAAAAW0NvbnRlbnRf&#10;VHlwZXNdLnhtbFBLAQItABQABgAIAAAAIQA4/SH/1gAAAJQBAAALAAAAAAAAAAAAAAAAAC8BAABf&#10;cmVscy8ucmVsc1BLAQItABQABgAIAAAAIQCUQTeAvgEAANsDAAAOAAAAAAAAAAAAAAAAAC4CAABk&#10;cnMvZTJvRG9jLnhtbFBLAQItABQABgAIAAAAIQAReir33AAAAAoBAAAPAAAAAAAAAAAAAAAAABgE&#10;AABkcnMvZG93bnJldi54bWxQSwUGAAAAAAQABADzAAAAI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  <w:tr w:rsidR="705D476C" w14:paraId="0C8A1A4A" w14:textId="77777777" w:rsidTr="705D476C">
        <w:trPr>
          <w:trHeight w:val="300"/>
        </w:trPr>
        <w:tc>
          <w:tcPr>
            <w:tcW w:w="3345" w:type="dxa"/>
            <w:tcMar>
              <w:left w:w="105" w:type="dxa"/>
              <w:right w:w="105" w:type="dxa"/>
            </w:tcMar>
          </w:tcPr>
          <w:p w14:paraId="543A48BC" w14:textId="65AC9F2F" w:rsidR="705D476C" w:rsidRDefault="705D476C" w:rsidP="705D476C">
            <w:pPr>
              <w:rPr>
                <w:rFonts w:ascii="TH SarabunPSK" w:eastAsia="TH SarabunPSK" w:hAnsi="TH SarabunPSK" w:cs="TH SarabunPSK"/>
                <w:sz w:val="32"/>
                <w:szCs w:val="32"/>
              </w:rPr>
            </w:pP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การพัฒนาปรับปรุงจากการประเมิน</w:t>
            </w:r>
            <w:proofErr w:type="spellEnd"/>
            <w:r w:rsidR="00665353">
              <w:rPr>
                <w:rFonts w:ascii="TH SarabunPSK" w:eastAsia="TH SarabunPSK" w:hAnsi="TH SarabunPSK" w:cs="TH SarabunPSK"/>
                <w:sz w:val="32"/>
                <w:szCs w:val="32"/>
              </w:rPr>
              <w:br/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ผล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proofErr w:type="spellStart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>การนำผลไปใช้</w:t>
            </w:r>
            <w:proofErr w:type="spellEnd"/>
            <w:r w:rsidRPr="705D476C"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 (ACT)</w:t>
            </w:r>
          </w:p>
        </w:tc>
        <w:tc>
          <w:tcPr>
            <w:tcW w:w="10575" w:type="dxa"/>
            <w:gridSpan w:val="6"/>
            <w:tcMar>
              <w:left w:w="105" w:type="dxa"/>
              <w:right w:w="105" w:type="dxa"/>
            </w:tcMar>
          </w:tcPr>
          <w:p w14:paraId="09F90310" w14:textId="4E9612B7" w:rsidR="705D476C" w:rsidRDefault="00A9135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1B27C2" wp14:editId="2A0E5D7A">
                      <wp:simplePos x="0" y="0"/>
                      <wp:positionH relativeFrom="column">
                        <wp:posOffset>4566921</wp:posOffset>
                      </wp:positionH>
                      <wp:positionV relativeFrom="paragraph">
                        <wp:posOffset>273049</wp:posOffset>
                      </wp:positionV>
                      <wp:extent cx="2000250" cy="45719"/>
                      <wp:effectExtent l="38100" t="76200" r="0" b="88265"/>
                      <wp:wrapNone/>
                      <wp:docPr id="130499311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0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7458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" o:spid="_x0000_s1026" type="#_x0000_t32" style="position:absolute;margin-left:359.6pt;margin-top:21.5pt;width:157.5pt;height:3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eryQEAAOkDAAAOAAAAZHJzL2Uyb0RvYy54bWysU02P0zAQvSPxH6zcadKK5SNquocucEGw&#10;YoG71x4nFv6SPTTJv2fstFkEi4QQF8vxzHsz781kfz1Zw04Qk/auq7abpmLghJfa9V315fPbZ68q&#10;lpA7yY130FUzpOr68PTJfgwt7PzgjYTIiMSldgxdNSCGtq6TGMDytPEBHAWVj5Yjfca+lpGPxG5N&#10;vWuaF/XoowzRC0iJXm+WYHUo/EqBwI9KJUBmuop6w3LGct7nsz7sedtHHgYtzm3wf+jCcu2o6Ep1&#10;w5Gz71H/RmW1iD55hRvhbe2V0gKKBlKzbX5RczfwAEULmZPCalP6f7Tiw+nobiPZMIbUpnAbs4pJ&#10;RcuU0eErzbTook7ZVGybV9tgQibokebQ7K7IXUGx51cvt6+zrfVCk+lCTPgOvGX50lUJI9f9gEfv&#10;HA3Ix6UEP71PuAAvgAw2Lp8DcPnGSYZzoC3CqLnrDSzjQ67N4zHqIcPrB23lhrOBhfoTKKYlaVha&#10;KGsHRxPZidPCyG/bsxLjKDNDlDZmBTXFmj+CzrkZBmUV/xa4ZpeK3uEKtNr5+FhVnC6tqiX/onrR&#10;mmXfezmXSRc7aJ/KjM67nxf25+8Cf/hDDz8AAAD//wMAUEsDBBQABgAIAAAAIQC2Y6VQ3wAAAAoB&#10;AAAPAAAAZHJzL2Rvd25yZXYueG1sTI/BTsMwDIbvSLxDZCRuLFm7sVGaThOCy24MJMQtbUxTLXFK&#10;k26Fp192gqPtT7+/v9xMzrIjDqHzJGE+E8CQGq87aiW8v73crYGFqEgr6wkl/GCATXV9VapC+xO9&#10;4nEfW5ZCKBRKgomxLzgPjUGnwsz3SOn25QenYhqHlutBnVK4szwT4p471VH6YFSPTwabw350En7r&#10;XGXPh+3Orh0uxw9amc/vQcrbm2n7CCziFP9guOgndaiSU+1H0oFZCav5Q5ZQCYs8dboAIl+kTS1h&#10;KTLgVcn/V6jOAAAA//8DAFBLAQItABQABgAIAAAAIQC2gziS/gAAAOEBAAATAAAAAAAAAAAAAAAA&#10;AAAAAABbQ29udGVudF9UeXBlc10ueG1sUEsBAi0AFAAGAAgAAAAhADj9If/WAAAAlAEAAAsAAAAA&#10;AAAAAAAAAAAALwEAAF9yZWxzLy5yZWxzUEsBAi0AFAAGAAgAAAAhAE9cl6vJAQAA6QMAAA4AAAAA&#10;AAAAAAAAAAAALgIAAGRycy9lMm9Eb2MueG1sUEsBAi0AFAAGAAgAAAAhALZjpVDfAAAACgEAAA8A&#10;AAAAAAAAAAAAAAAAIwQAAGRycy9kb3ducmV2LnhtbFBLBQYAAAAABAAEAPMAAAAv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14:paraId="58C302DE" w14:textId="4DE7175A" w:rsidR="546963F0" w:rsidRDefault="00786F3A" w:rsidP="546963F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BEFFC02" wp14:editId="1966D2A9">
            <wp:simplePos x="0" y="0"/>
            <wp:positionH relativeFrom="column">
              <wp:posOffset>6074658</wp:posOffset>
            </wp:positionH>
            <wp:positionV relativeFrom="paragraph">
              <wp:posOffset>348145</wp:posOffset>
            </wp:positionV>
            <wp:extent cx="651510" cy="375920"/>
            <wp:effectExtent l="0" t="0" r="0" b="5080"/>
            <wp:wrapThrough wrapText="bothSides">
              <wp:wrapPolygon edited="0">
                <wp:start x="0" y="0"/>
                <wp:lineTo x="0" y="20797"/>
                <wp:lineTo x="20842" y="20797"/>
                <wp:lineTo x="20842" y="0"/>
                <wp:lineTo x="0" y="0"/>
              </wp:wrapPolygon>
            </wp:wrapThrough>
            <wp:docPr id="1369151558" name="รูปภาพ 3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51558" name="รูปภาพ 3" descr="รูปภาพประกอบด้วย ลายมือ, ตัวอักษร, การประดิษฐ์ตัวอักษร, วิชาการพิมพ์&#10;&#10;เนื้อหาที่สร้างโดย AI อาจไม่ถูกต้อง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5E8A4" w14:textId="0A788DDD" w:rsidR="797069C6" w:rsidRDefault="797069C6" w:rsidP="1DF2EA82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ลงชื่อ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</w:t>
      </w:r>
    </w:p>
    <w:p w14:paraId="326E350C" w14:textId="66993163" w:rsidR="797069C6" w:rsidRDefault="797069C6" w:rsidP="1DF2EA82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     (</w:t>
      </w:r>
      <w:proofErr w:type="spellStart"/>
      <w:proofErr w:type="gram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ผู้ช่วยศาสตราจารย์วรัญญา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ชลธารกัมปนาท</w:t>
      </w:r>
      <w:proofErr w:type="gram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415CB1D4" w14:textId="2F5065A3" w:rsidR="1DF2EA82" w:rsidRDefault="797069C6" w:rsidP="00032545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ตำแหน่ง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ผู้ช่วยศาสตราจารย์</w:t>
      </w:r>
      <w:proofErr w:type="spellEnd"/>
    </w:p>
    <w:p w14:paraId="7056338F" w14:textId="2FEBF54B" w:rsidR="797069C6" w:rsidRDefault="797069C6" w:rsidP="1DF2EA82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ลงชื่อ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</w:t>
      </w:r>
      <w:r w:rsidR="00786F3A">
        <w:rPr>
          <w:rFonts w:ascii="TH SarabunPSK" w:eastAsia="TH SarabunPSK" w:hAnsi="TH SarabunPSK" w:cs="TH SarabunPSK"/>
          <w:noProof/>
          <w:color w:val="000000" w:themeColor="text1"/>
          <w:sz w:val="32"/>
          <w:szCs w:val="32"/>
        </w:rPr>
        <w:drawing>
          <wp:inline distT="0" distB="0" distL="0" distR="0" wp14:anchorId="0A2E1817" wp14:editId="6E06E407">
            <wp:extent cx="1533525" cy="342900"/>
            <wp:effectExtent l="0" t="0" r="9525" b="0"/>
            <wp:docPr id="21009474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94746" name="รูปภาพ 21009474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44D96" w14:textId="74515F45" w:rsidR="797069C6" w:rsidRDefault="797069C6" w:rsidP="1DF2EA82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     (</w:t>
      </w:r>
      <w:proofErr w:type="spellStart"/>
      <w:proofErr w:type="gram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ผู้ช่วยศาสตราจารย์อารีรัตน์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วิเชียรประภา</w:t>
      </w:r>
      <w:proofErr w:type="spellEnd"/>
      <w:proofErr w:type="gram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) </w:t>
      </w:r>
    </w:p>
    <w:p w14:paraId="14421072" w14:textId="385DE849" w:rsidR="797069C6" w:rsidRDefault="797069C6" w:rsidP="1DF2EA82">
      <w:pPr>
        <w:ind w:left="7200" w:firstLine="720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    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ตำแหน่ง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หัวหน้าสาขาวิชาการพยาบาลมารดาทารก</w:t>
      </w:r>
      <w:proofErr w:type="spellEnd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Pr="1DF2EA82">
        <w:rPr>
          <w:rFonts w:ascii="TH SarabunPSK" w:eastAsia="TH SarabunPSK" w:hAnsi="TH SarabunPSK" w:cs="TH SarabunPSK"/>
          <w:color w:val="000000" w:themeColor="text1"/>
          <w:sz w:val="32"/>
          <w:szCs w:val="32"/>
        </w:rPr>
        <w:t>และการผดุงครรภ์</w:t>
      </w:r>
      <w:proofErr w:type="spellEnd"/>
    </w:p>
    <w:sectPr w:rsidR="797069C6" w:rsidSect="00116C9B">
      <w:pgSz w:w="16838" w:h="11906" w:orient="landscape"/>
      <w:pgMar w:top="1134" w:right="962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52E"/>
    <w:multiLevelType w:val="hybridMultilevel"/>
    <w:tmpl w:val="5962954E"/>
    <w:lvl w:ilvl="0" w:tplc="B86A70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B06A35"/>
    <w:multiLevelType w:val="hybridMultilevel"/>
    <w:tmpl w:val="00565A1A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35790">
    <w:abstractNumId w:val="2"/>
  </w:num>
  <w:num w:numId="2" w16cid:durableId="779302543">
    <w:abstractNumId w:val="0"/>
  </w:num>
  <w:num w:numId="3" w16cid:durableId="117545828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257C4"/>
    <w:rsid w:val="00032545"/>
    <w:rsid w:val="00036D36"/>
    <w:rsid w:val="00043E9C"/>
    <w:rsid w:val="0007567E"/>
    <w:rsid w:val="00075FDD"/>
    <w:rsid w:val="000768AD"/>
    <w:rsid w:val="000970DF"/>
    <w:rsid w:val="000A1B4A"/>
    <w:rsid w:val="000C1336"/>
    <w:rsid w:val="000C2B6C"/>
    <w:rsid w:val="000E1863"/>
    <w:rsid w:val="00102498"/>
    <w:rsid w:val="00104FC9"/>
    <w:rsid w:val="00107121"/>
    <w:rsid w:val="00116A89"/>
    <w:rsid w:val="00116C9B"/>
    <w:rsid w:val="00137705"/>
    <w:rsid w:val="0014227F"/>
    <w:rsid w:val="0014767B"/>
    <w:rsid w:val="001600C9"/>
    <w:rsid w:val="001630A4"/>
    <w:rsid w:val="0018700D"/>
    <w:rsid w:val="001C525B"/>
    <w:rsid w:val="001C59FE"/>
    <w:rsid w:val="001D5EB5"/>
    <w:rsid w:val="00210799"/>
    <w:rsid w:val="00211BA4"/>
    <w:rsid w:val="002136AD"/>
    <w:rsid w:val="00267B2B"/>
    <w:rsid w:val="0028293A"/>
    <w:rsid w:val="0029578E"/>
    <w:rsid w:val="00297132"/>
    <w:rsid w:val="002B2115"/>
    <w:rsid w:val="002B3FDA"/>
    <w:rsid w:val="002B6B52"/>
    <w:rsid w:val="002D0C10"/>
    <w:rsid w:val="002D279B"/>
    <w:rsid w:val="002D3B42"/>
    <w:rsid w:val="002D68CC"/>
    <w:rsid w:val="002E0C8C"/>
    <w:rsid w:val="002E3DE1"/>
    <w:rsid w:val="002F307F"/>
    <w:rsid w:val="00307A6D"/>
    <w:rsid w:val="0031211C"/>
    <w:rsid w:val="00337CA2"/>
    <w:rsid w:val="00350F22"/>
    <w:rsid w:val="00352AFB"/>
    <w:rsid w:val="003674AF"/>
    <w:rsid w:val="00371109"/>
    <w:rsid w:val="00373BEF"/>
    <w:rsid w:val="00382793"/>
    <w:rsid w:val="00385AF5"/>
    <w:rsid w:val="00391B98"/>
    <w:rsid w:val="00393CC3"/>
    <w:rsid w:val="0039E0FC"/>
    <w:rsid w:val="003B76FE"/>
    <w:rsid w:val="003C1D92"/>
    <w:rsid w:val="003D120E"/>
    <w:rsid w:val="003E202C"/>
    <w:rsid w:val="00403180"/>
    <w:rsid w:val="00411A27"/>
    <w:rsid w:val="0042570A"/>
    <w:rsid w:val="00430408"/>
    <w:rsid w:val="00483F1A"/>
    <w:rsid w:val="00484F3E"/>
    <w:rsid w:val="004B5453"/>
    <w:rsid w:val="004B6B97"/>
    <w:rsid w:val="004F222B"/>
    <w:rsid w:val="005708FF"/>
    <w:rsid w:val="005730C0"/>
    <w:rsid w:val="00573FBA"/>
    <w:rsid w:val="005878F0"/>
    <w:rsid w:val="00594A85"/>
    <w:rsid w:val="005A30AC"/>
    <w:rsid w:val="005A3B7C"/>
    <w:rsid w:val="005A40C0"/>
    <w:rsid w:val="005B26DF"/>
    <w:rsid w:val="005E3D85"/>
    <w:rsid w:val="005E4E9E"/>
    <w:rsid w:val="005E766C"/>
    <w:rsid w:val="005F0C51"/>
    <w:rsid w:val="00600B82"/>
    <w:rsid w:val="006134C0"/>
    <w:rsid w:val="0062167B"/>
    <w:rsid w:val="00637F0E"/>
    <w:rsid w:val="0064610D"/>
    <w:rsid w:val="0065792E"/>
    <w:rsid w:val="00665353"/>
    <w:rsid w:val="006678C2"/>
    <w:rsid w:val="00675009"/>
    <w:rsid w:val="00681743"/>
    <w:rsid w:val="006926FC"/>
    <w:rsid w:val="006B571A"/>
    <w:rsid w:val="006D0F47"/>
    <w:rsid w:val="006E58CB"/>
    <w:rsid w:val="006F138B"/>
    <w:rsid w:val="007258F7"/>
    <w:rsid w:val="007355A1"/>
    <w:rsid w:val="00757790"/>
    <w:rsid w:val="00762D6A"/>
    <w:rsid w:val="00786F3A"/>
    <w:rsid w:val="00790A29"/>
    <w:rsid w:val="007E7521"/>
    <w:rsid w:val="007F275A"/>
    <w:rsid w:val="008005CF"/>
    <w:rsid w:val="008159F9"/>
    <w:rsid w:val="00822587"/>
    <w:rsid w:val="008303CD"/>
    <w:rsid w:val="00833BD5"/>
    <w:rsid w:val="008757FF"/>
    <w:rsid w:val="00896B31"/>
    <w:rsid w:val="008A505D"/>
    <w:rsid w:val="008C2DBA"/>
    <w:rsid w:val="008F2729"/>
    <w:rsid w:val="008F684C"/>
    <w:rsid w:val="009058E9"/>
    <w:rsid w:val="00905DBE"/>
    <w:rsid w:val="00906F8F"/>
    <w:rsid w:val="009129A2"/>
    <w:rsid w:val="00955A28"/>
    <w:rsid w:val="00960FF8"/>
    <w:rsid w:val="00983C95"/>
    <w:rsid w:val="009A670F"/>
    <w:rsid w:val="009C0771"/>
    <w:rsid w:val="009D199B"/>
    <w:rsid w:val="009E7A78"/>
    <w:rsid w:val="009F35DA"/>
    <w:rsid w:val="00A02015"/>
    <w:rsid w:val="00A21475"/>
    <w:rsid w:val="00A22B0E"/>
    <w:rsid w:val="00A263AC"/>
    <w:rsid w:val="00A328E5"/>
    <w:rsid w:val="00A34E3B"/>
    <w:rsid w:val="00A47713"/>
    <w:rsid w:val="00A531F4"/>
    <w:rsid w:val="00A53877"/>
    <w:rsid w:val="00A714D7"/>
    <w:rsid w:val="00A74B5A"/>
    <w:rsid w:val="00A81C5C"/>
    <w:rsid w:val="00A91356"/>
    <w:rsid w:val="00AB4A3B"/>
    <w:rsid w:val="00AB51A3"/>
    <w:rsid w:val="00AD454E"/>
    <w:rsid w:val="00AD4C5B"/>
    <w:rsid w:val="00AD7674"/>
    <w:rsid w:val="00AE47AD"/>
    <w:rsid w:val="00AF3FC5"/>
    <w:rsid w:val="00B64BD7"/>
    <w:rsid w:val="00B94764"/>
    <w:rsid w:val="00B957EC"/>
    <w:rsid w:val="00BA2E26"/>
    <w:rsid w:val="00BC0087"/>
    <w:rsid w:val="00BC1F13"/>
    <w:rsid w:val="00C2184A"/>
    <w:rsid w:val="00C27150"/>
    <w:rsid w:val="00C310B0"/>
    <w:rsid w:val="00C36EFD"/>
    <w:rsid w:val="00C605D8"/>
    <w:rsid w:val="00C63158"/>
    <w:rsid w:val="00C7167B"/>
    <w:rsid w:val="00C727E3"/>
    <w:rsid w:val="00C90A6F"/>
    <w:rsid w:val="00C950B5"/>
    <w:rsid w:val="00CA179E"/>
    <w:rsid w:val="00CC60A8"/>
    <w:rsid w:val="00D074C5"/>
    <w:rsid w:val="00D251D9"/>
    <w:rsid w:val="00D35C66"/>
    <w:rsid w:val="00D46EFA"/>
    <w:rsid w:val="00D63326"/>
    <w:rsid w:val="00D6470A"/>
    <w:rsid w:val="00D647B7"/>
    <w:rsid w:val="00D64858"/>
    <w:rsid w:val="00D91B96"/>
    <w:rsid w:val="00D92D45"/>
    <w:rsid w:val="00DA5598"/>
    <w:rsid w:val="00DA6AED"/>
    <w:rsid w:val="00DB454F"/>
    <w:rsid w:val="00DC53A8"/>
    <w:rsid w:val="00DC5B9D"/>
    <w:rsid w:val="00DD5116"/>
    <w:rsid w:val="00DE6902"/>
    <w:rsid w:val="00E30ABE"/>
    <w:rsid w:val="00E52E3B"/>
    <w:rsid w:val="00E73A76"/>
    <w:rsid w:val="00E76617"/>
    <w:rsid w:val="00E94D43"/>
    <w:rsid w:val="00ED07F5"/>
    <w:rsid w:val="00EE4863"/>
    <w:rsid w:val="00F0384B"/>
    <w:rsid w:val="00F144CC"/>
    <w:rsid w:val="00F20754"/>
    <w:rsid w:val="00F23391"/>
    <w:rsid w:val="00F23C3D"/>
    <w:rsid w:val="00F26319"/>
    <w:rsid w:val="00F4180D"/>
    <w:rsid w:val="00F421B2"/>
    <w:rsid w:val="00F754D8"/>
    <w:rsid w:val="00F8115D"/>
    <w:rsid w:val="00F86E36"/>
    <w:rsid w:val="00F91B16"/>
    <w:rsid w:val="00F9729E"/>
    <w:rsid w:val="00FB06C2"/>
    <w:rsid w:val="00FB50C5"/>
    <w:rsid w:val="00FD3B95"/>
    <w:rsid w:val="00FF0C2B"/>
    <w:rsid w:val="026C266B"/>
    <w:rsid w:val="03841AB2"/>
    <w:rsid w:val="03D5E157"/>
    <w:rsid w:val="0656A816"/>
    <w:rsid w:val="08353D5E"/>
    <w:rsid w:val="0B9011D9"/>
    <w:rsid w:val="0BBB37DD"/>
    <w:rsid w:val="0BF209B6"/>
    <w:rsid w:val="0C2917B8"/>
    <w:rsid w:val="0C6FD711"/>
    <w:rsid w:val="0CBD940D"/>
    <w:rsid w:val="0EF38A5B"/>
    <w:rsid w:val="0F63C14B"/>
    <w:rsid w:val="10B52E56"/>
    <w:rsid w:val="1163FCC3"/>
    <w:rsid w:val="1180C5FC"/>
    <w:rsid w:val="1212F220"/>
    <w:rsid w:val="15D9F2AC"/>
    <w:rsid w:val="162D0C02"/>
    <w:rsid w:val="174015B8"/>
    <w:rsid w:val="1879BD32"/>
    <w:rsid w:val="199EA00D"/>
    <w:rsid w:val="1B0EEBD7"/>
    <w:rsid w:val="1DF2EA82"/>
    <w:rsid w:val="1F6BE13F"/>
    <w:rsid w:val="1F789315"/>
    <w:rsid w:val="204F30E8"/>
    <w:rsid w:val="20DE29DA"/>
    <w:rsid w:val="20F39166"/>
    <w:rsid w:val="2390FF22"/>
    <w:rsid w:val="2544B0AB"/>
    <w:rsid w:val="2558B463"/>
    <w:rsid w:val="28002497"/>
    <w:rsid w:val="28E3C414"/>
    <w:rsid w:val="290F168F"/>
    <w:rsid w:val="2C1A4B94"/>
    <w:rsid w:val="2C62DB47"/>
    <w:rsid w:val="2ECCD5A2"/>
    <w:rsid w:val="30618A53"/>
    <w:rsid w:val="3138AC24"/>
    <w:rsid w:val="31E39DED"/>
    <w:rsid w:val="326CDC26"/>
    <w:rsid w:val="33071BA4"/>
    <w:rsid w:val="36F57BE1"/>
    <w:rsid w:val="3989B863"/>
    <w:rsid w:val="3E1676B0"/>
    <w:rsid w:val="40876999"/>
    <w:rsid w:val="412D2209"/>
    <w:rsid w:val="4220D537"/>
    <w:rsid w:val="441E54C8"/>
    <w:rsid w:val="44621D16"/>
    <w:rsid w:val="460A9E7E"/>
    <w:rsid w:val="468828EF"/>
    <w:rsid w:val="475E0199"/>
    <w:rsid w:val="484A901A"/>
    <w:rsid w:val="48E389CF"/>
    <w:rsid w:val="4B056107"/>
    <w:rsid w:val="4B0736F2"/>
    <w:rsid w:val="4B8C0193"/>
    <w:rsid w:val="4C051691"/>
    <w:rsid w:val="4D2A604A"/>
    <w:rsid w:val="4FEAFFE3"/>
    <w:rsid w:val="546963F0"/>
    <w:rsid w:val="54D141AB"/>
    <w:rsid w:val="558F4A1A"/>
    <w:rsid w:val="564CA4A4"/>
    <w:rsid w:val="57494F73"/>
    <w:rsid w:val="57634CFF"/>
    <w:rsid w:val="5966DE6D"/>
    <w:rsid w:val="5AD6DA2B"/>
    <w:rsid w:val="5D695397"/>
    <w:rsid w:val="5EC5BAA1"/>
    <w:rsid w:val="60206F5C"/>
    <w:rsid w:val="632848C5"/>
    <w:rsid w:val="63C269B6"/>
    <w:rsid w:val="63F2B4FC"/>
    <w:rsid w:val="6545C81D"/>
    <w:rsid w:val="675C4B29"/>
    <w:rsid w:val="6871629C"/>
    <w:rsid w:val="6968BCC2"/>
    <w:rsid w:val="6A0D7130"/>
    <w:rsid w:val="6A99C7A6"/>
    <w:rsid w:val="6AA18853"/>
    <w:rsid w:val="6B7A39CD"/>
    <w:rsid w:val="6BB6EC44"/>
    <w:rsid w:val="6F7F94A7"/>
    <w:rsid w:val="6FF7C542"/>
    <w:rsid w:val="705D476C"/>
    <w:rsid w:val="71D876D5"/>
    <w:rsid w:val="72E2BB5C"/>
    <w:rsid w:val="743836AD"/>
    <w:rsid w:val="754D28B4"/>
    <w:rsid w:val="75F77CB6"/>
    <w:rsid w:val="75FEB770"/>
    <w:rsid w:val="77031896"/>
    <w:rsid w:val="7717AD38"/>
    <w:rsid w:val="777BFDE4"/>
    <w:rsid w:val="78D425D7"/>
    <w:rsid w:val="797069C6"/>
    <w:rsid w:val="7A619F01"/>
    <w:rsid w:val="7D1CECC4"/>
    <w:rsid w:val="7DA14B5C"/>
    <w:rsid w:val="7DF3B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B9D9B213-4DD2-4529-9C0A-821249B5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a4">
    <w:name w:val="Table Grid"/>
    <w:basedOn w:val="a1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A40C0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normaltextrun">
    <w:name w:val="normaltextrun"/>
    <w:basedOn w:val="a0"/>
    <w:rsid w:val="005A40C0"/>
  </w:style>
  <w:style w:type="character" w:customStyle="1" w:styleId="eop">
    <w:name w:val="eop"/>
    <w:basedOn w:val="a0"/>
    <w:rsid w:val="005A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นางสาววรัญญา ชลธารกัมปนาท</cp:lastModifiedBy>
  <cp:revision>18</cp:revision>
  <dcterms:created xsi:type="dcterms:W3CDTF">2025-09-10T19:17:00Z</dcterms:created>
  <dcterms:modified xsi:type="dcterms:W3CDTF">2026-02-07T15:28:00Z</dcterms:modified>
</cp:coreProperties>
</file>