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1D5EB5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6815098" w14:textId="6CA84E7E" w:rsidR="005803BF" w:rsidRDefault="005803BF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>2565 (</w:t>
      </w:r>
      <w:r w:rsidR="00BF54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ระหว่าง กรกฎาคม </w:t>
      </w:r>
      <w:r w:rsidR="00BF5436"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="00373AF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ตุลาคม </w:t>
      </w:r>
      <w:r w:rsidR="00373AF8">
        <w:rPr>
          <w:rFonts w:ascii="TH Sarabun New" w:hAnsi="TH Sarabun New" w:cs="TH Sarabun New"/>
          <w:b/>
          <w:bCs/>
          <w:sz w:val="32"/>
          <w:szCs w:val="32"/>
        </w:rPr>
        <w:t>2565)</w:t>
      </w:r>
    </w:p>
    <w:p w14:paraId="791D1F46" w14:textId="53EA1FDE" w:rsidR="004F222B" w:rsidRPr="001D5EB5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9DEFA94" w14:textId="0C07336D" w:rsidR="00093D07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Hlk207030966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proofErr w:type="spellStart"/>
      <w:r w:rsidR="00E23A5B" w:rsidRPr="00E23A5B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นางสาว</w:t>
      </w:r>
      <w:proofErr w:type="spellEnd"/>
      <w:r w:rsidR="00FE78A1">
        <w:rPr>
          <w:rFonts w:ascii="TH SarabunPSK" w:eastAsia="Sarabu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อรพรรณ บุญลือ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17B55506" w14:textId="3F250C20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207695747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bookmarkStart w:id="2" w:name="_Hlk207288976"/>
      <w:r w:rsidR="00E71B0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bookmarkEnd w:id="2"/>
      <w:r w:rsidR="00954236" w:rsidRPr="00954236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33666C">
        <w:rPr>
          <w:rFonts w:ascii="TH Sarabun New" w:hAnsi="TH Sarabun New" w:cs="TH Sarabun New" w:hint="cs"/>
          <w:sz w:val="32"/>
          <w:szCs w:val="32"/>
          <w:cs/>
        </w:rPr>
        <w:t>ให้คำปรึกษาเพื่อป้องกัน</w:t>
      </w:r>
      <w:r w:rsidR="00E406CA">
        <w:rPr>
          <w:rFonts w:ascii="TH Sarabun New" w:hAnsi="TH Sarabun New" w:cs="TH Sarabun New" w:hint="cs"/>
          <w:sz w:val="32"/>
          <w:szCs w:val="32"/>
          <w:cs/>
        </w:rPr>
        <w:t>การเกิด</w:t>
      </w:r>
      <w:r w:rsidR="00954236" w:rsidRPr="00954236">
        <w:rPr>
          <w:rFonts w:ascii="TH Sarabun New" w:hAnsi="TH Sarabun New" w:cs="TH Sarabun New"/>
          <w:sz w:val="32"/>
          <w:szCs w:val="32"/>
          <w:cs/>
        </w:rPr>
        <w:t>ภาวะความดันโลหิตต่ำขณะฟอกเลือด</w:t>
      </w:r>
      <w:r w:rsidR="009362BD">
        <w:rPr>
          <w:rFonts w:ascii="TH Sarabun New" w:hAnsi="TH Sarabun New" w:cs="TH Sarabun New" w:hint="cs"/>
          <w:sz w:val="32"/>
          <w:szCs w:val="32"/>
          <w:cs/>
        </w:rPr>
        <w:t>ด้วยเครื่องไตเทียม</w:t>
      </w:r>
      <w:r w:rsidR="00FD4016">
        <w:rPr>
          <w:rFonts w:ascii="TH Sarabun New" w:hAnsi="TH Sarabun New" w:cs="TH Sarabun New" w:hint="cs"/>
          <w:sz w:val="32"/>
          <w:szCs w:val="32"/>
          <w:cs/>
        </w:rPr>
        <w:t>โดยใช้แนวคิดการจัดการตนเอง</w:t>
      </w:r>
    </w:p>
    <w:p w14:paraId="6C58FD95" w14:textId="15CD7691" w:rsidR="008F684C" w:rsidRDefault="008F684C" w:rsidP="004248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42487D">
        <w:rPr>
          <w:rFonts w:ascii="TH Sarabun New" w:hAnsi="TH Sarabun New" w:cs="TH Sarabun New"/>
          <w:sz w:val="32"/>
          <w:szCs w:val="32"/>
          <w:cs/>
        </w:rPr>
        <w:tab/>
      </w:r>
      <w:r w:rsidR="00BF6F5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ห</w:t>
      </w:r>
      <w:r w:rsidR="00E71B0C">
        <w:rPr>
          <w:rFonts w:ascii="TH Sarabun New" w:hAnsi="TH Sarabun New" w:cs="TH Sarabun New" w:hint="cs"/>
          <w:sz w:val="32"/>
          <w:szCs w:val="32"/>
          <w:cs/>
        </w:rPr>
        <w:t>น่วย</w:t>
      </w:r>
      <w:r w:rsidR="005D63A8">
        <w:rPr>
          <w:rFonts w:ascii="TH Sarabun New" w:hAnsi="TH Sarabun New" w:cs="TH Sarabun New" w:hint="cs"/>
          <w:sz w:val="32"/>
          <w:szCs w:val="32"/>
          <w:cs/>
        </w:rPr>
        <w:t>ไตเทียม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63A8"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bookmarkEnd w:id="0"/>
    <w:bookmarkEnd w:id="1"/>
    <w:p w14:paraId="6ABFF6D9" w14:textId="51E84942" w:rsidR="00590A05" w:rsidRDefault="00590A05" w:rsidP="004248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90A05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128858D8" w14:textId="461671FC" w:rsidR="003C5C5E" w:rsidRDefault="00373AF8" w:rsidP="001F7E9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="00DB76E2" w:rsidRPr="00323A8E">
        <w:rPr>
          <w:rFonts w:ascii="TH Sarabun New" w:hAnsi="TH Sarabun New" w:cs="TH Sarabun New" w:hint="cs"/>
          <w:sz w:val="32"/>
          <w:szCs w:val="32"/>
          <w:cs/>
        </w:rPr>
        <w:t>ผู้ป่วย</w:t>
      </w:r>
      <w:r w:rsidR="00592464">
        <w:rPr>
          <w:rFonts w:ascii="TH Sarabun New" w:hAnsi="TH Sarabun New" w:cs="TH Sarabun New" w:hint="cs"/>
          <w:sz w:val="32"/>
          <w:szCs w:val="32"/>
          <w:cs/>
        </w:rPr>
        <w:t>ที่ได้รับการฟอกเลือดด้วยเครื่องไตเทียม</w:t>
      </w:r>
      <w:r w:rsidR="00AB657C">
        <w:rPr>
          <w:rFonts w:ascii="TH Sarabun New" w:hAnsi="TH Sarabun New" w:cs="TH Sarabun New" w:hint="cs"/>
          <w:sz w:val="32"/>
          <w:szCs w:val="32"/>
          <w:cs/>
        </w:rPr>
        <w:t xml:space="preserve"> โดยภาวะแทรกซ้อนที่พบได้บ่อยคือ ภาวะความดัน</w:t>
      </w:r>
      <w:r w:rsidR="008746B2">
        <w:rPr>
          <w:rFonts w:ascii="TH Sarabun New" w:hAnsi="TH Sarabun New" w:cs="TH Sarabun New" w:hint="cs"/>
          <w:sz w:val="32"/>
          <w:szCs w:val="32"/>
          <w:cs/>
        </w:rPr>
        <w:t xml:space="preserve">โลหิตต่ำขณะฟอกเลือด </w:t>
      </w:r>
      <w:r w:rsidR="00EF764C">
        <w:rPr>
          <w:rFonts w:ascii="TH Sarabun New" w:hAnsi="TH Sarabun New" w:cs="TH Sarabun New" w:hint="cs"/>
          <w:sz w:val="32"/>
          <w:szCs w:val="32"/>
          <w:cs/>
        </w:rPr>
        <w:t>ส่วนใหญ่</w:t>
      </w:r>
      <w:r w:rsidR="00D564E9">
        <w:rPr>
          <w:rFonts w:ascii="TH Sarabun New" w:hAnsi="TH Sarabun New" w:cs="TH Sarabun New" w:hint="cs"/>
          <w:sz w:val="32"/>
          <w:szCs w:val="32"/>
          <w:cs/>
        </w:rPr>
        <w:t>พบได้ตั้งแต่ร้อยละ 15-50 เมื่อผู้ป่วยเกิดภ</w:t>
      </w:r>
      <w:r w:rsidR="008746B2">
        <w:rPr>
          <w:rFonts w:ascii="TH Sarabun New" w:hAnsi="TH Sarabun New" w:cs="TH Sarabun New" w:hint="cs"/>
          <w:sz w:val="32"/>
          <w:szCs w:val="32"/>
          <w:cs/>
        </w:rPr>
        <w:t>าวะความดันโลหิตต่ำ</w:t>
      </w:r>
      <w:r w:rsidR="00DD22FC">
        <w:rPr>
          <w:rFonts w:ascii="TH Sarabun New" w:hAnsi="TH Sarabun New" w:cs="TH Sarabun New" w:hint="cs"/>
          <w:sz w:val="32"/>
          <w:szCs w:val="32"/>
          <w:cs/>
        </w:rPr>
        <w:t xml:space="preserve">ขณะฟอกเลือดบ่อยครั้งจะส่งผลให้การฟอกเลือดไม่เพียงพอ </w:t>
      </w:r>
      <w:r w:rsidR="00DD22FC">
        <w:rPr>
          <w:rFonts w:ascii="TH Sarabun New" w:hAnsi="TH Sarabun New" w:cs="TH Sarabun New"/>
          <w:sz w:val="32"/>
          <w:szCs w:val="32"/>
        </w:rPr>
        <w:t xml:space="preserve"> </w:t>
      </w:r>
      <w:r w:rsidR="00B83787">
        <w:rPr>
          <w:rFonts w:ascii="TH Sarabun New" w:hAnsi="TH Sarabun New" w:cs="TH Sarabun New" w:hint="cs"/>
          <w:sz w:val="32"/>
          <w:szCs w:val="32"/>
          <w:cs/>
        </w:rPr>
        <w:t xml:space="preserve">เกิด </w:t>
      </w:r>
      <w:r w:rsidR="00B83787">
        <w:rPr>
          <w:rFonts w:ascii="TH Sarabun New" w:hAnsi="TH Sarabun New" w:cs="TH Sarabun New"/>
          <w:sz w:val="32"/>
          <w:szCs w:val="32"/>
        </w:rPr>
        <w:t xml:space="preserve"> vascular access </w:t>
      </w:r>
      <w:r w:rsidR="00B83787">
        <w:rPr>
          <w:rFonts w:ascii="TH Sarabun New" w:hAnsi="TH Sarabun New" w:cs="TH Sarabun New" w:hint="cs"/>
          <w:sz w:val="32"/>
          <w:szCs w:val="32"/>
          <w:cs/>
        </w:rPr>
        <w:t>อุดตัน</w:t>
      </w:r>
      <w:r w:rsidR="007670EC">
        <w:rPr>
          <w:rFonts w:ascii="TH Sarabun New" w:hAnsi="TH Sarabun New" w:cs="TH Sarabun New" w:hint="cs"/>
          <w:sz w:val="32"/>
          <w:szCs w:val="32"/>
          <w:cs/>
        </w:rPr>
        <w:t xml:space="preserve"> เพิ่มอัตราการนอนโรงพยาบาล การเกิดหัวใจเต้นผิดจังหวะ การเกิดโรคหัวใจและหลอดเลือด</w:t>
      </w:r>
      <w:r w:rsidR="00FC2EC0">
        <w:rPr>
          <w:rFonts w:ascii="TH Sarabun New" w:hAnsi="TH Sarabun New" w:cs="TH Sarabun New" w:hint="cs"/>
          <w:sz w:val="32"/>
          <w:szCs w:val="32"/>
          <w:cs/>
        </w:rPr>
        <w:t xml:space="preserve"> และการเสียชีวิตได้ </w:t>
      </w:r>
      <w:r w:rsidR="00014124">
        <w:rPr>
          <w:rFonts w:ascii="TH Sarabun New" w:hAnsi="TH Sarabun New" w:cs="TH Sarabun New" w:hint="cs"/>
          <w:sz w:val="32"/>
          <w:szCs w:val="32"/>
          <w:cs/>
        </w:rPr>
        <w:t xml:space="preserve">ซึ่งมีปัจจัยเสี่ยงได้แก่ </w:t>
      </w:r>
      <w:r w:rsidR="0077180F">
        <w:rPr>
          <w:rFonts w:ascii="TH Sarabun New" w:hAnsi="TH Sarabun New" w:cs="TH Sarabun New" w:hint="cs"/>
          <w:sz w:val="32"/>
          <w:szCs w:val="32"/>
          <w:cs/>
        </w:rPr>
        <w:t>ผู้ป่วยสูงอายุ ดัชนีมวลกายสูง โรคเบาหวาน โรคหัวใจและหลอดเลือด</w:t>
      </w:r>
      <w:r w:rsidR="00EE30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0D45">
        <w:rPr>
          <w:rFonts w:ascii="TH Sarabun New" w:hAnsi="TH Sarabun New" w:cs="TH Sarabun New" w:hint="cs"/>
          <w:sz w:val="32"/>
          <w:szCs w:val="32"/>
          <w:cs/>
        </w:rPr>
        <w:t>นอกจากนี้ปัจจัย</w:t>
      </w:r>
      <w:r w:rsidR="007D4719">
        <w:rPr>
          <w:rFonts w:ascii="TH Sarabun New" w:hAnsi="TH Sarabun New" w:cs="TH Sarabun New" w:hint="cs"/>
          <w:sz w:val="32"/>
          <w:szCs w:val="32"/>
          <w:cs/>
        </w:rPr>
        <w:t xml:space="preserve">ที่สำคัญคือ พฤติกรรมสุขภาพของผู้ป่วย เช่น การไม่ควบคุมน้ำดื่ม ปริมาณโซเดียม </w:t>
      </w:r>
      <w:r w:rsidR="00713BF5">
        <w:rPr>
          <w:rFonts w:ascii="TH Sarabun New" w:hAnsi="TH Sarabun New" w:cs="TH Sarabun New" w:hint="cs"/>
          <w:sz w:val="32"/>
          <w:szCs w:val="32"/>
          <w:cs/>
        </w:rPr>
        <w:t xml:space="preserve">การใช้ยาความดันโลหิต เป็นต้น </w:t>
      </w:r>
      <w:r w:rsidR="00CB1B5A">
        <w:rPr>
          <w:rFonts w:ascii="TH Sarabun New" w:hAnsi="TH Sarabun New" w:cs="TH Sarabun New" w:hint="cs"/>
          <w:sz w:val="32"/>
          <w:szCs w:val="32"/>
          <w:cs/>
        </w:rPr>
        <w:t>ดังนั้นผู้เขียนจึงวางแผน</w:t>
      </w:r>
      <w:r w:rsidR="00323A8E" w:rsidRPr="00323A8E">
        <w:rPr>
          <w:rFonts w:ascii="TH Sarabun New" w:hAnsi="TH Sarabun New" w:cs="TH Sarabun New" w:hint="cs"/>
          <w:sz w:val="32"/>
          <w:szCs w:val="32"/>
          <w:cs/>
        </w:rPr>
        <w:t>ในการเพิ่มความเชี่ยวชาญการปฏิบัติทักษะของอาจารย์พยาบาล</w:t>
      </w:r>
      <w:r w:rsidR="009542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23A8E" w:rsidRPr="00323A8E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3C5C5E">
        <w:rPr>
          <w:rFonts w:ascii="TH Sarabun New" w:hAnsi="TH Sarabun New" w:cs="TH Sarabun New" w:hint="cs"/>
          <w:sz w:val="32"/>
          <w:szCs w:val="32"/>
          <w:cs/>
        </w:rPr>
        <w:t>การพยาบาลเพื่อป้องกันการเกิดภาวะ</w:t>
      </w:r>
      <w:r w:rsidR="003D735A">
        <w:rPr>
          <w:rFonts w:ascii="TH Sarabun New" w:hAnsi="TH Sarabun New" w:cs="TH Sarabun New" w:hint="cs"/>
          <w:sz w:val="32"/>
          <w:szCs w:val="32"/>
          <w:cs/>
        </w:rPr>
        <w:t>ความดันโลหิตต่ำขณะฟอกเลือด เพื่อ</w:t>
      </w:r>
      <w:r w:rsidR="009769DC">
        <w:rPr>
          <w:rFonts w:ascii="TH Sarabun New" w:hAnsi="TH Sarabun New" w:cs="TH Sarabun New" w:hint="cs"/>
          <w:sz w:val="32"/>
          <w:szCs w:val="32"/>
          <w:cs/>
        </w:rPr>
        <w:t xml:space="preserve">ลดโอกาสการเกิดภาวะแทรกซ้อนอื่นตามมา </w:t>
      </w:r>
    </w:p>
    <w:p w14:paraId="5C3FBED7" w14:textId="07ADC3E5" w:rsidR="00EA45DA" w:rsidRPr="005D63A8" w:rsidRDefault="005D63A8" w:rsidP="005D63A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3" w:name="_Hlk179199059"/>
      <w:r w:rsidRPr="005D63A8">
        <w:rPr>
          <w:rFonts w:ascii="TH Sarabun New" w:hAnsi="TH Sarabun New" w:cs="TH Sarabun New" w:hint="cs"/>
          <w:b/>
          <w:bCs/>
          <w:sz w:val="32"/>
          <w:szCs w:val="32"/>
          <w:cs/>
        </w:rPr>
        <w:t>เ</w:t>
      </w:r>
      <w:r w:rsidR="008F684C" w:rsidRPr="005D63A8">
        <w:rPr>
          <w:rFonts w:ascii="TH Sarabun New" w:hAnsi="TH Sarabun New" w:cs="TH Sarabun New"/>
          <w:b/>
          <w:bCs/>
          <w:sz w:val="32"/>
          <w:szCs w:val="32"/>
          <w:cs/>
        </w:rPr>
        <w:t>ป้าหมาย</w:t>
      </w:r>
      <w:r w:rsidR="008F684C" w:rsidRPr="005D63A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406C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A45DA" w:rsidRPr="005D63A8">
        <w:rPr>
          <w:rFonts w:ascii="TH Sarabun New" w:hAnsi="TH Sarabun New" w:cs="TH Sarabun New" w:hint="cs"/>
          <w:sz w:val="32"/>
          <w:szCs w:val="32"/>
          <w:cs/>
        </w:rPr>
        <w:t>พัฒนา</w:t>
      </w:r>
      <w:bookmarkStart w:id="4" w:name="_Hlk207290048"/>
      <w:r w:rsidR="00EA45DA" w:rsidRPr="005D63A8">
        <w:rPr>
          <w:rFonts w:ascii="TH Sarabun New" w:hAnsi="TH Sarabun New" w:cs="TH Sarabun New"/>
          <w:sz w:val="32"/>
          <w:szCs w:val="32"/>
          <w:cs/>
        </w:rPr>
        <w:t>ความเชี่ยวชาญด้าน</w:t>
      </w:r>
      <w:bookmarkEnd w:id="4"/>
      <w:r w:rsidR="00E406CA" w:rsidRPr="00E406CA">
        <w:rPr>
          <w:rFonts w:ascii="TH Sarabun New" w:hAnsi="TH Sarabun New" w:cs="TH Sarabun New"/>
          <w:sz w:val="32"/>
          <w:szCs w:val="32"/>
          <w:cs/>
        </w:rPr>
        <w:t>การให้คำปรึกษาเพื่อป้องกันการเกิดภาวะความดันโลหิตต่ำขณะฟอกเลือด</w:t>
      </w:r>
      <w:r w:rsidR="009362BD">
        <w:rPr>
          <w:rFonts w:ascii="TH Sarabun New" w:hAnsi="TH Sarabun New" w:cs="TH Sarabun New" w:hint="cs"/>
          <w:sz w:val="32"/>
          <w:szCs w:val="32"/>
          <w:cs/>
        </w:rPr>
        <w:t>ด้วยเครื่องไตเทียม</w:t>
      </w:r>
    </w:p>
    <w:p w14:paraId="2A3E7A41" w14:textId="77777777" w:rsidR="00590A05" w:rsidRDefault="008F684C" w:rsidP="00590A0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529A2EB7" w14:textId="06836D02" w:rsidR="005803BF" w:rsidRPr="00430860" w:rsidRDefault="00A62CDB" w:rsidP="00A62CDB">
      <w:pPr>
        <w:pStyle w:val="a3"/>
        <w:numPr>
          <w:ilvl w:val="0"/>
          <w:numId w:val="12"/>
        </w:numPr>
        <w:tabs>
          <w:tab w:val="left" w:pos="720"/>
          <w:tab w:val="left" w:pos="990"/>
          <w:tab w:val="left" w:pos="1530"/>
          <w:tab w:val="left" w:pos="4536"/>
        </w:tabs>
        <w:kinsoku w:val="0"/>
        <w:overflowPunct w:val="0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D1A81">
        <w:rPr>
          <w:rFonts w:ascii="TH Sarabun New" w:hAnsi="TH Sarabun New" w:cs="TH Sarabun New" w:hint="cs"/>
          <w:sz w:val="32"/>
          <w:szCs w:val="32"/>
          <w:cs/>
        </w:rPr>
        <w:t>เพื่อป้องกันการ</w:t>
      </w:r>
      <w:r w:rsidR="0096799D" w:rsidRPr="0096799D">
        <w:rPr>
          <w:rFonts w:ascii="TH Sarabun New" w:hAnsi="TH Sarabun New" w:cs="TH Sarabun New"/>
          <w:sz w:val="32"/>
          <w:szCs w:val="32"/>
          <w:cs/>
        </w:rPr>
        <w:t>เกิดภาวะความดันโลหิตต่ำขณะฟอกเลือด</w:t>
      </w:r>
      <w:r w:rsidR="0096799D">
        <w:rPr>
          <w:rFonts w:ascii="TH Sarabun New" w:hAnsi="TH Sarabun New" w:cs="TH Sarabun New" w:hint="cs"/>
          <w:sz w:val="32"/>
          <w:szCs w:val="32"/>
          <w:cs/>
        </w:rPr>
        <w:t xml:space="preserve">ด้วยเครื่องไตเทียม </w:t>
      </w:r>
    </w:p>
    <w:bookmarkEnd w:id="3"/>
    <w:p w14:paraId="74F6E6A6" w14:textId="595FD90D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</w:p>
    <w:p w14:paraId="694A4E9F" w14:textId="55A09D74" w:rsidR="00CA179E" w:rsidRDefault="005A4F0C" w:rsidP="005A4F0C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Pr="005A4F0C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ประโยชน์ที่เกิดกับผู้รับบริการ</w:t>
      </w:r>
    </w:p>
    <w:p w14:paraId="06AC002B" w14:textId="730EBF57" w:rsidR="005803BF" w:rsidRPr="001B4643" w:rsidRDefault="001B4643" w:rsidP="001B4643">
      <w:pPr>
        <w:pStyle w:val="a3"/>
        <w:numPr>
          <w:ilvl w:val="0"/>
          <w:numId w:val="16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ลด</w:t>
      </w:r>
      <w:r w:rsidRPr="001B4643">
        <w:rPr>
          <w:rFonts w:ascii="TH Sarabun New" w:hAnsi="TH Sarabun New" w:cs="TH Sarabun New"/>
          <w:sz w:val="32"/>
          <w:szCs w:val="32"/>
          <w:cs/>
        </w:rPr>
        <w:t>อัตรา</w:t>
      </w:r>
      <w:r w:rsidR="0096799D">
        <w:rPr>
          <w:rFonts w:ascii="TH Sarabun New" w:hAnsi="TH Sarabun New" w:cs="TH Sarabun New" w:hint="cs"/>
          <w:sz w:val="32"/>
          <w:szCs w:val="32"/>
          <w:cs/>
        </w:rPr>
        <w:t>การเกิด</w:t>
      </w:r>
      <w:r w:rsidR="00652EFD" w:rsidRPr="00652EFD">
        <w:rPr>
          <w:rFonts w:ascii="TH Sarabun New" w:hAnsi="TH Sarabun New" w:cs="TH Sarabun New"/>
          <w:sz w:val="32"/>
          <w:szCs w:val="32"/>
          <w:cs/>
        </w:rPr>
        <w:t>ภาวะความดันโลหิตต่ำขณะฟอกเลือดด้วยเครื่องไตเทียม</w:t>
      </w:r>
    </w:p>
    <w:p w14:paraId="298EF274" w14:textId="3B2E8CA5" w:rsidR="005A4F0C" w:rsidRDefault="005A4F0C" w:rsidP="005A4F0C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5A4F0C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03D65A21" w14:textId="0FA830FB" w:rsidR="005803BF" w:rsidRPr="001B4643" w:rsidRDefault="00652EFD" w:rsidP="001B4643">
      <w:pPr>
        <w:pStyle w:val="a3"/>
        <w:numPr>
          <w:ilvl w:val="0"/>
          <w:numId w:val="16"/>
        </w:numPr>
        <w:tabs>
          <w:tab w:val="left" w:pos="720"/>
          <w:tab w:val="left" w:pos="1080"/>
        </w:tabs>
        <w:kinsoku w:val="0"/>
        <w:overflowPunct w:val="0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652EFD">
        <w:rPr>
          <w:rFonts w:ascii="TH Sarabun New" w:hAnsi="TH Sarabun New" w:cs="TH Sarabun New"/>
          <w:sz w:val="32"/>
          <w:szCs w:val="32"/>
          <w:cs/>
        </w:rPr>
        <w:t>พัฒนาความเชี่ยวชาญด้าน</w:t>
      </w:r>
      <w:r w:rsidR="00E406CA" w:rsidRPr="00E406CA">
        <w:rPr>
          <w:rFonts w:ascii="TH Sarabun New" w:hAnsi="TH Sarabun New" w:cs="TH Sarabun New"/>
          <w:sz w:val="32"/>
          <w:szCs w:val="32"/>
          <w:cs/>
        </w:rPr>
        <w:t>การให้คำปรึกษาเพื่อป้องกันการเกิดภาวะความดันโลหิตต่ำขณะฟอกเลือด</w:t>
      </w:r>
      <w:r w:rsidR="00FD4016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FD4016" w:rsidRPr="00FD4016">
        <w:rPr>
          <w:rFonts w:ascii="TH Sarabun New" w:hAnsi="TH Sarabun New" w:cs="TH Sarabun New"/>
          <w:sz w:val="32"/>
          <w:szCs w:val="32"/>
          <w:cs/>
        </w:rPr>
        <w:t>ใช้แนวคิดการจัดการตนเอง</w:t>
      </w:r>
      <w:r w:rsidR="001B4643" w:rsidRPr="001B4643">
        <w:rPr>
          <w:rFonts w:ascii="TH Sarabun New" w:hAnsi="TH Sarabun New" w:cs="TH Sarabun New"/>
          <w:sz w:val="32"/>
          <w:szCs w:val="32"/>
          <w:cs/>
        </w:rPr>
        <w:t>อย่างลุ่มลึก</w:t>
      </w:r>
      <w:r w:rsidR="001B464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B4643" w:rsidRPr="001B4643">
        <w:rPr>
          <w:rFonts w:ascii="TH Sarabun New" w:hAnsi="TH Sarabun New" w:cs="TH Sarabun New"/>
          <w:sz w:val="32"/>
          <w:szCs w:val="32"/>
          <w:cs/>
        </w:rPr>
        <w:t>มีส่วนร่วมและรับผิดชอบในการพัฒนาวิชาชีพ</w:t>
      </w:r>
    </w:p>
    <w:tbl>
      <w:tblPr>
        <w:tblStyle w:val="a4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5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5BBD79A6" w14:textId="7ACD65A0" w:rsidR="00D91B96" w:rsidRPr="00590A05" w:rsidRDefault="00D91B96" w:rsidP="00590A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016BA31D" w14:textId="4E731752" w:rsidR="008A052D" w:rsidRDefault="005803BF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</w:t>
            </w:r>
            <w:r w:rsidR="00167FB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ยที่ได้รับการฟอกเลือดด้วยเครื่องไตเทียม </w:t>
            </w:r>
            <w:r w:rsidR="007D1A8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</w:t>
            </w:r>
            <w:r w:rsidR="008A052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ไตเทียม โรงพยาบาลพระปกเกล้า</w:t>
            </w:r>
          </w:p>
          <w:p w14:paraId="426C7B09" w14:textId="77777777" w:rsidR="008A052D" w:rsidRDefault="008A052D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631FE8" w14:textId="195D4EED" w:rsidR="005803BF" w:rsidRDefault="008A052D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A052D">
              <w:rPr>
                <w:rFonts w:ascii="TH Sarabun New" w:hAnsi="TH Sarabun New" w:cs="TH Sarabun New"/>
                <w:sz w:val="32"/>
                <w:szCs w:val="32"/>
                <w:cs/>
              </w:rPr>
              <w:t>กรกฎาคม - ตุลาคม 2565</w:t>
            </w:r>
          </w:p>
          <w:p w14:paraId="6B79A911" w14:textId="1CAF9810" w:rsidR="005803BF" w:rsidRDefault="005803BF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A7A272" w14:textId="26803159" w:rsidR="009C3E94" w:rsidRPr="005C0659" w:rsidRDefault="009C3E94" w:rsidP="009C3E9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40FC236" w14:textId="528FEBD7" w:rsidR="00D91B96" w:rsidRPr="001D5EB5" w:rsidRDefault="007D1A81" w:rsidP="005A4F0C">
            <w:pPr>
              <w:tabs>
                <w:tab w:val="left" w:pos="346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D1A8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เพื่อป้องกันการเกิดภาวะความดันโลหิตต่ำขณะฟอกเลือดด้วยเครื่องไตเทียม</w:t>
            </w:r>
          </w:p>
        </w:tc>
        <w:tc>
          <w:tcPr>
            <w:tcW w:w="7513" w:type="dxa"/>
          </w:tcPr>
          <w:p w14:paraId="219472D2" w14:textId="24D7206C" w:rsidR="00F75118" w:rsidRDefault="009B393B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="00F75118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ศึกษาประวัติผู้ป่วยที่ได้รับการฟอกเลือดด้วยเครื่องไตเทียม</w:t>
            </w:r>
            <w:r w:rsidR="00C63880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และการเกิดภาวะ</w:t>
            </w:r>
            <w:r w:rsidR="00C63880" w:rsidRPr="00C63880">
              <w:rPr>
                <w:rFonts w:ascii="TH Sarabun New" w:hAnsi="TH Sarabun New" w:cs="TH Sarabun New"/>
                <w:sz w:val="32"/>
                <w:szCs w:val="32"/>
                <w:cs/>
              </w:rPr>
              <w:t>ความดันโลหิตต่ำขณะฟอกเลือด</w:t>
            </w:r>
          </w:p>
          <w:p w14:paraId="348D4EF7" w14:textId="4119BEFC" w:rsidR="00F75118" w:rsidRDefault="00F75118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</w:t>
            </w:r>
            <w:r w:rsidR="00041D08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วางแผนการให้คำปรึกษาแก่ผู้ป่วยแต่ละราย</w:t>
            </w:r>
          </w:p>
          <w:p w14:paraId="5F182C58" w14:textId="06A1B9C7" w:rsidR="00041D08" w:rsidRDefault="00041D08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 สร้างสัมพันธภาพกับผู้ป่วย และ</w:t>
            </w:r>
            <w:r w:rsidR="00E30CF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สอบถามข้อมูล ซักประวัติข้อมูลเพิ่มเติมเกี่ยวกับพฤติกรรมสุขภาพ</w:t>
            </w:r>
            <w:r w:rsidR="00CC306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ค้นหาสาเหตุและปัจจัยในการเกิด</w:t>
            </w:r>
            <w:r w:rsidR="00415A8D" w:rsidRPr="00415A8D">
              <w:rPr>
                <w:rFonts w:ascii="TH Sarabun New" w:hAnsi="TH Sarabun New" w:cs="TH Sarabun New"/>
                <w:sz w:val="32"/>
                <w:szCs w:val="32"/>
                <w:cs/>
              </w:rPr>
              <w:t>ภาวะความดันโลหิตต่ำขณะฟอกเลือด</w:t>
            </w:r>
          </w:p>
          <w:p w14:paraId="45D1CA17" w14:textId="031AEAAC" w:rsidR="00E30CF0" w:rsidRDefault="00E30CF0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4. </w:t>
            </w:r>
            <w:r w:rsidR="000B16D6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บอกถึงผลเสียของการเกิด</w:t>
            </w:r>
            <w:r w:rsidR="000B16D6" w:rsidRPr="000B16D6">
              <w:rPr>
                <w:rFonts w:ascii="TH Sarabun New" w:hAnsi="TH Sarabun New" w:cs="TH Sarabun New"/>
                <w:sz w:val="32"/>
                <w:szCs w:val="32"/>
                <w:cs/>
              </w:rPr>
              <w:t>ภาวะความดันโลหิตต่ำขณะฟอกเลือด</w:t>
            </w:r>
            <w:r w:rsidR="00CC51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เพื่อให้ผู้ป่วยเห็นถึงความส</w:t>
            </w:r>
            <w:r w:rsidR="001C5411">
              <w:rPr>
                <w:rFonts w:ascii="TH Sarabun New" w:hAnsi="TH Sarabun New" w:cs="TH Sarabun New" w:hint="cs"/>
                <w:sz w:val="32"/>
                <w:szCs w:val="32"/>
                <w:cs/>
              </w:rPr>
              <w:t>ำคัญในการ</w:t>
            </w:r>
            <w:r w:rsidR="00CC306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ควบคุมหรือปรับเปลี่ยนพฤติกรรม</w:t>
            </w:r>
          </w:p>
          <w:p w14:paraId="17F1C553" w14:textId="2069918F" w:rsidR="00CF1D29" w:rsidRDefault="00CF1D29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 ให้ความรู้กับผู้ป่วย</w:t>
            </w:r>
            <w:r w:rsidR="00F44DC8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เพื่อป้องกันการเกิด</w:t>
            </w:r>
            <w:r w:rsidR="00F44DC8" w:rsidRPr="00F44DC8">
              <w:rPr>
                <w:rFonts w:ascii="TH Sarabun New" w:hAnsi="TH Sarabun New" w:cs="TH Sarabun New"/>
                <w:sz w:val="32"/>
                <w:szCs w:val="32"/>
                <w:cs/>
              </w:rPr>
              <w:t>ภาวะความดันโลหิตต่ำขณะฟอกเลือด</w:t>
            </w:r>
            <w:r w:rsidR="00F44DC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ดังนี้</w:t>
            </w:r>
          </w:p>
          <w:p w14:paraId="1E9760E0" w14:textId="0191505A" w:rsidR="00F44DC8" w:rsidRDefault="00F44DC8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5.1</w:t>
            </w:r>
            <w:r w:rsidR="00A135BB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44DC8">
              <w:rPr>
                <w:rFonts w:ascii="TH Sarabun New" w:hAnsi="TH Sarabun New" w:cs="TH Sarabun New"/>
                <w:sz w:val="32"/>
                <w:szCs w:val="32"/>
                <w:cs/>
              </w:rPr>
              <w:t>การจำกัดน้ำดื่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</w:t>
            </w:r>
            <w:r w:rsidRPr="00F44DC8">
              <w:rPr>
                <w:rFonts w:ascii="TH Sarabun New" w:hAnsi="TH Sarabun New" w:cs="TH Sarabun New"/>
                <w:sz w:val="32"/>
                <w:szCs w:val="32"/>
                <w:cs/>
              </w:rPr>
              <w:t>น้อยกว่า 1 ลิตร/วัน หรือคำนวณจากปริมาณปัสสาวะ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ที่มีใน 24 ชั่วโมง</w:t>
            </w:r>
            <w:r w:rsidRPr="00F44DC8">
              <w:rPr>
                <w:rFonts w:ascii="TH Sarabun New" w:hAnsi="TH Sarabun New" w:cs="TH Sarabun New"/>
                <w:sz w:val="32"/>
                <w:szCs w:val="32"/>
                <w:cs/>
              </w:rPr>
              <w:t>บวกกับ 500 มล. (</w:t>
            </w:r>
            <w:r w:rsidRPr="00F44DC8">
              <w:rPr>
                <w:rFonts w:ascii="TH Sarabun New" w:hAnsi="TH Sarabun New" w:cs="TH Sarabun New"/>
                <w:sz w:val="32"/>
                <w:szCs w:val="32"/>
              </w:rPr>
              <w:t>Insensible fluid loss)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ทั้งนี้รวม</w:t>
            </w:r>
            <w:r w:rsidR="00076431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ปริมาณน้ำจากอาหารด้วย</w:t>
            </w:r>
          </w:p>
          <w:p w14:paraId="261B1B57" w14:textId="3EC44963" w:rsidR="00076431" w:rsidRDefault="00076431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5.2</w:t>
            </w:r>
            <w:r w:rsidR="00A135BB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การควบคุมน้ำหนัก </w:t>
            </w:r>
            <w:r w:rsidR="00AF13F0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โดยทั่วไปน้ำ</w:t>
            </w:r>
            <w:r w:rsidR="00452028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หนักตัวของผู้ป่วยควรจะเพิ่มขึ้นเฉลี่ยวันละ 0.5-1 กก</w:t>
            </w:r>
            <w:r w:rsidR="00A53CF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./วัน </w:t>
            </w:r>
            <w:r w:rsidR="00DC5192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และผู้ป่วยที่มีปัสสาวะสามารถปรับขนาดยาขับปัสสาวะเพื่อ</w:t>
            </w:r>
            <w:r w:rsidR="005240CE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ควบคุมน้ำหนักของตนเอง</w:t>
            </w:r>
          </w:p>
          <w:p w14:paraId="6D05190C" w14:textId="0B4039C1" w:rsidR="00A53CF3" w:rsidRPr="00C54520" w:rsidRDefault="00A53CF3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5.3</w:t>
            </w:r>
            <w:r w:rsidR="00A135BB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การจำกัดโซเดียม ผู้ป่วยควร</w:t>
            </w: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รับประทานโซเดียมไม่เกิน 2</w:t>
            </w:r>
            <w:r w:rsidRPr="00C54520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000 มก./วัน </w:t>
            </w:r>
          </w:p>
          <w:p w14:paraId="14DF7BD1" w14:textId="39F45770" w:rsidR="00105F3E" w:rsidRPr="00C54520" w:rsidRDefault="00105F3E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5.4</w:t>
            </w:r>
            <w:r w:rsidR="00A135BB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23578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งดการรับประทานอาหารขณะฟอกเลือด</w:t>
            </w:r>
            <w:r w:rsidR="00657E50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F20D8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หรือในกรณีที่มีโอกาสเกิดความดันโลหิตต่ำขณะฟอกควรงดรับประทาน</w:t>
            </w:r>
            <w:r w:rsidR="00000D9D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อาหารทันทีก่อนหรือขณะฟอก</w:t>
            </w:r>
          </w:p>
          <w:p w14:paraId="768105EF" w14:textId="6DCB319C" w:rsidR="00000D9D" w:rsidRPr="00C54520" w:rsidRDefault="00000D9D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5.5</w:t>
            </w:r>
            <w:r w:rsidR="00A135BB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401ED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งดยาความดันโลหิต</w:t>
            </w:r>
            <w:r w:rsidR="00407D0E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สูงก่อนฟอกเลือดในกรณีที่มีความเสี่ยงสูง </w:t>
            </w:r>
            <w:r w:rsidR="008A61F5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และวัดความดันโลหิตที่บ้าน</w:t>
            </w:r>
            <w:r w:rsidR="00D71A95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ทุกวัน </w:t>
            </w:r>
            <w:r w:rsidR="008A61F5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รวมทั้งการจดบันทึก</w:t>
            </w:r>
          </w:p>
          <w:p w14:paraId="684CD1F7" w14:textId="7754B55C" w:rsidR="008A61F5" w:rsidRPr="00C54520" w:rsidRDefault="00407D0E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5.6 </w:t>
            </w:r>
            <w:r w:rsidR="00FC0CA1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แนะนำผู้ป่วยชั่งน้ำหนักทุกวันเพื่อประเมิน</w:t>
            </w:r>
            <w:r w:rsidR="0097218F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น้ำหนักของตนเอง</w:t>
            </w:r>
            <w:r w:rsidR="00512B45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</w:t>
            </w:r>
            <w:r w:rsidR="008A61F5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 รวมทั้งการจดบันท</w:t>
            </w:r>
            <w:r w:rsidR="00974054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ึก</w:t>
            </w:r>
          </w:p>
          <w:p w14:paraId="2BD11432" w14:textId="66F5AA90" w:rsidR="008A61F5" w:rsidRPr="00C54520" w:rsidRDefault="008A61F5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5.7  แนะนำให้</w:t>
            </w:r>
            <w:r w:rsidR="00974054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ผู้ป่วยสังเกตอาการ</w:t>
            </w: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ตนเองเมื่อมีภาวะน้ำเกิน เช่น อาการบวมกดบุ๋ม </w:t>
            </w:r>
            <w:r w:rsidR="00974054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นอนราบไม่ได้ หายใจเหนื่อยหอบ  เป็นต้น </w:t>
            </w:r>
          </w:p>
          <w:p w14:paraId="00FAC7EB" w14:textId="7AA2C033" w:rsidR="00407D0E" w:rsidRPr="00C54520" w:rsidRDefault="008A61F5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  <w:r w:rsidR="00974054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8  </w:t>
            </w:r>
            <w:r w:rsidR="00E17D66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แนะ</w:t>
            </w:r>
            <w:r w:rsidR="002B1C83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</w:t>
            </w:r>
            <w:r w:rsidR="009D79A2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ให้สังเกตอาการของตนเอง</w:t>
            </w:r>
            <w:r w:rsidR="00B928D9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ขณะฟอกเลือดด้วยเครื่องไตเทียม เช่น มึนศีรษะ เวียนศีรษะ </w:t>
            </w:r>
            <w:r w:rsidR="00191C13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ตะคริว หูอื้อ ตาลาย หากมีอาการต้องรีบแจ้งพยาบาลทันที</w:t>
            </w:r>
            <w:r w:rsidR="00BB03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หรือผู้ป่วยมีอาการผิดปกติก่อนการฟอกเลือดให้รีบแจ้ง</w:t>
            </w:r>
            <w:r w:rsidR="00FA3BB7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พยาบาล</w:t>
            </w:r>
          </w:p>
          <w:p w14:paraId="6AB804A1" w14:textId="34CF8842" w:rsidR="008C59ED" w:rsidRPr="00C54520" w:rsidRDefault="005210D1" w:rsidP="001F7E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="00415A8D" w:rsidRPr="00C5452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</w:t>
            </w:r>
            <w:r w:rsidR="008B5C4E" w:rsidRPr="00C545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การจัดการตนเองตามแนวคิดของ </w:t>
            </w:r>
            <w:r w:rsidR="008B5C4E" w:rsidRPr="00C54520">
              <w:rPr>
                <w:rFonts w:ascii="TH SarabunPSK" w:hAnsi="TH SarabunPSK" w:cs="TH SarabunPSK"/>
                <w:sz w:val="32"/>
                <w:szCs w:val="32"/>
              </w:rPr>
              <w:t>Creer</w:t>
            </w:r>
            <w:r w:rsidR="008B5C4E" w:rsidRPr="00C545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5C4E" w:rsidRPr="00C54520">
              <w:rPr>
                <w:rFonts w:ascii="TH SarabunPSK" w:hAnsi="TH SarabunPSK" w:cs="TH SarabunPSK"/>
                <w:sz w:val="32"/>
                <w:szCs w:val="32"/>
              </w:rPr>
              <w:t>(2000)</w:t>
            </w:r>
            <w:r w:rsidR="008B5C4E" w:rsidRPr="00C545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ประกอบด้วย </w:t>
            </w:r>
          </w:p>
          <w:p w14:paraId="5D579DFC" w14:textId="316B0BE8" w:rsidR="008C59ED" w:rsidRPr="00C54520" w:rsidRDefault="00F83D73" w:rsidP="001F7E93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54520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="008B5C4E" w:rsidRPr="00C5452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B5C4E" w:rsidRPr="00C54520">
              <w:rPr>
                <w:rFonts w:ascii="TH SarabunPSK" w:hAnsi="TH SarabunPSK" w:cs="TH SarabunPSK"/>
                <w:sz w:val="32"/>
                <w:szCs w:val="32"/>
              </w:rPr>
              <w:t xml:space="preserve">). 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การตั้งเป้าหมาย</w:t>
            </w:r>
            <w:r w:rsidR="008B5C4E" w:rsidRPr="00C54520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 </w:t>
            </w:r>
            <w:r w:rsidR="008C59ED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29605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ผู้ป่วยตั้งเป้าหมายร่วมกับพยาบาล</w:t>
            </w:r>
            <w:r w:rsidR="00F31055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เกี่ยวกับการควบคุมน้ำหนัก การควบคุมปริมาณโซเดียมและน้ำ</w:t>
            </w:r>
            <w:r w:rsidR="00E90FBD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0437BCEA" w14:textId="420E2718" w:rsidR="00E90FBD" w:rsidRPr="00C54520" w:rsidRDefault="00F83D73" w:rsidP="001F7E93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6.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2</w:t>
            </w:r>
            <w:r w:rsidR="008B5C4E" w:rsidRPr="00C54520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).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การเก็บรวมรวมข้อมูล </w:t>
            </w:r>
            <w:r w:rsidR="00E90FBD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ผู้ป่วยสังเกตอาการ</w:t>
            </w:r>
            <w:r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ผิดปกติของตนเองทั้งก่อน ขณะ และหลังฟอกเลือด และบันทึกข้อมูล</w:t>
            </w:r>
          </w:p>
          <w:p w14:paraId="327DC959" w14:textId="45A36992" w:rsidR="00F83D73" w:rsidRPr="00C54520" w:rsidRDefault="00F83D73" w:rsidP="001F7E93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6.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3</w:t>
            </w:r>
            <w:r w:rsidR="008B5C4E" w:rsidRPr="00C54520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). 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การประมวลผลและประเมินข้อมูล </w:t>
            </w:r>
            <w:r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ผู้ป่วยประเมินผล</w:t>
            </w:r>
            <w:r w:rsidR="00A43B4C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ข้อมูลสุขภาพของตนเอง โดย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เทียบ</w:t>
            </w:r>
            <w:r w:rsidR="00A43B4C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กับ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เกณฑ์ที่กำหนดไว้ </w:t>
            </w:r>
          </w:p>
          <w:p w14:paraId="117ED60D" w14:textId="0666C750" w:rsidR="00F83D73" w:rsidRPr="00C54520" w:rsidRDefault="00F83D73" w:rsidP="001F7E93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6.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4</w:t>
            </w:r>
            <w:r w:rsidR="008B5C4E" w:rsidRPr="00C54520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). 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การตัดสินใจ </w:t>
            </w:r>
            <w:r w:rsidR="00A43B4C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ผู้ป่วยตัดสินใจเกี่ยวกับการปรับเปลี่ยนพฤติกรรมของตนเอง</w:t>
            </w:r>
            <w:r w:rsidR="00551DAA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ในด้านต่างๆ </w:t>
            </w:r>
          </w:p>
          <w:p w14:paraId="517D6952" w14:textId="19CF50DF" w:rsidR="00551DAA" w:rsidRPr="00C54520" w:rsidRDefault="00F83D73" w:rsidP="001F7E93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6.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5</w:t>
            </w:r>
            <w:r w:rsidR="008B5C4E" w:rsidRPr="00C54520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). 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การลงมือปฏิบัติ </w:t>
            </w:r>
            <w:r w:rsidR="00551DAA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ผู้ป่วยลงมือปฏิบัติในสิ่งที่ตนเองตัดสินใน </w:t>
            </w:r>
          </w:p>
          <w:p w14:paraId="6D0650EC" w14:textId="4A4E3837" w:rsidR="00415A8D" w:rsidRPr="00C54520" w:rsidRDefault="00551DAA" w:rsidP="001F7E93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6.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6</w:t>
            </w:r>
            <w:r w:rsidR="008B5C4E" w:rsidRPr="00C54520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). 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การสะท้อนตนเอง </w:t>
            </w:r>
            <w:r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ผู้ป่วย</w:t>
            </w:r>
            <w:r w:rsidR="008B5C4E" w:rsidRPr="00C5452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ประเมินตนเองเกี่ยวกับสิ่งที่ลงมือปฏิบัติไปแล้วเป็นไปตามเป้าหมายที่ตนเองกำหนดหรือไม่ </w:t>
            </w:r>
          </w:p>
          <w:p w14:paraId="71386603" w14:textId="4E1E23AF" w:rsidR="00C54520" w:rsidRDefault="00A135BB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 </w:t>
            </w:r>
            <w:r w:rsidR="0056319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เปิดโอกาสให้ผู้ป่วยซักถามข้อสงสัย </w:t>
            </w:r>
          </w:p>
          <w:p w14:paraId="7975A119" w14:textId="659BD987" w:rsidR="00860839" w:rsidRDefault="00860839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8. ประเมินและติดตามผู้ป่วยขณะ</w:t>
            </w:r>
            <w:r w:rsidR="0076743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ฟอกเลือดด้วยเครื่องไตเทียม โดยการประเมินจากสัญญาณชีพ อาการและอาการแสดงของผู้ป่วย </w:t>
            </w:r>
          </w:p>
          <w:p w14:paraId="226BD356" w14:textId="079C158D" w:rsidR="0076743D" w:rsidRDefault="0076743D" w:rsidP="001F7E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9. บันทึกข้อมูล</w:t>
            </w:r>
            <w:r w:rsidR="0080461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และติดตามผู้ป่วยในการฟอกเลือดครั้งต่อไป </w:t>
            </w:r>
          </w:p>
          <w:p w14:paraId="5B9A6071" w14:textId="0D9F6451" w:rsidR="00A15926" w:rsidRPr="00A63FB0" w:rsidRDefault="00804615" w:rsidP="000217A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10. สรุปข้อมูลผู้ป่วยเกี่ยวกับภาวะ</w:t>
            </w:r>
            <w:r w:rsidRPr="00804615">
              <w:rPr>
                <w:rFonts w:ascii="TH Sarabun New" w:hAnsi="TH Sarabun New" w:cs="TH Sarabun New"/>
                <w:sz w:val="32"/>
                <w:szCs w:val="32"/>
                <w:cs/>
              </w:rPr>
              <w:t>ความดันโลหิตต่ำขณะฟอกเลือดด้วยเครื่องไตเทียม</w:t>
            </w:r>
          </w:p>
        </w:tc>
      </w:tr>
      <w:bookmarkEnd w:id="5"/>
    </w:tbl>
    <w:p w14:paraId="024DC00D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063B4E3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30F20BD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4377D8A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88F65CA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D92D9A4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2C32DD1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7B8669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438253D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F785A79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2C21240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59EFEEC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6340836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E872C13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888277E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D5B187B" w14:textId="77777777" w:rsidR="00300664" w:rsidRDefault="0030066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909EADB" w14:textId="65311FFB" w:rsidR="00A12771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522626">
        <w:rPr>
          <w:rFonts w:ascii="TH Sarabun New" w:hAnsi="TH Sarabun New" w:cs="TH Sarabun New"/>
          <w:sz w:val="32"/>
          <w:szCs w:val="32"/>
        </w:rPr>
        <w:t>87</w:t>
      </w:r>
      <w:r w:rsidR="008918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703E8F24" w14:textId="77777777" w:rsidR="00A12771" w:rsidRDefault="00A12771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14215" w:type="dxa"/>
        <w:tblLayout w:type="fixed"/>
        <w:tblLook w:val="04A0" w:firstRow="1" w:lastRow="0" w:firstColumn="1" w:lastColumn="0" w:noHBand="0" w:noVBand="1"/>
      </w:tblPr>
      <w:tblGrid>
        <w:gridCol w:w="2324"/>
        <w:gridCol w:w="2171"/>
        <w:gridCol w:w="2430"/>
        <w:gridCol w:w="2340"/>
        <w:gridCol w:w="2430"/>
        <w:gridCol w:w="2520"/>
      </w:tblGrid>
      <w:tr w:rsidR="00B918C1" w:rsidRPr="00B918C1" w14:paraId="5F9F40D3" w14:textId="3E54AB7D" w:rsidTr="00663A35">
        <w:tc>
          <w:tcPr>
            <w:tcW w:w="2324" w:type="dxa"/>
            <w:vMerge w:val="restart"/>
          </w:tcPr>
          <w:p w14:paraId="5743CB2D" w14:textId="77777777" w:rsidR="00B918C1" w:rsidRPr="00B918C1" w:rsidRDefault="00B918C1" w:rsidP="005E5291">
            <w:pPr>
              <w:jc w:val="center"/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1891" w:type="dxa"/>
            <w:gridSpan w:val="5"/>
          </w:tcPr>
          <w:p w14:paraId="5143B719" w14:textId="4E663A29" w:rsidR="00B918C1" w:rsidRPr="00B918C1" w:rsidRDefault="00B918C1" w:rsidP="005E5291">
            <w:pPr>
              <w:jc w:val="center"/>
              <w:rPr>
                <w:rFonts w:ascii="TH SarabunPSK" w:hAnsi="TH SarabunPSK" w:cs="TH SarabunPSK"/>
                <w:cs/>
              </w:rPr>
            </w:pPr>
            <w:r w:rsidRPr="00B918C1">
              <w:rPr>
                <w:rFonts w:ascii="TH SarabunPSK" w:hAnsi="TH SarabunPSK" w:cs="TH SarabunPSK"/>
                <w:cs/>
              </w:rPr>
              <w:t xml:space="preserve">ระยะเวลา </w:t>
            </w:r>
            <w:r w:rsidRPr="00B918C1">
              <w:rPr>
                <w:rFonts w:ascii="TH SarabunPSK" w:hAnsi="TH SarabunPSK" w:cs="TH SarabunPSK"/>
              </w:rPr>
              <w:t>(Timeline)</w:t>
            </w:r>
          </w:p>
        </w:tc>
      </w:tr>
      <w:tr w:rsidR="00B918C1" w:rsidRPr="00B918C1" w14:paraId="16666782" w14:textId="2DD40802" w:rsidTr="00B918C1">
        <w:tc>
          <w:tcPr>
            <w:tcW w:w="2324" w:type="dxa"/>
            <w:vMerge/>
          </w:tcPr>
          <w:p w14:paraId="7B86C1DB" w14:textId="77777777" w:rsidR="00B918C1" w:rsidRPr="00B918C1" w:rsidRDefault="00B918C1" w:rsidP="005E5291">
            <w:pPr>
              <w:rPr>
                <w:rFonts w:ascii="TH SarabunPSK" w:hAnsi="TH SarabunPSK" w:cs="TH SarabunPSK"/>
              </w:rPr>
            </w:pPr>
          </w:p>
        </w:tc>
        <w:tc>
          <w:tcPr>
            <w:tcW w:w="2171" w:type="dxa"/>
          </w:tcPr>
          <w:p w14:paraId="7BC7DB47" w14:textId="72C1A1B9" w:rsidR="00B918C1" w:rsidRPr="00B918C1" w:rsidRDefault="00B918C1" w:rsidP="00B918C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กรกฎาคม </w:t>
            </w:r>
            <w:r w:rsidRPr="00B918C1">
              <w:rPr>
                <w:rFonts w:ascii="TH SarabunPSK" w:hAnsi="TH SarabunPSK" w:cs="TH SarabunPSK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430" w:type="dxa"/>
          </w:tcPr>
          <w:p w14:paraId="3D342236" w14:textId="4362C8C6" w:rsidR="00B918C1" w:rsidRPr="00B918C1" w:rsidRDefault="00B918C1" w:rsidP="00B918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สิงหาคม 256</w:t>
            </w:r>
            <w:r w:rsidR="00377097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40" w:type="dxa"/>
          </w:tcPr>
          <w:p w14:paraId="14114F5B" w14:textId="57EDAC19" w:rsidR="00B918C1" w:rsidRPr="00B918C1" w:rsidRDefault="00B918C1" w:rsidP="00B918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กันยายน</w:t>
            </w:r>
            <w:r w:rsidRPr="00B918C1">
              <w:rPr>
                <w:rFonts w:ascii="TH SarabunPSK" w:hAnsi="TH SarabunPSK" w:cs="TH SarabunPSK"/>
                <w:cs/>
              </w:rPr>
              <w:t xml:space="preserve"> 256</w:t>
            </w:r>
            <w:r w:rsidR="00377097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430" w:type="dxa"/>
          </w:tcPr>
          <w:p w14:paraId="57B6AF0D" w14:textId="3F8A0EF0" w:rsidR="00B918C1" w:rsidRPr="00B918C1" w:rsidRDefault="00B918C1" w:rsidP="00B918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</w:t>
            </w:r>
            <w:r w:rsidRPr="00B918C1">
              <w:rPr>
                <w:rFonts w:ascii="TH SarabunPSK" w:hAnsi="TH SarabunPSK" w:cs="TH SarabunPSK"/>
                <w:cs/>
              </w:rPr>
              <w:t xml:space="preserve"> 256</w:t>
            </w:r>
            <w:r w:rsidR="00377097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520" w:type="dxa"/>
          </w:tcPr>
          <w:p w14:paraId="3A440AF8" w14:textId="2E6BDB57" w:rsidR="00B918C1" w:rsidRDefault="00377097" w:rsidP="00B918C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ปี 2566</w:t>
            </w:r>
          </w:p>
        </w:tc>
      </w:tr>
      <w:tr w:rsidR="00B918C1" w:rsidRPr="00B918C1" w14:paraId="221ECEFC" w14:textId="5F65A88E" w:rsidTr="008B4966">
        <w:tc>
          <w:tcPr>
            <w:tcW w:w="2324" w:type="dxa"/>
          </w:tcPr>
          <w:p w14:paraId="719D9B46" w14:textId="42E80F9B" w:rsidR="00B918C1" w:rsidRPr="00616A39" w:rsidRDefault="00B918C1" w:rsidP="005E5291">
            <w:pPr>
              <w:rPr>
                <w:rFonts w:ascii="TH SarabunPSK" w:hAnsi="TH SarabunPSK" w:cs="TH SarabunPSK"/>
                <w:sz w:val="28"/>
              </w:rPr>
            </w:pPr>
            <w:r w:rsidRPr="00616A39">
              <w:rPr>
                <w:rFonts w:ascii="TH SarabunPSK" w:hAnsi="TH SarabunPSK" w:cs="TH SarabunPSK"/>
                <w:sz w:val="28"/>
                <w:cs/>
              </w:rPr>
              <w:t>ศึกษาวิธี</w:t>
            </w:r>
            <w:r w:rsidR="00616A39" w:rsidRPr="00616A39">
              <w:rPr>
                <w:rFonts w:ascii="TH Sarabun New" w:hAnsi="TH Sarabun New" w:cs="TH Sarabun New" w:hint="cs"/>
                <w:sz w:val="28"/>
                <w:cs/>
              </w:rPr>
              <w:t>การให้คำปรึกษาเพื่อป้องกันการเกิด</w:t>
            </w:r>
            <w:r w:rsidR="00616A39" w:rsidRPr="00616A39">
              <w:rPr>
                <w:rFonts w:ascii="TH Sarabun New" w:hAnsi="TH Sarabun New" w:cs="TH Sarabun New"/>
                <w:sz w:val="28"/>
                <w:cs/>
              </w:rPr>
              <w:t>ภาวะความดันโลหิตต่ำขณะฟอกเลือด</w:t>
            </w:r>
            <w:r w:rsidR="00616A39" w:rsidRPr="00616A39">
              <w:rPr>
                <w:rFonts w:ascii="TH Sarabun New" w:hAnsi="TH Sarabun New" w:cs="TH Sarabun New" w:hint="cs"/>
                <w:sz w:val="28"/>
                <w:cs/>
              </w:rPr>
              <w:t>โดยใช้แนวคิดการจัดการตนเอง</w:t>
            </w:r>
            <w:r w:rsidRPr="00616A39">
              <w:rPr>
                <w:rFonts w:ascii="TH SarabunPSK" w:hAnsi="TH SarabunPSK" w:cs="TH SarabunPSK"/>
                <w:sz w:val="28"/>
              </w:rPr>
              <w:t>(PLAN)</w:t>
            </w:r>
          </w:p>
        </w:tc>
        <w:tc>
          <w:tcPr>
            <w:tcW w:w="11891" w:type="dxa"/>
            <w:gridSpan w:val="5"/>
          </w:tcPr>
          <w:p w14:paraId="5A002EF8" w14:textId="30056773" w:rsidR="00B918C1" w:rsidRPr="00B918C1" w:rsidRDefault="009916E2" w:rsidP="005E5291">
            <w:pPr>
              <w:rPr>
                <w:rFonts w:ascii="TH SarabunPSK" w:hAnsi="TH SarabunPSK" w:cs="TH SarabunPSK"/>
                <w:color w:val="EE0000"/>
                <w:cs/>
              </w:rPr>
            </w:pPr>
            <w:r w:rsidRPr="00B918C1">
              <w:rPr>
                <w:rFonts w:ascii="TH SarabunPSK" w:hAnsi="TH SarabunPSK" w:cs="TH SarabunPSK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942940" wp14:editId="1D16C19A">
                      <wp:simplePos x="0" y="0"/>
                      <wp:positionH relativeFrom="column">
                        <wp:posOffset>-50166</wp:posOffset>
                      </wp:positionH>
                      <wp:positionV relativeFrom="paragraph">
                        <wp:posOffset>551180</wp:posOffset>
                      </wp:positionV>
                      <wp:extent cx="5949315" cy="45719"/>
                      <wp:effectExtent l="19050" t="76200" r="89535" b="88265"/>
                      <wp:wrapNone/>
                      <wp:docPr id="96744930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31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C0E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3.95pt;margin-top:43.4pt;width:468.4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B918C1" w:rsidRPr="00B918C1" w14:paraId="692B3DE2" w14:textId="5416C2B3" w:rsidTr="00AC3199">
        <w:tc>
          <w:tcPr>
            <w:tcW w:w="2324" w:type="dxa"/>
          </w:tcPr>
          <w:p w14:paraId="12F7503F" w14:textId="275CD934" w:rsidR="00B918C1" w:rsidRPr="00B918C1" w:rsidRDefault="00B918C1" w:rsidP="005E5291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ดำเนินการ กิจกรรมตามที่วางแผนไว้</w:t>
            </w:r>
            <w:r w:rsidRPr="00B918C1">
              <w:rPr>
                <w:rFonts w:ascii="TH SarabunPSK" w:hAnsi="TH SarabunPSK" w:cs="TH SarabunPSK"/>
              </w:rPr>
              <w:t xml:space="preserve">  (DO)</w:t>
            </w:r>
          </w:p>
        </w:tc>
        <w:tc>
          <w:tcPr>
            <w:tcW w:w="11891" w:type="dxa"/>
            <w:gridSpan w:val="5"/>
          </w:tcPr>
          <w:p w14:paraId="0838285E" w14:textId="0969312D" w:rsidR="00B918C1" w:rsidRPr="00B918C1" w:rsidRDefault="009916E2" w:rsidP="005E52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905454" wp14:editId="277F822F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183515</wp:posOffset>
                      </wp:positionV>
                      <wp:extent cx="4556760" cy="45719"/>
                      <wp:effectExtent l="38100" t="76200" r="0" b="88265"/>
                      <wp:wrapNone/>
                      <wp:docPr id="906068608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67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F9C3D" id="ลูกศรเชื่อมต่อแบบตรง 4" o:spid="_x0000_s1026" type="#_x0000_t32" style="position:absolute;margin-left:102.55pt;margin-top:14.45pt;width:358.8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B918C1" w:rsidRPr="00B918C1" w14:paraId="121FE88A" w14:textId="6D7161BB" w:rsidTr="00D67C78">
        <w:tc>
          <w:tcPr>
            <w:tcW w:w="2324" w:type="dxa"/>
          </w:tcPr>
          <w:p w14:paraId="3AF1E570" w14:textId="53DB1C13" w:rsidR="00B918C1" w:rsidRPr="00B918C1" w:rsidRDefault="00B918C1" w:rsidP="005E5291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ประเมินผล</w:t>
            </w:r>
            <w:r w:rsidR="00616A39" w:rsidRPr="00616A39">
              <w:rPr>
                <w:rFonts w:ascii="TH Sarabun New" w:hAnsi="TH Sarabun New" w:cs="TH Sarabun New" w:hint="cs"/>
                <w:sz w:val="28"/>
                <w:cs/>
              </w:rPr>
              <w:t>การให้คำปรึกษาเพื่อป้องกันการเกิด</w:t>
            </w:r>
            <w:r w:rsidR="00616A39" w:rsidRPr="00616A39">
              <w:rPr>
                <w:rFonts w:ascii="TH Sarabun New" w:hAnsi="TH Sarabun New" w:cs="TH Sarabun New"/>
                <w:sz w:val="28"/>
                <w:cs/>
              </w:rPr>
              <w:t>ภาวะความดันโลหิตต่ำขณะฟอกเลือด</w:t>
            </w:r>
            <w:r w:rsidR="00616A39" w:rsidRPr="00616A39">
              <w:rPr>
                <w:rFonts w:ascii="TH Sarabun New" w:hAnsi="TH Sarabun New" w:cs="TH Sarabun New" w:hint="cs"/>
                <w:sz w:val="28"/>
                <w:cs/>
              </w:rPr>
              <w:t>โดยใช้แนวคิดการจัดการตนเอง</w:t>
            </w:r>
            <w:r w:rsidR="002D6C73">
              <w:rPr>
                <w:rFonts w:ascii="TH SarabunPSK" w:hAnsi="TH SarabunPSK" w:cs="TH SarabunPSK" w:hint="cs"/>
                <w:cs/>
              </w:rPr>
              <w:t xml:space="preserve"> </w:t>
            </w:r>
            <w:r w:rsidRPr="00B918C1">
              <w:rPr>
                <w:rFonts w:ascii="TH SarabunPSK" w:hAnsi="TH SarabunPSK" w:cs="TH SarabunPSK"/>
                <w:cs/>
              </w:rPr>
              <w:t xml:space="preserve"> </w:t>
            </w:r>
            <w:r w:rsidRPr="00B918C1">
              <w:rPr>
                <w:rFonts w:ascii="TH SarabunPSK" w:hAnsi="TH SarabunPSK" w:cs="TH SarabunPSK"/>
              </w:rPr>
              <w:t>(CHECK)</w:t>
            </w:r>
          </w:p>
        </w:tc>
        <w:tc>
          <w:tcPr>
            <w:tcW w:w="11891" w:type="dxa"/>
            <w:gridSpan w:val="5"/>
          </w:tcPr>
          <w:p w14:paraId="31BF3CFE" w14:textId="5547EE92" w:rsidR="00B918C1" w:rsidRPr="00B918C1" w:rsidRDefault="00B918C1" w:rsidP="005E5291">
            <w:pPr>
              <w:rPr>
                <w:rFonts w:ascii="TH SarabunPSK" w:hAnsi="TH SarabunPSK" w:cs="TH SarabunPSK"/>
                <w:noProof/>
              </w:rPr>
            </w:pPr>
            <w:r w:rsidRPr="00B918C1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E9B2C4" wp14:editId="6BF41BA8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866775</wp:posOffset>
                      </wp:positionV>
                      <wp:extent cx="4551094" cy="41030"/>
                      <wp:effectExtent l="38100" t="76200" r="1905" b="92710"/>
                      <wp:wrapNone/>
                      <wp:docPr id="341400350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1094" cy="41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EF548" id="ลูกศรเชื่อมต่อแบบตรง 3" o:spid="_x0000_s1026" type="#_x0000_t32" style="position:absolute;margin-left:106.3pt;margin-top:68.25pt;width:358.35pt;height:3.2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B918C1" w:rsidRPr="00B918C1" w14:paraId="0B864866" w14:textId="1093B212" w:rsidTr="0036745A">
        <w:tc>
          <w:tcPr>
            <w:tcW w:w="2324" w:type="dxa"/>
          </w:tcPr>
          <w:p w14:paraId="6D28B48C" w14:textId="77777777" w:rsidR="00B918C1" w:rsidRPr="00B918C1" w:rsidRDefault="00B918C1" w:rsidP="005E5291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 xml:space="preserve">การพัฒนาปรับปรุงจากการประเมินผล/การนำผลไปใช้ </w:t>
            </w:r>
            <w:r w:rsidRPr="00B918C1">
              <w:rPr>
                <w:rFonts w:ascii="TH SarabunPSK" w:hAnsi="TH SarabunPSK" w:cs="TH SarabunPSK"/>
              </w:rPr>
              <w:t>(ACT)</w:t>
            </w:r>
          </w:p>
        </w:tc>
        <w:tc>
          <w:tcPr>
            <w:tcW w:w="11891" w:type="dxa"/>
            <w:gridSpan w:val="5"/>
          </w:tcPr>
          <w:p w14:paraId="0D230F32" w14:textId="23AC5B45" w:rsidR="00B918C1" w:rsidRPr="00B918C1" w:rsidRDefault="00B918C1" w:rsidP="005E5291">
            <w:pPr>
              <w:rPr>
                <w:rFonts w:ascii="TH SarabunPSK" w:hAnsi="TH SarabunPSK" w:cs="TH SarabunPSK"/>
                <w:noProof/>
              </w:rPr>
            </w:pPr>
            <w:r w:rsidRPr="00B918C1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8DDA0C" wp14:editId="380EB8C8">
                      <wp:simplePos x="0" y="0"/>
                      <wp:positionH relativeFrom="column">
                        <wp:posOffset>5961380</wp:posOffset>
                      </wp:positionH>
                      <wp:positionV relativeFrom="paragraph">
                        <wp:posOffset>245745</wp:posOffset>
                      </wp:positionV>
                      <wp:extent cx="1506220" cy="0"/>
                      <wp:effectExtent l="38100" t="76200" r="17780" b="95250"/>
                      <wp:wrapNone/>
                      <wp:docPr id="1534478676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6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24425" id="ลูกศรเชื่อมต่อแบบตรง 4" o:spid="_x0000_s1026" type="#_x0000_t32" style="position:absolute;margin-left:469.4pt;margin-top:19.35pt;width:118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23ED0775" w14:textId="77777777" w:rsidR="00B918C1" w:rsidRDefault="00B918C1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C414F27" w14:textId="77777777" w:rsidR="00227D16" w:rsidRDefault="00227D16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ECF700C" w14:textId="77777777" w:rsidR="00227D16" w:rsidRDefault="00227D16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FDF33A1" w14:textId="77777777" w:rsidR="00227D16" w:rsidRDefault="00227D16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B51A153" w14:textId="77777777" w:rsidR="00227D16" w:rsidRDefault="00227D16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9D3BF6C" w14:textId="77777777" w:rsidR="00227D16" w:rsidRDefault="00227D16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16ED0A6" w14:textId="77777777" w:rsidR="00227D16" w:rsidRDefault="00227D16" w:rsidP="00227D16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รายงานผลการพัฒนาความเชี่ยวชาญการปฏิบัติการพยาบาลของอาจารย์พยาบาล (</w:t>
      </w:r>
      <w:r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43475396" w14:textId="77777777" w:rsidR="00227D16" w:rsidRDefault="00227D16" w:rsidP="00227D16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ปีการศึกษา 2565 (ระหว่าง กรกฎาคม - ตุลาคม 2565)</w:t>
      </w:r>
    </w:p>
    <w:p w14:paraId="225E6EE5" w14:textId="77777777" w:rsidR="00227D16" w:rsidRDefault="00227D16" w:rsidP="00227D16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1BD11305" w14:textId="77777777" w:rsidR="00227D16" w:rsidRDefault="00227D16" w:rsidP="00227D16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 สกุล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นางสาวอรพรรณ บุญลือ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3ED379C3" w14:textId="77777777" w:rsidR="00227D16" w:rsidRDefault="00227D16" w:rsidP="00227D16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>
        <w:rPr>
          <w:rFonts w:ascii="TH Sarabun New" w:hAnsi="TH Sarabun New" w:cs="TH Sarabun New"/>
          <w:sz w:val="32"/>
          <w:szCs w:val="32"/>
          <w:cs/>
        </w:rPr>
        <w:t>การให้คำปรึกษาเพื่อป้องกันการเกิดภาวะความดันโลหิตต่ำขณะฟอกเลือดโดยใช้แนวคิดการจัดการตนเอง</w:t>
      </w:r>
    </w:p>
    <w:p w14:paraId="51F30A9A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>
        <w:rPr>
          <w:rFonts w:ascii="TH Sarabun New" w:hAnsi="TH Sarabun New" w:cs="TH Sarabun New"/>
          <w:sz w:val="32"/>
          <w:szCs w:val="32"/>
          <w:cs/>
        </w:rPr>
        <w:tab/>
        <w:t>หน่วยไตเทียม โรงพยาบาลพระปกเกล้า</w:t>
      </w:r>
    </w:p>
    <w:p w14:paraId="73EA8AD6" w14:textId="77777777" w:rsidR="00227D16" w:rsidRDefault="00227D16" w:rsidP="00227D16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>
        <w:rPr>
          <w:rFonts w:ascii="TH Sarabun New" w:hAnsi="TH Sarabun New" w:cs="TH Sarabun New"/>
          <w:sz w:val="32"/>
          <w:szCs w:val="32"/>
          <w:cs/>
        </w:rPr>
        <w:t>พัฒนาความเชี่ยวชาญด้านการให้คำปรึกษาเพื่อป้องกันการเกิดภาวะความดันโลหิตต่ำขณะฟอกเลือด</w:t>
      </w:r>
    </w:p>
    <w:p w14:paraId="07DD2C3B" w14:textId="77777777" w:rsidR="00227D16" w:rsidRDefault="00227D16" w:rsidP="00227D16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>
        <w:rPr>
          <w:rFonts w:ascii="TH Sarabun New" w:hAnsi="TH Sarabun New" w:cs="TH Sarabun New"/>
          <w:sz w:val="32"/>
          <w:szCs w:val="32"/>
          <w:cs/>
        </w:rPr>
        <w:t>กรกฎาคม - ตุลาคม 2565</w:t>
      </w:r>
    </w:p>
    <w:tbl>
      <w:tblPr>
        <w:tblStyle w:val="a4"/>
        <w:tblW w:w="14034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4111"/>
        <w:gridCol w:w="3685"/>
      </w:tblGrid>
      <w:tr w:rsidR="00227D16" w14:paraId="4D1ADB61" w14:textId="77777777" w:rsidTr="00514AB7">
        <w:trPr>
          <w:trHeight w:val="1355"/>
          <w:tblHeader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89E8" w14:textId="77777777" w:rsidR="00227D16" w:rsidRDefault="00227D16" w:rsidP="00514AB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F156524" w14:textId="77777777" w:rsidR="00227D16" w:rsidRDefault="00227D16" w:rsidP="00514AB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22D60A72" w14:textId="77777777" w:rsidR="00227D16" w:rsidRDefault="00227D16" w:rsidP="00514AB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6E57" w14:textId="77777777" w:rsidR="00227D16" w:rsidRDefault="00227D16" w:rsidP="00514AB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B88D" w14:textId="77777777" w:rsidR="00227D16" w:rsidRDefault="00227D16" w:rsidP="00514AB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D4DC" w14:textId="77777777" w:rsidR="00227D16" w:rsidRDefault="00227D16" w:rsidP="00514AB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227D16" w14:paraId="355974BB" w14:textId="77777777" w:rsidTr="00514AB7">
        <w:trPr>
          <w:trHeight w:val="7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01D1" w14:textId="77777777" w:rsidR="00227D16" w:rsidRDefault="00227D16" w:rsidP="00514AB7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การให้คำปรึกษาเพื่อป้องกันการเกิดภาวะความดันโลหิตต่ำขณะฟอกเลือดโดยใช้แนวคิดการจัดการตนเอง</w:t>
            </w:r>
          </w:p>
          <w:p w14:paraId="49D55FC7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1. วันที่ 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กรกฏาคม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19C83F9E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2. 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7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กรกฏาคม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323D6093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3. 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20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กรกฏาคม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77AEA883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4. 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21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กรกฏาคม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0283A3E0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5. 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27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กรกฏาคม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0F328CA3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6. 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สิงหาคม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214A0EE7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7.วันที่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4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สิงหาคม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312A7B8D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8.วันที่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10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สิงหาคม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45D29C93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9. 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11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สิงหาคม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3BCD90C3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10.วันที่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17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สิงหาคม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58376F1E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11.วันที่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18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สิงหาคม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61AEA96A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12.วันที่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24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สิงหาคม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04A62758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13.วันที่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สิงหาคม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75401AA8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14.วันที่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31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สิงหาคม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374B8802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15.วันที่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กันยายน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67AD7AA2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16.วันที่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7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กันยายน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054684C1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17.วันที่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8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กันยายน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7D5F82CD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18.วันที่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14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กันยายน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5429F67F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19.วันที่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15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กันยายน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68E24212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20.วันที่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กันยายน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4B0DA7DF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21.วันที่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กันยายน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65EDEF19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22.วันที่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28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กันยายน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73FA9128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23.วันที่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29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กันยายน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6E9FAE21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24.วันที่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ตุลาคม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7EE818E7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25.วันที่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6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ตุลาคม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29104BEF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26.วันที่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12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ตุลาคม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713DC698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27.วันที่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19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ตุลาคม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  <w:p w14:paraId="69F8ACF4" w14:textId="77777777" w:rsidR="00227D16" w:rsidRDefault="00227D16" w:rsidP="00514AB7">
            <w:pPr>
              <w:pStyle w:val="a3"/>
              <w:tabs>
                <w:tab w:val="left" w:pos="360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28.วันที่ </w:t>
            </w:r>
            <w:r>
              <w:rPr>
                <w:rFonts w:ascii="TH Sarabun New" w:hAnsi="TH Sarabun New" w:cs="TH Sarabun New"/>
                <w:sz w:val="28"/>
              </w:rPr>
              <w:t xml:space="preserve">20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ตุลาคม </w:t>
            </w:r>
            <w:r>
              <w:rPr>
                <w:rFonts w:ascii="TH Sarabun New" w:hAnsi="TH Sarabun New" w:cs="TH Sarabun New"/>
                <w:sz w:val="28"/>
              </w:rPr>
              <w:t xml:space="preserve">2565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น.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ชั่วโมง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F0AD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เพื่อป้องกันการเกิดภาวะความดันโลหิตต่ำขณะฟอกเลือดด้วยเครื่องไตเทียม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BCC4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1. ศึกษาประวัติผู้ป่วยที่ได้รับการฟอกเลือดด้วยเครื่องไตเทียมและการเกิดภาวะความดันโลหิตต่ำขณะฟอกเลือด</w:t>
            </w:r>
          </w:p>
          <w:p w14:paraId="35A69394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2. วางแผนการให้คำปรึกษาแก่ผู้ป่วยแต่ละราย</w:t>
            </w:r>
          </w:p>
          <w:p w14:paraId="52786FA7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3. สร้างสัมพันธภาพกับผู้ป่วย และสอบถามข้อมูล ซักประวัติข้อมูลเพิ่มเติมเกี่ยวกับพฤติกรรมสุขภาพ ค้นหาสาเหตุและปัจจัยในการเกิดภาวะความดันโลหิตต่ำขณะฟอกเลือด</w:t>
            </w:r>
          </w:p>
          <w:p w14:paraId="7160402B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4. บอกถึงผลเสียของการเกิดภาวะความดันโลหิตต่ำขณะฟอกเลือด เพื่อให้ผู้ป่วยเห็นถึงความสำคัญในการควบคุมหรือปรับเปลี่ยนพฤติกรรม</w:t>
            </w:r>
          </w:p>
          <w:p w14:paraId="148A9E0C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5. ให้ความรู้กับผู้ป่วยเพื่อป้องกันการเกิดภาวะความดันโลหิตต่ำขณะฟอกเลือด ดังนี้</w:t>
            </w:r>
          </w:p>
          <w:p w14:paraId="24DDDF8B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5.1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การจำกัดน้ำดื่มน้อยกว่า 1 ลิตร/วัน หรือคำนวณจากปริมาณปัสสาวะที่มีใน 24 ชั่วโมงบวกกับ 500 มล.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Insensible fluid loss)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ทั้งนี้รวมปริมาณน้ำจากอาหารด้วย</w:t>
            </w:r>
          </w:p>
          <w:p w14:paraId="6ED59F46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5.2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การควบคุมน้ำหนัก โดยทั่วไปน้ำหนักตัวของผู้ป่วยควรจะเพิ่มขึ้นเฉลี่ยวันละ 0.5-1 กก./วัน และผู้ป่วยที่มีปัสสาวะสามารถปรับขนาดยาขับปัสสาวะเพื่อควบคุมน้ำหนักของตนเอง</w:t>
            </w:r>
          </w:p>
          <w:p w14:paraId="144C4116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การจำกัดโซเดียม ผู้ป่วยควรรับประทานโซเดียมไม่เกิน 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000 มก./วัน </w:t>
            </w:r>
          </w:p>
          <w:p w14:paraId="4C6997D2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5.4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งดการรับประทานอาหารขณะฟอกเลือด หรือในกรณีที่มีโอกาสเกิดความดันโลหิตต่ำขณะฟอกควรงดรับประทานอาหารทันทีก่อนหรือขณะฟอก</w:t>
            </w:r>
          </w:p>
          <w:p w14:paraId="09F2414A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5.5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งดยาความดันโลหิตสูงก่อนฟอกเลือดในกรณีที่มีความเสี่ยงสูง และวัดความดันโลหิตที่บ้านทุกวัน รวมทั้งการจดบันทึก</w:t>
            </w:r>
          </w:p>
          <w:p w14:paraId="2DBF59DF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5.6 แนะนำผู้ป่วยชั่งน้ำหนักทุกวันเพื่อประเมินน้ำหนักของตนเองทุกวัน รวมทั้งการจดบันทึก</w:t>
            </w:r>
          </w:p>
          <w:p w14:paraId="20E79D60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5.7  แนะนำให้ผู้ป่วยสังเกตอาการตนเองเมื่อมีภาวะน้ำเกิน เช่น อาการบวมกดบุ๋ม  นอนราบไม่ได้ หายใจเหนื่อยหอบ  เป็นต้น </w:t>
            </w:r>
          </w:p>
          <w:p w14:paraId="708D2BC9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5.8  แนะนำให้สังเกตอาการของตนเองขณะฟอกเลือดด้วยเครื่องไตเทียม เช่น มึนศีรษะ เวียนศีรษะ ตะคริว หูอื้อ ตาลาย หากมีอาการต้องรีบแจ้งพยาบาลทันที</w:t>
            </w:r>
          </w:p>
          <w:p w14:paraId="72D5BBE5" w14:textId="77777777" w:rsidR="00227D16" w:rsidRDefault="00227D16" w:rsidP="00514A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การจัดการตนเองตามแนวคิดของ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Creer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(2000)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ประกอบด้วย </w:t>
            </w:r>
          </w:p>
          <w:p w14:paraId="0C964664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). 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การตั้งเป้าหมาย  ผู้ป่วยตั้งเป้าหมายร่วมกับพยาบาลเกี่ยวกับการควบคุมน้ำหนัก การควบคุมปริมาณโซเดียมและน้ำ </w:t>
            </w:r>
          </w:p>
          <w:p w14:paraId="7C172A17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6.2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).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การเก็บรวมรวมข้อมูล ผู้ป่วยสังเกตอาการผิดปกติของตนเองทั้งก่อน ขณะ และหลังฟอกเลือด และบันทึกข้อมูล</w:t>
            </w:r>
          </w:p>
          <w:p w14:paraId="1FB6A44D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6.3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). 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การประมวลผลและประเมินข้อมูล ผู้ป่วยประเมินผลข้อมูลสุขภาพของตนเอง โดยเทียบกับเกณฑ์ที่กำหนดไว้ </w:t>
            </w:r>
          </w:p>
          <w:p w14:paraId="3CC9DFD6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lastRenderedPageBreak/>
              <w:t>6.4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). 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การตัดสินใจ ผู้ป่วยตัดสินใจเกี่ยวกับการปรับเปลี่ยนพฤติกรรมของตนเองในด้านต่างๆ </w:t>
            </w:r>
          </w:p>
          <w:p w14:paraId="279CE19F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6.5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). 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การลงมือปฏิบัติ ผู้ป่วยลงมือปฏิบัติในสิ่งที่ตนเองตัดสินใน </w:t>
            </w:r>
          </w:p>
          <w:p w14:paraId="4888522D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6.6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). 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การสะท้อนตนเอง ผู้ป่วยประเมินตนเองเกี่ยวกับสิ่งที่ลงมือปฏิบัติไปแล้วเป็นไปตามเป้าหมายที่ตนเองกำหนดหรือไม่ </w:t>
            </w:r>
          </w:p>
          <w:p w14:paraId="30C551C7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เปิดโอกาสให้ผู้ป่วยซักถามข้อสงสัย </w:t>
            </w:r>
          </w:p>
          <w:p w14:paraId="1CDF196F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8. ประเมินและติดตามผู้ป่วยขณะฟอกเลือดด้วยเครื่องไตเทียม โดยการประเมินจากสัญญาณชีพ อาการและอาการแสดงของผู้ป่วย </w:t>
            </w:r>
          </w:p>
          <w:p w14:paraId="35DF7E82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9. บันทึกข้อมูล และติดตามผู้ป่วยในการฟอกเลือดครั้งต่อไป </w:t>
            </w:r>
          </w:p>
          <w:p w14:paraId="5A050A21" w14:textId="77777777" w:rsidR="00227D16" w:rsidRDefault="00227D16" w:rsidP="00514AB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10. สรุปข้อมูลผู้ป่วยเกี่ยวกับภาวะความดันโลหิตต่ำขณะฟอกเลือดด้วยเครื่องไตเทียม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A14" w14:textId="77777777" w:rsidR="00227D16" w:rsidRDefault="00227D16" w:rsidP="00514AB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ผลลัพธ์การให้คำปรึกษาเพื่อป้องกันการเกิดภาวะความดันโลหิตต่ำขณะฟอกเลือดโดยใช้แนวคิดการจัดการตนเอง</w:t>
            </w:r>
          </w:p>
          <w:p w14:paraId="7557DEEE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จากการให้คำปรึกษาผู้ป่วยที่ฟอกเลือดด้วยเครื่องไตเทียมจำนวน 20 ราย พบผลลัพธ์ดังนี้</w:t>
            </w:r>
          </w:p>
          <w:p w14:paraId="47103D1B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ผู้ป่วยเกิดภาวะความดันโลหิตต่ำขณะฟอกเลือดด้วยเครื่องไตเทียมจำนวน 3 ราย ซึ่งมีแนวโน้มลดลงจากเดิม </w:t>
            </w:r>
          </w:p>
          <w:p w14:paraId="55051D55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ผู้ป่วยส่วนใหญ่มีน้ำหนักเพิ่มขึ้นวันละ1-1.5 กก. </w:t>
            </w:r>
          </w:p>
          <w:p w14:paraId="40432EA1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-ผู้ป่วยส่วนใหญ่รับประทานโซเดียมเกินวันละ 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000 มก. เนื่องจากซื้ออาหารถุงและอาหารสำเร็จรูป </w:t>
            </w:r>
          </w:p>
          <w:p w14:paraId="6C60ADC7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ผู้ป่วยสามารถบันทึกข้อมูล และสังเกตอาการผิดปกติของตนเองได้</w:t>
            </w:r>
          </w:p>
          <w:p w14:paraId="53F79C95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-ผู้ป่วยสามารถจัดการตนเองได้ดีขึ้นจากเดิม</w:t>
            </w:r>
          </w:p>
          <w:p w14:paraId="5D3EF28B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2EBA659" w14:textId="77777777" w:rsidR="00227D16" w:rsidRDefault="00227D16" w:rsidP="00514AB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3DFFFF4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1F2008C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E9515A3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A84E2DE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36AFB33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A3398E9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รวมชั่วโมงการให้บริการพยาบาลตามความเชี่ยวชาญ   </w:t>
      </w:r>
      <w:r>
        <w:rPr>
          <w:rFonts w:ascii="TH Sarabun New" w:hAnsi="TH Sarabun New" w:cs="TH Sarabun New"/>
          <w:sz w:val="32"/>
          <w:szCs w:val="32"/>
        </w:rPr>
        <w:t>8</w:t>
      </w:r>
      <w:r>
        <w:rPr>
          <w:rFonts w:ascii="TH Sarabun New" w:hAnsi="TH Sarabun New" w:cs="TH Sarabun New" w:hint="cs"/>
          <w:sz w:val="32"/>
          <w:szCs w:val="32"/>
          <w:cs/>
        </w:rPr>
        <w:t>4 ชั่วโมง</w:t>
      </w:r>
    </w:p>
    <w:p w14:paraId="687E0420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45712587" w14:textId="77777777" w:rsidR="00227D16" w:rsidRDefault="00227D16" w:rsidP="00227D16">
      <w:pPr>
        <w:pStyle w:val="a3"/>
        <w:numPr>
          <w:ilvl w:val="0"/>
          <w:numId w:val="23"/>
        </w:numPr>
        <w:tabs>
          <w:tab w:val="left" w:pos="1080"/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การให้คำปรึกษาให้ข้อมูลอย่างถูกต้องและครอบคลุมเกี่ยวกับการ</w:t>
      </w:r>
      <w:bookmarkStart w:id="6" w:name="_Hlk208779960"/>
      <w:r>
        <w:rPr>
          <w:rFonts w:ascii="TH Sarabun New" w:hAnsi="TH Sarabun New" w:cs="TH Sarabun New"/>
          <w:sz w:val="32"/>
          <w:szCs w:val="32"/>
          <w:cs/>
        </w:rPr>
        <w:t>ป้องกันการเกิดภาวะความดันโลหิตต่ำขณะฟอกเลือดด้วยเครื่องไตเทียม</w:t>
      </w:r>
      <w:bookmarkEnd w:id="6"/>
    </w:p>
    <w:p w14:paraId="20B98715" w14:textId="77777777" w:rsidR="00227D16" w:rsidRDefault="00227D16" w:rsidP="00227D16">
      <w:pPr>
        <w:pStyle w:val="a3"/>
        <w:numPr>
          <w:ilvl w:val="0"/>
          <w:numId w:val="23"/>
        </w:numPr>
        <w:tabs>
          <w:tab w:val="left" w:pos="1080"/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ผู้ให้คำปรึกษาควรรับฟังถึงปัญหาของผู้ป่วย ร่วมค้นหาสาเหตุต่างๆ เพื่อวางแผนการดูแลอย่างครอบคลุม </w:t>
      </w:r>
    </w:p>
    <w:p w14:paraId="087FFEB5" w14:textId="77777777" w:rsidR="00227D16" w:rsidRDefault="00227D16" w:rsidP="00227D16">
      <w:pPr>
        <w:pStyle w:val="a3"/>
        <w:numPr>
          <w:ilvl w:val="0"/>
          <w:numId w:val="23"/>
        </w:numPr>
        <w:tabs>
          <w:tab w:val="left" w:pos="1080"/>
          <w:tab w:val="left" w:pos="1170"/>
        </w:tabs>
        <w:ind w:left="0" w:firstLine="792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ผู้ให้คำปรึกษาควรสร้างความตระหนักแก่ผู้ป่วยให้เห็นถึงความสำคัญในการปรับเปลี่ยนพฤติกรรมและการดูแลตนเองอย่างต่อเนื่องเพื่อป้องกันการเกิดภาวะความดันโลหิตต่ำขณะฟอกเลือดด้วยเครื่องไตเทียม</w:t>
      </w:r>
    </w:p>
    <w:p w14:paraId="1D73B5B8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B0F0452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0A25ABA3" w14:textId="77777777" w:rsidR="00227D16" w:rsidRDefault="00227D16" w:rsidP="00227D16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ด้านการจัดการเรียนการสอน </w:t>
      </w:r>
    </w:p>
    <w:p w14:paraId="62364AC7" w14:textId="77777777" w:rsidR="00227D16" w:rsidRDefault="00227D16" w:rsidP="00227D16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นำแนวทางการให้คำปรึกษาเพื่อป้องกันการเกิดภาวะความดันโลหิตต่ำขณะฟอกเลือด โดยใช้แนวคิดการจัดการตนเองใช้ในการเรียนการสอนนักศึกษาพยาบาลวิชา การพยาบาลผู้ใหญ่และผู้สูงอายุ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57DFA7D5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</w:t>
      </w:r>
    </w:p>
    <w:p w14:paraId="3A3673AA" w14:textId="77777777" w:rsidR="00227D16" w:rsidRDefault="00227D16" w:rsidP="00227D16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</w:t>
      </w:r>
    </w:p>
    <w:p w14:paraId="56002011" w14:textId="77777777" w:rsidR="00227D16" w:rsidRDefault="00227D16" w:rsidP="00227D16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(นางสาวอรพรรณ บุญลือ)</w:t>
      </w:r>
    </w:p>
    <w:p w14:paraId="5DDB07D0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       ตำแหน่ง อาจารย์</w:t>
      </w:r>
    </w:p>
    <w:p w14:paraId="36C79606" w14:textId="77777777" w:rsidR="00227D16" w:rsidRDefault="00227D16" w:rsidP="00227D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1D32764" w14:textId="77777777" w:rsidR="00227D16" w:rsidRDefault="00227D16" w:rsidP="00227D16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</w:t>
      </w:r>
    </w:p>
    <w:p w14:paraId="3C9AFE8C" w14:textId="77777777" w:rsidR="00227D16" w:rsidRDefault="00227D16" w:rsidP="00227D16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(นางสาวบุศริน เอี่ยวสีหยก)</w:t>
      </w:r>
    </w:p>
    <w:p w14:paraId="255826F1" w14:textId="41DAAB3D" w:rsidR="00227D16" w:rsidRDefault="00227D16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หัวหน้าสาขาวิชาการพยาบาลผู้ใหญ่และผู้สูงอายุ</w:t>
      </w:r>
    </w:p>
    <w:p w14:paraId="4AF38D27" w14:textId="77777777" w:rsidR="00B918C1" w:rsidRDefault="00B918C1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3FD3925" w14:textId="77777777" w:rsidR="00616A39" w:rsidRDefault="00616A39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616A39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EB"/>
    <w:multiLevelType w:val="hybridMultilevel"/>
    <w:tmpl w:val="C0D8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CA5"/>
    <w:multiLevelType w:val="hybridMultilevel"/>
    <w:tmpl w:val="7CAA1A3A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0F354E"/>
    <w:multiLevelType w:val="hybridMultilevel"/>
    <w:tmpl w:val="4BAC575E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34F8"/>
    <w:multiLevelType w:val="hybridMultilevel"/>
    <w:tmpl w:val="995C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D6E"/>
    <w:multiLevelType w:val="hybridMultilevel"/>
    <w:tmpl w:val="B4E2E46A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9656B"/>
    <w:multiLevelType w:val="hybridMultilevel"/>
    <w:tmpl w:val="7626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A5F4F"/>
    <w:multiLevelType w:val="hybridMultilevel"/>
    <w:tmpl w:val="D20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C2CFB"/>
    <w:multiLevelType w:val="hybridMultilevel"/>
    <w:tmpl w:val="DAC07122"/>
    <w:lvl w:ilvl="0" w:tplc="57420114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1258">
    <w:abstractNumId w:val="9"/>
  </w:num>
  <w:num w:numId="2" w16cid:durableId="1554466436">
    <w:abstractNumId w:val="7"/>
  </w:num>
  <w:num w:numId="3" w16cid:durableId="2111318457">
    <w:abstractNumId w:val="17"/>
  </w:num>
  <w:num w:numId="4" w16cid:durableId="201671797">
    <w:abstractNumId w:val="2"/>
  </w:num>
  <w:num w:numId="5" w16cid:durableId="1440368489">
    <w:abstractNumId w:val="11"/>
  </w:num>
  <w:num w:numId="6" w16cid:durableId="1239902103">
    <w:abstractNumId w:val="19"/>
  </w:num>
  <w:num w:numId="7" w16cid:durableId="1677537524">
    <w:abstractNumId w:val="5"/>
  </w:num>
  <w:num w:numId="8" w16cid:durableId="2139758682">
    <w:abstractNumId w:val="14"/>
  </w:num>
  <w:num w:numId="9" w16cid:durableId="1543592660">
    <w:abstractNumId w:val="13"/>
  </w:num>
  <w:num w:numId="10" w16cid:durableId="2060393972">
    <w:abstractNumId w:val="12"/>
  </w:num>
  <w:num w:numId="11" w16cid:durableId="141850201">
    <w:abstractNumId w:val="21"/>
  </w:num>
  <w:num w:numId="12" w16cid:durableId="432944826">
    <w:abstractNumId w:val="4"/>
  </w:num>
  <w:num w:numId="13" w16cid:durableId="1402561482">
    <w:abstractNumId w:val="8"/>
  </w:num>
  <w:num w:numId="14" w16cid:durableId="1753312845">
    <w:abstractNumId w:val="16"/>
  </w:num>
  <w:num w:numId="15" w16cid:durableId="1768692624">
    <w:abstractNumId w:val="18"/>
  </w:num>
  <w:num w:numId="16" w16cid:durableId="665670183">
    <w:abstractNumId w:val="20"/>
  </w:num>
  <w:num w:numId="17" w16cid:durableId="781462188">
    <w:abstractNumId w:val="15"/>
  </w:num>
  <w:num w:numId="18" w16cid:durableId="2131432499">
    <w:abstractNumId w:val="1"/>
  </w:num>
  <w:num w:numId="19" w16cid:durableId="1036857938">
    <w:abstractNumId w:val="10"/>
  </w:num>
  <w:num w:numId="20" w16cid:durableId="1835143596">
    <w:abstractNumId w:val="3"/>
  </w:num>
  <w:num w:numId="21" w16cid:durableId="978725242">
    <w:abstractNumId w:val="0"/>
  </w:num>
  <w:num w:numId="22" w16cid:durableId="20129388">
    <w:abstractNumId w:val="6"/>
  </w:num>
  <w:num w:numId="23" w16cid:durableId="630287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0D9D"/>
    <w:rsid w:val="00014124"/>
    <w:rsid w:val="00016A15"/>
    <w:rsid w:val="000217A8"/>
    <w:rsid w:val="00041D08"/>
    <w:rsid w:val="00064A25"/>
    <w:rsid w:val="00067BFC"/>
    <w:rsid w:val="00073567"/>
    <w:rsid w:val="0007486F"/>
    <w:rsid w:val="0007567E"/>
    <w:rsid w:val="00076431"/>
    <w:rsid w:val="00082375"/>
    <w:rsid w:val="00083F2A"/>
    <w:rsid w:val="0008524C"/>
    <w:rsid w:val="00086251"/>
    <w:rsid w:val="00093D07"/>
    <w:rsid w:val="000A5FD5"/>
    <w:rsid w:val="000B16D6"/>
    <w:rsid w:val="000E4C6E"/>
    <w:rsid w:val="000F20D8"/>
    <w:rsid w:val="00105F3E"/>
    <w:rsid w:val="001145E9"/>
    <w:rsid w:val="001146C6"/>
    <w:rsid w:val="00120D45"/>
    <w:rsid w:val="00130C61"/>
    <w:rsid w:val="00140406"/>
    <w:rsid w:val="0014767B"/>
    <w:rsid w:val="00155202"/>
    <w:rsid w:val="00167FB2"/>
    <w:rsid w:val="00186194"/>
    <w:rsid w:val="0018700D"/>
    <w:rsid w:val="00191C13"/>
    <w:rsid w:val="001A749A"/>
    <w:rsid w:val="001B4643"/>
    <w:rsid w:val="001C2450"/>
    <w:rsid w:val="001C525B"/>
    <w:rsid w:val="001C5411"/>
    <w:rsid w:val="001D5EB5"/>
    <w:rsid w:val="001F4CAD"/>
    <w:rsid w:val="001F7E93"/>
    <w:rsid w:val="002062FE"/>
    <w:rsid w:val="00210799"/>
    <w:rsid w:val="00227D16"/>
    <w:rsid w:val="00230128"/>
    <w:rsid w:val="00247A75"/>
    <w:rsid w:val="002602D5"/>
    <w:rsid w:val="0026322F"/>
    <w:rsid w:val="0029605E"/>
    <w:rsid w:val="00297132"/>
    <w:rsid w:val="002A1DA6"/>
    <w:rsid w:val="002A7BEE"/>
    <w:rsid w:val="002B1C83"/>
    <w:rsid w:val="002D0C10"/>
    <w:rsid w:val="002D279B"/>
    <w:rsid w:val="002D586D"/>
    <w:rsid w:val="002D6C73"/>
    <w:rsid w:val="002E3DE1"/>
    <w:rsid w:val="00300664"/>
    <w:rsid w:val="00312950"/>
    <w:rsid w:val="00323A8E"/>
    <w:rsid w:val="0033666C"/>
    <w:rsid w:val="00337CA2"/>
    <w:rsid w:val="00373AF8"/>
    <w:rsid w:val="00377097"/>
    <w:rsid w:val="00382793"/>
    <w:rsid w:val="00385AF5"/>
    <w:rsid w:val="00394DA6"/>
    <w:rsid w:val="00395B30"/>
    <w:rsid w:val="003B1F3E"/>
    <w:rsid w:val="003B4638"/>
    <w:rsid w:val="003B76FE"/>
    <w:rsid w:val="003C333E"/>
    <w:rsid w:val="003C34B2"/>
    <w:rsid w:val="003C5C5E"/>
    <w:rsid w:val="003D4E6E"/>
    <w:rsid w:val="003D735A"/>
    <w:rsid w:val="003E1BE3"/>
    <w:rsid w:val="003F74B8"/>
    <w:rsid w:val="00404B9B"/>
    <w:rsid w:val="00407D0E"/>
    <w:rsid w:val="00411A27"/>
    <w:rsid w:val="00415A8D"/>
    <w:rsid w:val="0042487D"/>
    <w:rsid w:val="00430860"/>
    <w:rsid w:val="00452028"/>
    <w:rsid w:val="00496832"/>
    <w:rsid w:val="004B3CFC"/>
    <w:rsid w:val="004B5939"/>
    <w:rsid w:val="004E64BC"/>
    <w:rsid w:val="004F222B"/>
    <w:rsid w:val="00504425"/>
    <w:rsid w:val="00512B45"/>
    <w:rsid w:val="005210D1"/>
    <w:rsid w:val="00522626"/>
    <w:rsid w:val="005240CE"/>
    <w:rsid w:val="00525690"/>
    <w:rsid w:val="00551DAA"/>
    <w:rsid w:val="0056319C"/>
    <w:rsid w:val="005730C0"/>
    <w:rsid w:val="00573E88"/>
    <w:rsid w:val="005803BF"/>
    <w:rsid w:val="005878F0"/>
    <w:rsid w:val="00587A12"/>
    <w:rsid w:val="00590A05"/>
    <w:rsid w:val="00592464"/>
    <w:rsid w:val="005A1A67"/>
    <w:rsid w:val="005A4F0C"/>
    <w:rsid w:val="005B7DA7"/>
    <w:rsid w:val="005C0659"/>
    <w:rsid w:val="005C6514"/>
    <w:rsid w:val="005D63A8"/>
    <w:rsid w:val="005E4E9E"/>
    <w:rsid w:val="00603496"/>
    <w:rsid w:val="00606D86"/>
    <w:rsid w:val="00616A39"/>
    <w:rsid w:val="00627D1C"/>
    <w:rsid w:val="0064791A"/>
    <w:rsid w:val="00650A12"/>
    <w:rsid w:val="00652EFD"/>
    <w:rsid w:val="00657E50"/>
    <w:rsid w:val="0066163C"/>
    <w:rsid w:val="00661657"/>
    <w:rsid w:val="006663C7"/>
    <w:rsid w:val="00667079"/>
    <w:rsid w:val="00675009"/>
    <w:rsid w:val="006926FC"/>
    <w:rsid w:val="006A0A41"/>
    <w:rsid w:val="006E1541"/>
    <w:rsid w:val="006E26CD"/>
    <w:rsid w:val="006F138B"/>
    <w:rsid w:val="007129C6"/>
    <w:rsid w:val="00713BF5"/>
    <w:rsid w:val="00723578"/>
    <w:rsid w:val="00732339"/>
    <w:rsid w:val="007670EC"/>
    <w:rsid w:val="0076743D"/>
    <w:rsid w:val="0077180F"/>
    <w:rsid w:val="00784D02"/>
    <w:rsid w:val="00790A29"/>
    <w:rsid w:val="0079134D"/>
    <w:rsid w:val="007A2E75"/>
    <w:rsid w:val="007B2629"/>
    <w:rsid w:val="007C3F26"/>
    <w:rsid w:val="007D1A81"/>
    <w:rsid w:val="007D259C"/>
    <w:rsid w:val="007D4719"/>
    <w:rsid w:val="007E2B6E"/>
    <w:rsid w:val="00804615"/>
    <w:rsid w:val="008303CD"/>
    <w:rsid w:val="008311B3"/>
    <w:rsid w:val="008543FA"/>
    <w:rsid w:val="00855B3E"/>
    <w:rsid w:val="008560B3"/>
    <w:rsid w:val="00860839"/>
    <w:rsid w:val="008746B2"/>
    <w:rsid w:val="00876B37"/>
    <w:rsid w:val="008918A3"/>
    <w:rsid w:val="00896B31"/>
    <w:rsid w:val="008A052D"/>
    <w:rsid w:val="008A56D1"/>
    <w:rsid w:val="008A61F5"/>
    <w:rsid w:val="008B5C4E"/>
    <w:rsid w:val="008C59ED"/>
    <w:rsid w:val="008F684C"/>
    <w:rsid w:val="009017CF"/>
    <w:rsid w:val="00902F61"/>
    <w:rsid w:val="00912088"/>
    <w:rsid w:val="009129A2"/>
    <w:rsid w:val="00912E55"/>
    <w:rsid w:val="009362BD"/>
    <w:rsid w:val="009521BE"/>
    <w:rsid w:val="00954236"/>
    <w:rsid w:val="00960FF8"/>
    <w:rsid w:val="0096799D"/>
    <w:rsid w:val="0097218F"/>
    <w:rsid w:val="00974054"/>
    <w:rsid w:val="009769DC"/>
    <w:rsid w:val="009916E2"/>
    <w:rsid w:val="009A000F"/>
    <w:rsid w:val="009B393B"/>
    <w:rsid w:val="009C0771"/>
    <w:rsid w:val="009C3E94"/>
    <w:rsid w:val="009D0DB8"/>
    <w:rsid w:val="009D79A2"/>
    <w:rsid w:val="009E7A78"/>
    <w:rsid w:val="009F440F"/>
    <w:rsid w:val="00A024C0"/>
    <w:rsid w:val="00A0553B"/>
    <w:rsid w:val="00A12771"/>
    <w:rsid w:val="00A135BB"/>
    <w:rsid w:val="00A15926"/>
    <w:rsid w:val="00A206D2"/>
    <w:rsid w:val="00A25340"/>
    <w:rsid w:val="00A37C9E"/>
    <w:rsid w:val="00A43B4C"/>
    <w:rsid w:val="00A53877"/>
    <w:rsid w:val="00A53CF3"/>
    <w:rsid w:val="00A62CDB"/>
    <w:rsid w:val="00A63FB0"/>
    <w:rsid w:val="00A74B5A"/>
    <w:rsid w:val="00A76C8D"/>
    <w:rsid w:val="00AB657C"/>
    <w:rsid w:val="00AD7674"/>
    <w:rsid w:val="00AE47AD"/>
    <w:rsid w:val="00AF13F0"/>
    <w:rsid w:val="00AF4466"/>
    <w:rsid w:val="00B445D5"/>
    <w:rsid w:val="00B44C29"/>
    <w:rsid w:val="00B83787"/>
    <w:rsid w:val="00B87251"/>
    <w:rsid w:val="00B918C1"/>
    <w:rsid w:val="00B928D9"/>
    <w:rsid w:val="00BB03B6"/>
    <w:rsid w:val="00BC1F13"/>
    <w:rsid w:val="00BF5436"/>
    <w:rsid w:val="00BF6F59"/>
    <w:rsid w:val="00C018C8"/>
    <w:rsid w:val="00C02477"/>
    <w:rsid w:val="00C10993"/>
    <w:rsid w:val="00C15C15"/>
    <w:rsid w:val="00C21F1F"/>
    <w:rsid w:val="00C36EFD"/>
    <w:rsid w:val="00C54520"/>
    <w:rsid w:val="00C63158"/>
    <w:rsid w:val="00C63880"/>
    <w:rsid w:val="00C7167B"/>
    <w:rsid w:val="00C727E3"/>
    <w:rsid w:val="00C756C6"/>
    <w:rsid w:val="00C86929"/>
    <w:rsid w:val="00C90A6F"/>
    <w:rsid w:val="00C9130B"/>
    <w:rsid w:val="00C92394"/>
    <w:rsid w:val="00CA179E"/>
    <w:rsid w:val="00CA3DBD"/>
    <w:rsid w:val="00CB1B5A"/>
    <w:rsid w:val="00CC306F"/>
    <w:rsid w:val="00CC51F4"/>
    <w:rsid w:val="00CC6A43"/>
    <w:rsid w:val="00CD151A"/>
    <w:rsid w:val="00CD3BDA"/>
    <w:rsid w:val="00CF0277"/>
    <w:rsid w:val="00CF1D29"/>
    <w:rsid w:val="00D251D9"/>
    <w:rsid w:val="00D30BC5"/>
    <w:rsid w:val="00D33D8C"/>
    <w:rsid w:val="00D349E9"/>
    <w:rsid w:val="00D35C66"/>
    <w:rsid w:val="00D401ED"/>
    <w:rsid w:val="00D43293"/>
    <w:rsid w:val="00D52B1D"/>
    <w:rsid w:val="00D564E9"/>
    <w:rsid w:val="00D57BF1"/>
    <w:rsid w:val="00D63326"/>
    <w:rsid w:val="00D6470A"/>
    <w:rsid w:val="00D647B7"/>
    <w:rsid w:val="00D71A95"/>
    <w:rsid w:val="00D91B96"/>
    <w:rsid w:val="00DA5598"/>
    <w:rsid w:val="00DB4977"/>
    <w:rsid w:val="00DB76E2"/>
    <w:rsid w:val="00DC5192"/>
    <w:rsid w:val="00DC53A8"/>
    <w:rsid w:val="00DD22FC"/>
    <w:rsid w:val="00DF1AA3"/>
    <w:rsid w:val="00E03C17"/>
    <w:rsid w:val="00E12F2F"/>
    <w:rsid w:val="00E16571"/>
    <w:rsid w:val="00E1789A"/>
    <w:rsid w:val="00E17D66"/>
    <w:rsid w:val="00E22FC8"/>
    <w:rsid w:val="00E23A5B"/>
    <w:rsid w:val="00E23F34"/>
    <w:rsid w:val="00E30CF0"/>
    <w:rsid w:val="00E34A5B"/>
    <w:rsid w:val="00E406CA"/>
    <w:rsid w:val="00E52E3B"/>
    <w:rsid w:val="00E54617"/>
    <w:rsid w:val="00E71B0C"/>
    <w:rsid w:val="00E73A76"/>
    <w:rsid w:val="00E908A3"/>
    <w:rsid w:val="00E90FBD"/>
    <w:rsid w:val="00EA45DA"/>
    <w:rsid w:val="00EC0207"/>
    <w:rsid w:val="00EC02D7"/>
    <w:rsid w:val="00EE300A"/>
    <w:rsid w:val="00EF0F96"/>
    <w:rsid w:val="00EF764C"/>
    <w:rsid w:val="00F01BA0"/>
    <w:rsid w:val="00F0384B"/>
    <w:rsid w:val="00F144CC"/>
    <w:rsid w:val="00F25637"/>
    <w:rsid w:val="00F31055"/>
    <w:rsid w:val="00F421B2"/>
    <w:rsid w:val="00F44DC8"/>
    <w:rsid w:val="00F5030A"/>
    <w:rsid w:val="00F6241D"/>
    <w:rsid w:val="00F75118"/>
    <w:rsid w:val="00F83D73"/>
    <w:rsid w:val="00F9729E"/>
    <w:rsid w:val="00FA3BB7"/>
    <w:rsid w:val="00FB3708"/>
    <w:rsid w:val="00FB50C5"/>
    <w:rsid w:val="00FC0CA1"/>
    <w:rsid w:val="00FC2EC0"/>
    <w:rsid w:val="00FD4016"/>
    <w:rsid w:val="00FE78A1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1E74-7C38-45D3-8227-C9251D27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1722</Words>
  <Characters>9818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นางสาวอรพรรณ บุญลือ</cp:lastModifiedBy>
  <cp:revision>144</cp:revision>
  <dcterms:created xsi:type="dcterms:W3CDTF">2025-09-14T13:03:00Z</dcterms:created>
  <dcterms:modified xsi:type="dcterms:W3CDTF">2026-02-06T05:41:00Z</dcterms:modified>
</cp:coreProperties>
</file>