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12E" w14:textId="77777777" w:rsidR="006D2541" w:rsidRPr="006D2541" w:rsidRDefault="006D2541" w:rsidP="006D2541">
      <w:pPr>
        <w:pStyle w:val="a6"/>
        <w:kinsoku w:val="0"/>
        <w:overflowPunct w:val="0"/>
        <w:spacing w:after="0" w:line="240" w:lineRule="auto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1BA069C" w14:textId="77777777" w:rsidR="006D2541" w:rsidRPr="006D2541" w:rsidRDefault="006D2541" w:rsidP="006D2541">
      <w:pPr>
        <w:pStyle w:val="a6"/>
        <w:kinsoku w:val="0"/>
        <w:overflowPunct w:val="0"/>
        <w:spacing w:after="0" w:line="240" w:lineRule="auto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แผนพัฒนารายบุคคลเพื่อเพิ่มความเชี่ยวชาญ</w:t>
      </w:r>
    </w:p>
    <w:p w14:paraId="289C3A6F" w14:textId="77777777" w:rsidR="006D2541" w:rsidRPr="006D2541" w:rsidRDefault="006D2541" w:rsidP="006D2541">
      <w:pPr>
        <w:pStyle w:val="a6"/>
        <w:kinsoku w:val="0"/>
        <w:overflowPunct w:val="0"/>
        <w:spacing w:after="0" w:line="240" w:lineRule="auto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การปฏิบัติการพยาบาลของอาจารย์พยาบาล (</w:t>
      </w:r>
      <w:r w:rsidRPr="006D2541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Pr="006D2541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6D2541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6 </w:t>
      </w:r>
    </w:p>
    <w:p w14:paraId="0C7A6ACD" w14:textId="77777777" w:rsidR="006D2541" w:rsidRPr="006D2541" w:rsidRDefault="006D2541" w:rsidP="006D2541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ระหว่างวันที่ </w:t>
      </w:r>
      <w:bookmarkStart w:id="0" w:name="_Hlk208497945"/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1 กุมภาพันธ์ 2567 ถึง 30 พฤษภาคม 2567</w:t>
      </w:r>
      <w:bookmarkEnd w:id="0"/>
    </w:p>
    <w:p w14:paraId="4F5FEFF9" w14:textId="77777777" w:rsidR="006D2541" w:rsidRPr="006D2541" w:rsidRDefault="006D2541" w:rsidP="006D2541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6D2541">
        <w:rPr>
          <w:rFonts w:ascii="TH Sarabun New" w:hAnsi="TH Sarabun New" w:cs="TH Sarabun New"/>
          <w:sz w:val="32"/>
          <w:szCs w:val="32"/>
          <w:cs/>
        </w:rPr>
        <w:t xml:space="preserve">   ผู้ช่วยศาสตราจารย์ดร.มธุรดา บรรจงการ</w:t>
      </w:r>
    </w:p>
    <w:p w14:paraId="2E85F175" w14:textId="77777777" w:rsidR="006D2541" w:rsidRPr="006D2541" w:rsidRDefault="006D2541" w:rsidP="006D2541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สาขาวิชา </w:t>
      </w:r>
      <w:r w:rsidRPr="006D2541">
        <w:rPr>
          <w:rFonts w:ascii="TH Sarabun New" w:hAnsi="TH Sarabun New" w:cs="TH Sarabun New"/>
          <w:sz w:val="32"/>
          <w:szCs w:val="32"/>
          <w:cs/>
        </w:rPr>
        <w:t xml:space="preserve">การพยาบาลอนามัยชุมชน   </w:t>
      </w:r>
      <w:r w:rsidRPr="006D2541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</w:p>
    <w:p w14:paraId="638CF2B6" w14:textId="77777777" w:rsidR="006D2541" w:rsidRPr="006D2541" w:rsidRDefault="006D2541" w:rsidP="006D2541">
      <w:pPr>
        <w:pStyle w:val="ab"/>
        <w:shd w:val="clear" w:color="auto" w:fill="FFFFFF"/>
        <w:spacing w:before="0" w:beforeAutospacing="0" w:after="0" w:afterAutospacing="0"/>
        <w:rPr>
          <w:rStyle w:val="ac"/>
          <w:rFonts w:ascii="TH Sarabun New" w:hAnsi="TH Sarabun New" w:cs="TH Sarabun New"/>
          <w:b w:val="0"/>
          <w:bCs w:val="0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 </w:t>
      </w:r>
      <w:bookmarkStart w:id="1" w:name="_Hlk207090384"/>
      <w:r w:rsidRPr="006D2541">
        <w:rPr>
          <w:rFonts w:ascii="TH Sarabun New" w:hAnsi="TH Sarabun New" w:cs="TH Sarabun New"/>
          <w:sz w:val="32"/>
          <w:szCs w:val="32"/>
          <w:cs/>
        </w:rPr>
        <w:t>การดูแลผู้ป่วยโรคความดันโลหิตสูงวัยผู้ใหญ่ที่มีภาวะเสี่ยงต่อการเกิดโรคหลอดเลือดสมองโดยใช้โปรแกรม</w:t>
      </w:r>
      <w:r w:rsidRPr="006D2541">
        <w:rPr>
          <w:rFonts w:ascii="TH Sarabun New" w:eastAsia="BrowalliaUPC,Bold" w:hAnsi="TH Sarabun New" w:cs="TH Sarabun New"/>
          <w:sz w:val="32"/>
          <w:szCs w:val="32"/>
          <w:cs/>
        </w:rPr>
        <w:t>การสร้างเสริมการรับรู้ความสามารถของตนเอง</w:t>
      </w:r>
      <w:r w:rsidRPr="006D2541">
        <w:rPr>
          <w:rFonts w:ascii="TH Sarabun New" w:hAnsi="TH Sarabun New" w:cs="TH Sarabun New"/>
          <w:sz w:val="32"/>
          <w:szCs w:val="32"/>
          <w:cs/>
        </w:rPr>
        <w:t xml:space="preserve">  </w:t>
      </w:r>
      <w:bookmarkEnd w:id="1"/>
    </w:p>
    <w:p w14:paraId="31482ED2" w14:textId="77777777" w:rsidR="006D2541" w:rsidRPr="006D2541" w:rsidRDefault="006D2541" w:rsidP="006D2541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หน่วยให้บริการ  </w:t>
      </w:r>
      <w:bookmarkStart w:id="2" w:name="_Hlk208497993"/>
      <w:r w:rsidRPr="006D2541">
        <w:rPr>
          <w:rFonts w:ascii="TH Sarabun New" w:hAnsi="TH Sarabun New" w:cs="TH Sarabun New"/>
          <w:sz w:val="32"/>
          <w:szCs w:val="32"/>
          <w:cs/>
        </w:rPr>
        <w:t>คลินิกโรคเรื้อรัง</w:t>
      </w: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6D2541">
        <w:rPr>
          <w:rFonts w:ascii="TH Sarabun New" w:hAnsi="TH Sarabun New" w:cs="TH Sarabun New"/>
          <w:sz w:val="32"/>
          <w:szCs w:val="32"/>
          <w:cs/>
        </w:rPr>
        <w:t xml:space="preserve">คลินิกโรคเรื้อรัง รพ.สต.บ้านเสม็ดงาม  อ.เมือง จังหวัดจันทบุรี     </w:t>
      </w:r>
      <w:bookmarkEnd w:id="2"/>
      <w:r w:rsidRPr="006D2541">
        <w:rPr>
          <w:rFonts w:ascii="TH Sarabun New" w:hAnsi="TH Sarabun New" w:cs="TH Sarabun New"/>
          <w:sz w:val="32"/>
          <w:szCs w:val="32"/>
          <w:cs/>
        </w:rPr>
        <w:tab/>
      </w:r>
    </w:p>
    <w:p w14:paraId="39390E0C" w14:textId="77777777" w:rsidR="006D2541" w:rsidRPr="006D2541" w:rsidRDefault="006D2541" w:rsidP="006D2541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3" w:name="_Hlk179199059"/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</w:t>
      </w:r>
    </w:p>
    <w:p w14:paraId="5CDCC171" w14:textId="77777777" w:rsidR="006D2541" w:rsidRPr="006D2541" w:rsidRDefault="006D2541" w:rsidP="006D2541">
      <w:pPr>
        <w:pStyle w:val="ab"/>
        <w:spacing w:before="0" w:beforeAutospacing="0" w:after="0" w:afterAutospacing="0"/>
        <w:ind w:right="361"/>
        <w:jc w:val="thaiDistribute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 xml:space="preserve">        สถานการณ์โรคหลอดเลือดสมอง (</w:t>
      </w:r>
      <w:r w:rsidRPr="006D2541">
        <w:rPr>
          <w:rFonts w:ascii="TH Sarabun New" w:hAnsi="TH Sarabun New" w:cs="TH Sarabun New"/>
          <w:sz w:val="32"/>
          <w:szCs w:val="32"/>
        </w:rPr>
        <w:t xml:space="preserve">stroke) </w:t>
      </w:r>
      <w:r w:rsidRPr="006D2541">
        <w:rPr>
          <w:rFonts w:ascii="TH Sarabun New" w:hAnsi="TH Sarabun New" w:cs="TH Sarabun New"/>
          <w:sz w:val="32"/>
          <w:szCs w:val="32"/>
          <w:cs/>
        </w:rPr>
        <w:t>เป็นสาเหตุการตายเป็นอันดับสอง และการพิการเป็นอันดับสามทั่วโลก องค์กรโรคหลอดเลือดสมองโลกพบว่า ปี พ.ศ. 2563 มีผู้ป่วยเป็นโรคหลอดเลือดสมองกว่า 80 ล้านคน มีผู้เสียชีวิตประมาณ 5.5 ล้านคน พบผู้ป่วยใหม่เพิ่มขึ้นถึง 14.5 ล้านคนต่อปี สถานการณ์ของกลุ่มเสี่ยงที่มีอายุน้อย พบได้ร้อยละ 5 ถึงร้อยละ 13 ของผู้ป่วยโรคหลอดเลือดสมองทั้งหมด (</w:t>
      </w:r>
      <w:r w:rsidRPr="006D2541">
        <w:rPr>
          <w:rFonts w:ascii="TH Sarabun New" w:hAnsi="TH Sarabun New" w:cs="TH Sarabun New"/>
          <w:sz w:val="32"/>
          <w:szCs w:val="32"/>
        </w:rPr>
        <w:t xml:space="preserve">Kasemsap, </w:t>
      </w:r>
      <w:r w:rsidRPr="006D2541">
        <w:rPr>
          <w:rFonts w:ascii="TH Sarabun New" w:hAnsi="TH Sarabun New" w:cs="TH Sarabun New"/>
          <w:sz w:val="32"/>
          <w:szCs w:val="32"/>
          <w:cs/>
        </w:rPr>
        <w:t xml:space="preserve">2021) พบได้ตั้งแต่อายุ 15-45 ปี ในประเทศไทยปี พ.ศ. 2562 มีผู้ป่วย </w:t>
      </w:r>
      <w:r w:rsidRPr="006D2541">
        <w:rPr>
          <w:rFonts w:ascii="TH Sarabun New" w:hAnsi="TH Sarabun New" w:cs="TH Sarabun New"/>
          <w:sz w:val="32"/>
          <w:szCs w:val="32"/>
        </w:rPr>
        <w:t xml:space="preserve">Stroke </w:t>
      </w:r>
      <w:r w:rsidRPr="006D2541">
        <w:rPr>
          <w:rFonts w:ascii="TH Sarabun New" w:hAnsi="TH Sarabun New" w:cs="TH Sarabun New"/>
          <w:sz w:val="32"/>
          <w:szCs w:val="32"/>
          <w:cs/>
        </w:rPr>
        <w:t>จำนวน 355</w:t>
      </w:r>
      <w:r w:rsidRPr="006D2541">
        <w:rPr>
          <w:rFonts w:ascii="TH Sarabun New" w:hAnsi="TH Sarabun New" w:cs="TH Sarabun New"/>
          <w:sz w:val="32"/>
          <w:szCs w:val="32"/>
        </w:rPr>
        <w:t>,</w:t>
      </w:r>
      <w:r w:rsidRPr="006D2541">
        <w:rPr>
          <w:rFonts w:ascii="TH Sarabun New" w:hAnsi="TH Sarabun New" w:cs="TH Sarabun New"/>
          <w:sz w:val="32"/>
          <w:szCs w:val="32"/>
          <w:cs/>
        </w:rPr>
        <w:t>671 ราย (อัตราผู้ป่วย 543 ต่อประชากรแสนคน) มีผู้ป่วยเสียชีวิตจำนวน 34</w:t>
      </w:r>
      <w:r w:rsidRPr="006D2541">
        <w:rPr>
          <w:rFonts w:ascii="TH Sarabun New" w:hAnsi="TH Sarabun New" w:cs="TH Sarabun New"/>
          <w:sz w:val="32"/>
          <w:szCs w:val="32"/>
        </w:rPr>
        <w:t>,</w:t>
      </w:r>
      <w:r w:rsidRPr="006D2541">
        <w:rPr>
          <w:rFonts w:ascii="TH Sarabun New" w:hAnsi="TH Sarabun New" w:cs="TH Sarabun New"/>
          <w:sz w:val="32"/>
          <w:szCs w:val="32"/>
          <w:cs/>
        </w:rPr>
        <w:t>728 ราย (อัตราตาย 53 ต่อประชากรแสนคน) (</w:t>
      </w:r>
      <w:proofErr w:type="spellStart"/>
      <w:r w:rsidRPr="006D2541">
        <w:rPr>
          <w:rFonts w:ascii="TH Sarabun New" w:hAnsi="TH Sarabun New" w:cs="TH Sarabun New"/>
          <w:sz w:val="32"/>
          <w:szCs w:val="32"/>
        </w:rPr>
        <w:t>Chantaraprapabkun</w:t>
      </w:r>
      <w:proofErr w:type="spellEnd"/>
      <w:r w:rsidRPr="006D2541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Pr="006D2541">
        <w:rPr>
          <w:rFonts w:ascii="TH Sarabun New" w:hAnsi="TH Sarabun New" w:cs="TH Sarabun New"/>
          <w:sz w:val="32"/>
          <w:szCs w:val="32"/>
        </w:rPr>
        <w:t>Mayotarn</w:t>
      </w:r>
      <w:proofErr w:type="spellEnd"/>
      <w:r w:rsidRPr="006D2541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Pr="006D2541">
        <w:rPr>
          <w:rFonts w:ascii="TH Sarabun New" w:hAnsi="TH Sarabun New" w:cs="TH Sarabun New"/>
          <w:sz w:val="32"/>
          <w:szCs w:val="32"/>
        </w:rPr>
        <w:t>Chompoonuch</w:t>
      </w:r>
      <w:proofErr w:type="spellEnd"/>
      <w:r w:rsidRPr="006D2541">
        <w:rPr>
          <w:rFonts w:ascii="TH Sarabun New" w:hAnsi="TH Sarabun New" w:cs="TH Sarabun New"/>
          <w:sz w:val="32"/>
          <w:szCs w:val="32"/>
        </w:rPr>
        <w:t xml:space="preserve">, &amp; </w:t>
      </w:r>
      <w:proofErr w:type="spellStart"/>
      <w:r w:rsidRPr="006D2541">
        <w:rPr>
          <w:rFonts w:ascii="TH Sarabun New" w:hAnsi="TH Sarabun New" w:cs="TH Sarabun New"/>
          <w:sz w:val="32"/>
          <w:szCs w:val="32"/>
        </w:rPr>
        <w:t>Pongpakdee</w:t>
      </w:r>
      <w:proofErr w:type="spellEnd"/>
      <w:r w:rsidRPr="006D2541">
        <w:rPr>
          <w:rFonts w:ascii="TH Sarabun New" w:hAnsi="TH Sarabun New" w:cs="TH Sarabun New"/>
          <w:sz w:val="32"/>
          <w:szCs w:val="32"/>
        </w:rPr>
        <w:t xml:space="preserve">, </w:t>
      </w:r>
      <w:r w:rsidRPr="006D2541">
        <w:rPr>
          <w:rFonts w:ascii="TH Sarabun New" w:hAnsi="TH Sarabun New" w:cs="TH Sarabun New"/>
          <w:sz w:val="32"/>
          <w:szCs w:val="32"/>
          <w:cs/>
        </w:rPr>
        <w:t>2018</w:t>
      </w:r>
      <w:r w:rsidRPr="006D2541">
        <w:rPr>
          <w:rFonts w:ascii="TH Sarabun New" w:hAnsi="TH Sarabun New" w:cs="TH Sarabun New"/>
          <w:sz w:val="32"/>
          <w:szCs w:val="32"/>
        </w:rPr>
        <w:t xml:space="preserve">; Suwanno, Suwanno, </w:t>
      </w:r>
      <w:proofErr w:type="spellStart"/>
      <w:r w:rsidRPr="006D2541">
        <w:rPr>
          <w:rFonts w:ascii="TH Sarabun New" w:hAnsi="TH Sarabun New" w:cs="TH Sarabun New"/>
          <w:sz w:val="32"/>
          <w:szCs w:val="32"/>
        </w:rPr>
        <w:t>Angkoon</w:t>
      </w:r>
      <w:proofErr w:type="spellEnd"/>
      <w:r w:rsidRPr="006D2541">
        <w:rPr>
          <w:rFonts w:ascii="TH Sarabun New" w:hAnsi="TH Sarabun New" w:cs="TH Sarabun New"/>
          <w:sz w:val="32"/>
          <w:szCs w:val="32"/>
        </w:rPr>
        <w:t xml:space="preserve">, &amp; </w:t>
      </w:r>
      <w:proofErr w:type="spellStart"/>
      <w:r w:rsidRPr="006D2541">
        <w:rPr>
          <w:rFonts w:ascii="TH Sarabun New" w:hAnsi="TH Sarabun New" w:cs="TH Sarabun New"/>
          <w:sz w:val="32"/>
          <w:szCs w:val="32"/>
        </w:rPr>
        <w:t>Rajborirug</w:t>
      </w:r>
      <w:proofErr w:type="spellEnd"/>
      <w:r w:rsidRPr="006D2541">
        <w:rPr>
          <w:rFonts w:ascii="TH Sarabun New" w:hAnsi="TH Sarabun New" w:cs="TH Sarabun New"/>
          <w:sz w:val="32"/>
          <w:szCs w:val="32"/>
        </w:rPr>
        <w:t xml:space="preserve">, </w:t>
      </w:r>
      <w:r w:rsidRPr="006D2541">
        <w:rPr>
          <w:rFonts w:ascii="TH Sarabun New" w:hAnsi="TH Sarabun New" w:cs="TH Sarabun New"/>
          <w:sz w:val="32"/>
          <w:szCs w:val="32"/>
          <w:cs/>
        </w:rPr>
        <w:t>2018) เป็นปัญหาสำคัญทางสาธารณสุขและเป็นปัจจัยเสี่ยงหลักของโรคหลอดเลือดสมอง ซึ่งก่อให้เกิดการเสียชีวิตและความพิการในประชากรไทยจำนวนมาก ผู้ป่วยโรคสมองขาดเลือดในผู้ที่มีอายุน้อย หรือกลุ่มอายุไม่เกิน 45 ปี อยู่ในกลุ่มไม่ทราบสาเหตุมากที่สุด และ 1 ใน 3 ไม่แสดงอาการ และมีสาเหตุอื่นที่เกี่ยวข้อง เช่น โรคหัวใจที่เป็นมาแต่กำเนิด ความผิดปกติทางด้านโลหิตวิทยา และความผิดปกติของหลอดเลือด ความผิดปกติของเมตาบอลิซึมในร่างกาย (</w:t>
      </w:r>
      <w:r w:rsidRPr="006D2541">
        <w:rPr>
          <w:rFonts w:ascii="TH Sarabun New" w:hAnsi="TH Sarabun New" w:cs="TH Sarabun New"/>
          <w:sz w:val="32"/>
          <w:szCs w:val="32"/>
        </w:rPr>
        <w:t xml:space="preserve">Chung, Park, Kim, Kim, Park, Ko et al., </w:t>
      </w:r>
      <w:r w:rsidRPr="006D2541">
        <w:rPr>
          <w:rFonts w:ascii="TH Sarabun New" w:hAnsi="TH Sarabun New" w:cs="TH Sarabun New"/>
          <w:sz w:val="32"/>
          <w:szCs w:val="32"/>
          <w:cs/>
        </w:rPr>
        <w:t>2014) แม้ผู้ป่วยส่วนใหญ่ได้รับการวินิจฉัย แต่ยังมีจำนวนมากที่ไม่สามารถควบคุมความดันโลหิตได้อย่างมีประสิทธิภาพ ปัจจัยสำคัญคือการขาดความรู้ ความตระหนัก และความเชื่อมั่นในการดูแลตนเอง แนวคิดการรับรู้ความสามารถของตนเอง (</w:t>
      </w:r>
      <w:r w:rsidRPr="006D2541">
        <w:rPr>
          <w:rFonts w:ascii="TH Sarabun New" w:hAnsi="TH Sarabun New" w:cs="TH Sarabun New"/>
          <w:sz w:val="32"/>
          <w:szCs w:val="32"/>
        </w:rPr>
        <w:t xml:space="preserve">Self-Efficacy) </w:t>
      </w:r>
      <w:r w:rsidRPr="006D2541">
        <w:rPr>
          <w:rFonts w:ascii="TH Sarabun New" w:hAnsi="TH Sarabun New" w:cs="TH Sarabun New"/>
          <w:sz w:val="32"/>
          <w:szCs w:val="32"/>
          <w:cs/>
        </w:rPr>
        <w:t xml:space="preserve">มีบทบาทสำคัญในการส่งเสริมให้ผู้ป่วยเกิดความมั่นใจและปรับพฤติกรรมสุขภาพที่เหมาะสม เช่น การใช้ยา การควบคุมอาหาร และการออกกำลังกาย ซึ่งจะช่วยลดความเสี่ยงต่อการเกิดโรคหลอดเลือดสมอง การดำเนิน </w:t>
      </w:r>
      <w:r w:rsidRPr="006D2541">
        <w:rPr>
          <w:rFonts w:ascii="TH Sarabun New" w:hAnsi="TH Sarabun New" w:cs="TH Sarabun New"/>
          <w:sz w:val="32"/>
          <w:szCs w:val="32"/>
        </w:rPr>
        <w:t xml:space="preserve">Faculty practice </w:t>
      </w:r>
      <w:r w:rsidRPr="006D2541">
        <w:rPr>
          <w:rFonts w:ascii="TH Sarabun New" w:hAnsi="TH Sarabun New" w:cs="TH Sarabun New"/>
          <w:sz w:val="32"/>
          <w:szCs w:val="32"/>
          <w:cs/>
        </w:rPr>
        <w:t>โดยใช้โปรแกรมการสร้างเสริมการรับรู้ความสามารถของตนเอง จึงเป็นแนวทางที่มีศักยภาพในการเพิ่มประสิทธิภาพการดูแลตนเองของผู้ป่วย และลดภาระทางสุขภาพในระยะยาว</w:t>
      </w:r>
    </w:p>
    <w:p w14:paraId="1BF5F926" w14:textId="77777777" w:rsidR="006D2541" w:rsidRPr="006D2541" w:rsidRDefault="006D2541" w:rsidP="006D2541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6D254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663EC43" w14:textId="77777777" w:rsidR="006D2541" w:rsidRPr="006D2541" w:rsidRDefault="006D2541" w:rsidP="006D2541">
      <w:pPr>
        <w:tabs>
          <w:tab w:val="left" w:pos="851"/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lastRenderedPageBreak/>
        <w:tab/>
        <w:t>เพิ่มพูนสมรรถนะ/ความเชี่ยวชาญด้านการพยาบาลผู้ป่วยโรคความดันโลหิตสูงวัยผู้ใหญ่ที่มีภาวะเสี่ยงต่อการเกิดโรคหลอดเลือดสมองโดยใช้โปรแกรม</w:t>
      </w:r>
      <w:r w:rsidRPr="006D2541">
        <w:rPr>
          <w:rFonts w:ascii="TH Sarabun New" w:eastAsia="BrowalliaUPC,Bold" w:hAnsi="TH Sarabun New" w:cs="TH Sarabun New"/>
          <w:sz w:val="32"/>
          <w:szCs w:val="32"/>
          <w:cs/>
        </w:rPr>
        <w:t>การสร้างเสริมการรับรู้ความสามารถของตนเอง</w:t>
      </w:r>
      <w:r w:rsidRPr="006D2541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026BAECB" w14:textId="77777777" w:rsidR="006D2541" w:rsidRPr="006D2541" w:rsidRDefault="006D2541" w:rsidP="006D2541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14:paraId="781D5D29" w14:textId="77777777" w:rsidR="006D2541" w:rsidRPr="006D2541" w:rsidRDefault="006D2541" w:rsidP="006D2541">
      <w:pPr>
        <w:pStyle w:val="ab"/>
        <w:shd w:val="clear" w:color="auto" w:fill="FFFFFF"/>
        <w:spacing w:before="0" w:beforeAutospacing="0" w:after="0" w:afterAutospacing="0"/>
        <w:ind w:left="709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>ผู้ป่วยโรคความดันโลหิตสูงวัยผู้ใหญ่มีภาวะเสี่ยงต่อการเกิดโรคหลอดเลือดสมองสามารถควบคุมระดับความดันโลหิตสูงได้</w:t>
      </w:r>
      <w:r w:rsidRPr="006D2541">
        <w:rPr>
          <w:rFonts w:ascii="TH Sarabun New" w:hAnsi="TH Sarabun New" w:cs="TH Sarabun New"/>
          <w:sz w:val="32"/>
          <w:szCs w:val="32"/>
        </w:rPr>
        <w:t xml:space="preserve">     </w:t>
      </w:r>
    </w:p>
    <w:bookmarkEnd w:id="3"/>
    <w:p w14:paraId="198BEFAD" w14:textId="77777777" w:rsidR="006D2541" w:rsidRPr="006D2541" w:rsidRDefault="006D2541" w:rsidP="006D2541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ผลที่คาดว่าจะได้รับ </w:t>
      </w:r>
    </w:p>
    <w:p w14:paraId="28767B1E" w14:textId="77777777" w:rsidR="006D2541" w:rsidRPr="006D2541" w:rsidRDefault="006D2541" w:rsidP="006D2541">
      <w:pPr>
        <w:pStyle w:val="ab"/>
        <w:shd w:val="clear" w:color="auto" w:fill="FFFFFF"/>
        <w:spacing w:before="0" w:beforeAutospacing="0" w:after="0" w:afterAutospacing="0"/>
        <w:ind w:left="709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>ผู้ป่วยโรคความดันโลหิตสูงวัยผู้ใหญ่มีภาวะเสี่ยงต่อการเกิดโรคหลอดเลือดสมองสามารถควบคุมระดับความดันโลหิตสูงได้อยู่ในระดับปกติ</w:t>
      </w:r>
      <w:r w:rsidRPr="006D2541">
        <w:rPr>
          <w:rFonts w:ascii="TH Sarabun New" w:hAnsi="TH Sarabun New" w:cs="TH Sarabun New"/>
          <w:sz w:val="32"/>
          <w:szCs w:val="32"/>
        </w:rPr>
        <w:t xml:space="preserve">     </w:t>
      </w:r>
    </w:p>
    <w:p w14:paraId="645DFB5F" w14:textId="77777777" w:rsidR="006D2541" w:rsidRPr="006D2541" w:rsidRDefault="006D2541" w:rsidP="006D2541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ประโยชน์ที่คาดว่าจะได้รับ</w:t>
      </w:r>
    </w:p>
    <w:p w14:paraId="048164AD" w14:textId="77777777" w:rsidR="006D2541" w:rsidRPr="006D2541" w:rsidRDefault="006D2541" w:rsidP="006D2541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>ลดความเสี่ยงในการเกิดโรคหลอดเลือดสมองในผู้ป่วยโรคความดันโลหิตสูงวัยผู้ใหญ่มีภาวะเสี่ยงต่อการเกิดโรคหลอดเลือดสมอง</w:t>
      </w:r>
    </w:p>
    <w:p w14:paraId="72FFE94E" w14:textId="77777777" w:rsidR="006D2541" w:rsidRPr="006D2541" w:rsidRDefault="006D2541" w:rsidP="006D2541">
      <w:pPr>
        <w:pStyle w:val="a6"/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13750" w:type="dxa"/>
        <w:tblInd w:w="-5" w:type="dxa"/>
        <w:tblLook w:val="04A0" w:firstRow="1" w:lastRow="0" w:firstColumn="1" w:lastColumn="0" w:noHBand="0" w:noVBand="1"/>
      </w:tblPr>
      <w:tblGrid>
        <w:gridCol w:w="2552"/>
        <w:gridCol w:w="3118"/>
        <w:gridCol w:w="8080"/>
      </w:tblGrid>
      <w:tr w:rsidR="006D2541" w:rsidRPr="006D2541" w14:paraId="360D90B3" w14:textId="77777777">
        <w:trPr>
          <w:trHeight w:val="1355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58D5" w14:textId="77777777" w:rsidR="006D2541" w:rsidRPr="006D2541" w:rsidRDefault="006D2541" w:rsidP="006D25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4" w:name="_Hlk179199025"/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2EAADB31" w14:textId="77777777" w:rsidR="006D2541" w:rsidRPr="006D2541" w:rsidRDefault="006D2541" w:rsidP="006D25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6BA7AB48" w14:textId="77777777" w:rsidR="006D2541" w:rsidRPr="006D2541" w:rsidRDefault="006D2541" w:rsidP="006D25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EA1C" w14:textId="77777777" w:rsidR="006D2541" w:rsidRPr="006D2541" w:rsidRDefault="006D2541" w:rsidP="006D25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FBBFEE0" w14:textId="77777777" w:rsidR="006D2541" w:rsidRPr="006D2541" w:rsidRDefault="006D2541" w:rsidP="006D2541">
            <w:pPr>
              <w:jc w:val="center"/>
              <w:rPr>
                <w:rFonts w:ascii="TH Sarabun New" w:hAnsi="TH Sarabun New" w:cs="TH Sarabun New"/>
                <w:strike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B4E3" w14:textId="77777777" w:rsidR="006D2541" w:rsidRPr="006D2541" w:rsidRDefault="006D2541" w:rsidP="006D25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56813650" w14:textId="77777777" w:rsidR="006D2541" w:rsidRPr="006D2541" w:rsidRDefault="006D2541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</w:rPr>
              <w:t>(Direct Care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  <w:tr w:rsidR="006D2541" w:rsidRPr="006D2541" w14:paraId="0A1807F6" w14:textId="77777777">
        <w:trPr>
          <w:trHeight w:val="7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039C" w14:textId="77777777" w:rsidR="006D2541" w:rsidRPr="006D2541" w:rsidRDefault="006D2541" w:rsidP="006D25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คลินิกโรคเรื้อรัง </w:t>
            </w:r>
          </w:p>
          <w:p w14:paraId="411856AE" w14:textId="77777777" w:rsidR="006D2541" w:rsidRPr="006D2541" w:rsidRDefault="006D2541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รพ.สต.บ้านเสม็ดงาม  </w:t>
            </w:r>
          </w:p>
          <w:p w14:paraId="5DC23756" w14:textId="77777777" w:rsidR="006D2541" w:rsidRPr="006D2541" w:rsidRDefault="006D2541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อ.เมือง จังหวัดจันทบุรี   </w:t>
            </w:r>
          </w:p>
          <w:p w14:paraId="7ED1CE2E" w14:textId="77777777" w:rsidR="006D2541" w:rsidRPr="006D2541" w:rsidRDefault="006D2541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วันอังคาร</w:t>
            </w:r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1DFC926" w14:textId="77777777" w:rsidR="006D2541" w:rsidRPr="006D2541" w:rsidRDefault="006D2541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เวลา 8.00 -12.00 น.</w:t>
            </w:r>
          </w:p>
          <w:p w14:paraId="11349C30" w14:textId="77777777" w:rsidR="006D2541" w:rsidRPr="006D2541" w:rsidRDefault="006D2541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วันศุกร์ </w:t>
            </w:r>
          </w:p>
          <w:p w14:paraId="2A5887B3" w14:textId="77777777" w:rsidR="006D2541" w:rsidRPr="006D2541" w:rsidRDefault="006D2541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เวลา 8.00-16.00 น.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A297" w14:textId="77777777" w:rsidR="006D2541" w:rsidRPr="006D2541" w:rsidRDefault="006D2541" w:rsidP="006D2541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ผู้ป่วยโรคความดันโลหิตสูงสามารถควบคุมระดับความดันโลหิตสูงได้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360D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1. ปฏิบัติการพยาบาลผู้ป่วยโรคความดันโลหิตสูงวัยผู้ใหญ่ที่มีภาวะเสี่ยงต่อการเกิดโรคหลอดเลือดสมองโดยใช้โปรแกรมการสร้างเสริมการรับรู้ความสามารถของตนเอง</w:t>
            </w:r>
          </w:p>
          <w:p w14:paraId="2E52573B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ประกอบด้วย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 ดังนี้ </w:t>
            </w:r>
          </w:p>
          <w:p w14:paraId="27E9495A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ระยะที่ </w:t>
            </w:r>
            <w:r w:rsidRPr="006D2541">
              <w:rPr>
                <w:rFonts w:ascii="TH Sarabun New" w:hAnsi="TH Sarabun New" w:cs="TH Sarabun New"/>
                <w:sz w:val="32"/>
                <w:szCs w:val="32"/>
                <w:u w:val="single"/>
              </w:rPr>
              <w:t>1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ระยะการเตรียมความพร้อมสู่การรับรู้ความสามารถของตนเอง (สัปดาห์ที่ 1) </w:t>
            </w:r>
          </w:p>
          <w:p w14:paraId="3BAFD025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ประกอบด้วยกิจกรรม </w:t>
            </w:r>
          </w:p>
          <w:p w14:paraId="62D0FC19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ประเมินความรู้ของผู้ป่วยโดยใช้แบบสอบถามความรู้ในการป้องกันการเกิดโรคหลอดเลือดสมอง และแบบสอบถามการรับรู้ความสามารถตนเอง และความคาดหวังในผลลัพธ์ของการปฏิบัติในการป้องกัน การเกิดโรคหลอดเลือดสมอง และประเมินความเสี่ยงของโรคโดยใช้ข้อมูลการควบคุมโรคความดันโลหิตสูง ปิงปองจราจร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สี ใช้สีบอกระดับอาการป่วย แบ่งออกเป็น กลุ่มปกติ กลุ่มเสี่ยง กลุ่มป่วย และกลุ่มมีโรคแทรกซ้อน (2 ชั่วโมง)</w:t>
            </w:r>
          </w:p>
          <w:p w14:paraId="06643110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- อำนวยความสะดวกระหว่างการให้ผู้ป่วย/ ญาติ/ </w:t>
            </w:r>
            <w:proofErr w:type="spellStart"/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อส</w:t>
            </w:r>
            <w:proofErr w:type="spellEnd"/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ม. การเล่าถึงประสบการณ์การเรียนรู้จากการประสบความสำเร็จด้วยตนเอง โดยให้แชร์ประสบการณ์ที่คุณทำแล้วประสบความสำเร็จ เล่าถึงตอนที่คุณนำคนอื่นด้วยการเป็นตัวอย่างที่ดี และเลือกบุคคลใดเป็นบุคคลต้นแบบ หรือผู้นำการออกกำลังกายที่ดี เช่น บุคคลต้นแบบที่พิชิตการลดน้ำหนักได้สำเร็จ ประสบการณ์ของอสม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ที่ดูแลผู้ป่วยโรคหลอดเลือดสมองและไม่กลับเป็นซ้ำ (2 ชั่วโมง)</w:t>
            </w:r>
          </w:p>
          <w:p w14:paraId="4CBAEE74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แลกเปลี่ยนเรียนรู้ ได้แก่ สาระที่ได้จากประสบการณ์ แนวปฏิบัติ หรือเคล็ดลับในการดูแลตนเองของผู้ป่วยโรคความดันโลหิตสูง </w:t>
            </w:r>
          </w:p>
          <w:p w14:paraId="3A5AC875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ระยะที่ </w:t>
            </w:r>
            <w:r w:rsidRPr="006D2541">
              <w:rPr>
                <w:rFonts w:ascii="TH Sarabun New" w:hAnsi="TH Sarabun New" w:cs="TH Sarabun New"/>
                <w:sz w:val="32"/>
                <w:szCs w:val="32"/>
                <w:u w:val="single"/>
              </w:rPr>
              <w:t>2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ประยุกต์ใช้ความรู้ทางสุขภาพสู่การเสริมสร้างการรับรู้ความสามารถของตนเอง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สัปดาห์ที่ 2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14:paraId="47C9150F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สอน/ ให้ความรู้เกี่ยวกับเรื่องโรคหลอดเลือดสมอง ได้แก่ สาเหตุสำคัญของโรคหลอดเลือดสมองในกลุ่มผู้อายุน้อย โรคหลอดเลือดสมองเกิดขึ้นเฉียบพลัน และสัญญาณเตือนหลอดเลือดสมองแตก (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BEFAST)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รวมทั้งการดูแลตนเองตามหลัก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(1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ชั่วโมง)</w:t>
            </w:r>
          </w:p>
          <w:p w14:paraId="0839B127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ระยะที่ 3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ส่งเสริมการรับรู้ความสามารถของตนเองอย่างต่อเนื่อง (สัปดาห์ที่ 3-12) </w:t>
            </w:r>
          </w:p>
          <w:p w14:paraId="284DCA56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สัปดาห์ที่ 3 ให้ความรู้เรื่องโรคหลอดเลือดสมอง เช่น ปัจจัยเสี่ยงอาการเตือน ชนิดและความรุนแรงของโรคหลอดเลือดสมอง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รายบุคคล คนละ 15 นาที จำนวน 2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= 6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ชั่วโมง)</w:t>
            </w:r>
          </w:p>
          <w:p w14:paraId="4B57FC50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สัปดาห์ที่ 4 ให้ความรู้เรื่องการส่งเสริมพฤติกรรมการปฏิบัติตัวเพื่อป้องกันโรคหลอดเลือดสมอง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รายบุคคล คนละ 15 นาที จำนวน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24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คน = 6 ชั่วโมง)</w:t>
            </w:r>
          </w:p>
          <w:p w14:paraId="09777650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- สัปดาห์ที่ 5 ให้ความรู้เรื่องการรับประทานอาหารเพื่อสุขภาพ และกระตุ้น/ส่งเสริมพฤติกรรมการรับประทานอาหารเพื่อสุขภาพ (รายบุคคล คนละ 15 นาที จำนวน 24 คน = 6 ชั่วโมง)</w:t>
            </w:r>
          </w:p>
          <w:p w14:paraId="47028818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- สัปดาห์ที่ 6 ให้ความรู้เรื่องการออกกำลังกายและกระตุ้น/ส่งเสริมพฤติกรรมออกกำลังกาย เช่น แชร์วีดีโอการออกกำลังกาย และเก็บสถิติใน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Smart watch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พิชิตเดินวันละ10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000 ก้าว (รายบุคคล คนละ 15 นาที จำนวน 24 คน = 6 ชั่วโมง) </w:t>
            </w:r>
          </w:p>
          <w:p w14:paraId="472BE0ED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สัปดาห์ที่ 7 ให้ความรู้เกี่ยวกับการบริหารอารมณ์และกระตุ้น/ส่งเสริมพฤติกรรมการบริหารอารมณ์ เช่น การลดความเครียด การใช้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SKT (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รายบุคคล คนละ 15 นาที จำนวน 24 คน = 6 ชั่วโมง)</w:t>
            </w:r>
          </w:p>
          <w:p w14:paraId="7960C6A0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สัปดาห์ที่ 8 ให้ความรู้เรื่องการลด ละ เลิกสูบบุหรี่และกระตุ้น/ส่งเสริมพฤติกรรมการลด ละ เลิกบุหรี่ เช่น แชร์วิดีโอรณรงค์ลดการสูบบุหรี่ ความรู้โรคมะเร็งปอด (รายบุคคล คนละ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15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นาที จำนวน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24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คน =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ชั่วโมง)</w:t>
            </w:r>
          </w:p>
          <w:p w14:paraId="10B0E2DC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สัปดาห์ที่ 9 ให้ความรู้เรื่องการลด ละ เลิกสุราและกระตุ้น/ส่งเสริมพฤติกรรมการลด ละ เลิกสุรา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รายบุคคล คนละ 15 นาที จำนวน 24 คน = 6 ชั่วโมง)</w:t>
            </w:r>
          </w:p>
          <w:p w14:paraId="6CFBD9C7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- สัปดาห์ที่ 10 จัดกิจกรรมตามหาบุคคลต้นแบบ เพื่อเสริมแรงจูงใจ เช่น บุคคลในกลุ่มที่พิชิตการลดน้ำหนักได้สำเร็จ (รายบุคคล คนละ 15 นาที จำนวน 2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 = 6 ชั่วโมง) </w:t>
            </w:r>
          </w:p>
          <w:p w14:paraId="14DE888E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สัปดาห์ที่ 11 ติดตามและร่วมจดบันทึกกับผู้ป่วยเกี่ยวกับการปรับเปลี่ยนพฤติกรรมอย่างต่อเนื่อง เช่น เก็บแต้มการออกกำลังกาย แชร์เมนูอาหารสุขภาพประจำวัน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รายบุคคล คนละ 15 นาที จำนวน 24 คน = 6 ชั่วโมง)</w:t>
            </w:r>
          </w:p>
          <w:p w14:paraId="38295A5F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- สัปดาห์ที่ 12 สรุปการปรับเปลี่ยนพฤติกรรมเพื่อพิชิตเป้าหมายในการควบคุมโรคหลอดเลือดสมอง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 (2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ชั่วโมง)</w:t>
            </w:r>
          </w:p>
          <w:p w14:paraId="257CBD7D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ติดตามอาการโดยการพูดคุยทางโทรศัพท์ต่อเนื่องและสม่ำเสมอ (สัปดาห์ละ 2 ครั้ง)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คนละ 5 นาที จำนวน 24 คน ติดตาม 10 สัปดาห์ ๆ ละ 1 ครั้ง คิดเป็น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1,200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นาที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= 20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ชั่วโมง)</w:t>
            </w:r>
          </w:p>
          <w:p w14:paraId="3D7E291F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-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ประเมินความรู้ของผู้ป่วยโดยใช้แบบสอบถามความรู้ในการป้องกันการเกิดโรคหลอดเลือดสมอง และแบบสอบถามการรับรู้ความสามารถตนเอง และความคาดหวังในผลลัพธ์ของการปฏิบัติในการป้องกัน การเกิดโรคหลอดเลือดสมอง และประเมินความเสี่ยงของโรคโดยใช้ข้อมูลการควบคุมโรคความดันโลหิตสูง ปิงปองจราจร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7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สี ใช้สีบอกระดับอาการป่วย หลังจากการเข้าร่วมโปรแกรม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(1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ชั่วโมง)</w:t>
            </w:r>
          </w:p>
          <w:p w14:paraId="2BFC5365" w14:textId="77777777" w:rsidR="006D2541" w:rsidRPr="006D2541" w:rsidRDefault="006D2541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2. ร่วมกับผู้ป่วย/ ญาติ และอสม.ในการสรุปผลลัพธ์และปัญหาที่พบในการปรับเปลี่ยนพฤติกรรมจากโปรแกรมการสร้างเสริมการรับรู้ความสามารถของตนเอง (1 ชั่วโมง)</w:t>
            </w:r>
          </w:p>
        </w:tc>
      </w:tr>
      <w:bookmarkEnd w:id="4"/>
    </w:tbl>
    <w:p w14:paraId="56F619AB" w14:textId="77777777" w:rsidR="006D2541" w:rsidRPr="006D2541" w:rsidRDefault="006D2541" w:rsidP="006D2541">
      <w:pPr>
        <w:spacing w:after="0" w:line="240" w:lineRule="auto"/>
        <w:rPr>
          <w:rFonts w:ascii="TH Sarabun New" w:hAnsi="TH Sarabun New" w:cs="TH Sarabun New"/>
          <w:b/>
          <w:bCs/>
          <w:kern w:val="2"/>
          <w:sz w:val="32"/>
          <w:szCs w:val="32"/>
          <w:cs/>
          <w14:ligatures w14:val="standardContextual"/>
        </w:rPr>
      </w:pPr>
    </w:p>
    <w:p w14:paraId="3A43A2E4" w14:textId="77777777" w:rsidR="006D2541" w:rsidRPr="006D2541" w:rsidRDefault="006D2541" w:rsidP="006D254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</w:t>
      </w:r>
      <w:r w:rsidRPr="006D2541">
        <w:rPr>
          <w:rFonts w:ascii="TH Sarabun New" w:hAnsi="TH Sarabun New" w:cs="TH Sarabun New"/>
          <w:sz w:val="32"/>
          <w:szCs w:val="32"/>
          <w:cs/>
        </w:rPr>
        <w:t>83 ชั่วโมง</w:t>
      </w: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6D2541">
        <w:rPr>
          <w:rFonts w:ascii="TH Sarabun New" w:hAnsi="TH Sarabun New" w:cs="TH Sarabun New"/>
          <w:sz w:val="32"/>
          <w:szCs w:val="32"/>
        </w:rPr>
        <w:t>(</w:t>
      </w:r>
      <w:r w:rsidRPr="006D2541">
        <w:rPr>
          <w:rFonts w:ascii="TH Sarabun New" w:hAnsi="TH Sarabun New" w:cs="TH Sarabun New"/>
          <w:sz w:val="32"/>
          <w:szCs w:val="32"/>
          <w:cs/>
        </w:rPr>
        <w:t>นับชั่วโมงเฉพาะกิจกรรมที่พบผู้รับบริการ</w:t>
      </w:r>
      <w:r w:rsidRPr="006D2541">
        <w:rPr>
          <w:rFonts w:ascii="TH Sarabun New" w:hAnsi="TH Sarabun New" w:cs="TH Sarabun New"/>
          <w:sz w:val="32"/>
          <w:szCs w:val="32"/>
        </w:rPr>
        <w:t>)</w:t>
      </w:r>
    </w:p>
    <w:p w14:paraId="4FCCE2A3" w14:textId="77777777" w:rsidR="006D2541" w:rsidRPr="006D2541" w:rsidRDefault="006D2541" w:rsidP="006D2541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021F70F1" w14:textId="77777777" w:rsidR="006D2541" w:rsidRPr="006D2541" w:rsidRDefault="006D2541" w:rsidP="006D2541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>ลงชื่อ      มธุรดา บรรจงการ</w:t>
      </w:r>
    </w:p>
    <w:p w14:paraId="0B3C8C58" w14:textId="77777777" w:rsidR="006D2541" w:rsidRPr="006D2541" w:rsidRDefault="006D2541" w:rsidP="006D2541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 xml:space="preserve">   (</w:t>
      </w:r>
      <w:bookmarkStart w:id="5" w:name="_Hlk208493814"/>
      <w:r w:rsidRPr="006D2541">
        <w:rPr>
          <w:rFonts w:ascii="TH Sarabun New" w:hAnsi="TH Sarabun New" w:cs="TH Sarabun New"/>
          <w:sz w:val="32"/>
          <w:szCs w:val="32"/>
          <w:cs/>
        </w:rPr>
        <w:t>ผู้ช่วยศาตราจาร</w:t>
      </w:r>
      <w:proofErr w:type="spellStart"/>
      <w:r w:rsidRPr="006D2541">
        <w:rPr>
          <w:rFonts w:ascii="TH Sarabun New" w:hAnsi="TH Sarabun New" w:cs="TH Sarabun New"/>
          <w:sz w:val="32"/>
          <w:szCs w:val="32"/>
          <w:cs/>
        </w:rPr>
        <w:t>ย์</w:t>
      </w:r>
      <w:bookmarkEnd w:id="5"/>
      <w:proofErr w:type="spellEnd"/>
      <w:r w:rsidRPr="006D2541">
        <w:rPr>
          <w:rFonts w:ascii="TH Sarabun New" w:hAnsi="TH Sarabun New" w:cs="TH Sarabun New"/>
          <w:sz w:val="32"/>
          <w:szCs w:val="32"/>
          <w:cs/>
        </w:rPr>
        <w:t>มธุรดา บรรจงการ)</w:t>
      </w:r>
    </w:p>
    <w:p w14:paraId="2CE0C7B1" w14:textId="77777777" w:rsidR="006D2541" w:rsidRPr="006D2541" w:rsidRDefault="006D2541" w:rsidP="006D2541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6D2541">
        <w:rPr>
          <w:rFonts w:ascii="TH Sarabun New" w:hAnsi="TH Sarabun New" w:cs="TH Sarabun New"/>
          <w:sz w:val="32"/>
          <w:szCs w:val="32"/>
          <w:cs/>
        </w:rPr>
        <w:tab/>
      </w:r>
      <w:r w:rsidRPr="006D2541">
        <w:rPr>
          <w:rFonts w:ascii="TH Sarabun New" w:hAnsi="TH Sarabun New" w:cs="TH Sarabun New"/>
          <w:sz w:val="32"/>
          <w:szCs w:val="32"/>
          <w:cs/>
        </w:rPr>
        <w:tab/>
        <w:t>ตำแหน่ง  ผู้ช่วยศาตราจาร</w:t>
      </w:r>
      <w:proofErr w:type="spellStart"/>
      <w:r w:rsidRPr="006D2541">
        <w:rPr>
          <w:rFonts w:ascii="TH Sarabun New" w:hAnsi="TH Sarabun New" w:cs="TH Sarabun New"/>
          <w:sz w:val="32"/>
          <w:szCs w:val="32"/>
          <w:cs/>
        </w:rPr>
        <w:t>ย์</w:t>
      </w:r>
      <w:proofErr w:type="spellEnd"/>
    </w:p>
    <w:p w14:paraId="465992DB" w14:textId="77777777" w:rsidR="006D2541" w:rsidRPr="006D2541" w:rsidRDefault="006D2541" w:rsidP="006D254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563A3AD" w14:textId="77777777" w:rsidR="006D2541" w:rsidRPr="006D2541" w:rsidRDefault="006D2541" w:rsidP="006D2541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 xml:space="preserve">ลงชื่อ  </w:t>
      </w:r>
      <w:r w:rsidRPr="006D2541">
        <w:rPr>
          <w:rFonts w:ascii="TH Sarabun New" w:hAnsi="TH Sarabun New" w:cs="TH Sarabun New"/>
          <w:b/>
          <w:bCs/>
          <w:sz w:val="32"/>
          <w:szCs w:val="32"/>
        </w:rPr>
        <w:t xml:space="preserve">    </w:t>
      </w:r>
      <w:r w:rsidRPr="006D2541">
        <w:rPr>
          <w:rFonts w:ascii="TH Sarabun New" w:hAnsi="TH Sarabun New" w:cs="TH Sarabun New"/>
          <w:sz w:val="32"/>
          <w:szCs w:val="32"/>
          <w:cs/>
        </w:rPr>
        <w:t>ราตรี อร่ามศิลป์</w:t>
      </w:r>
    </w:p>
    <w:p w14:paraId="0A8B0A5A" w14:textId="77777777" w:rsidR="006D2541" w:rsidRPr="006D2541" w:rsidRDefault="006D2541" w:rsidP="006D2541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 xml:space="preserve">    (ผู้ช่วยศาตราจาร</w:t>
      </w:r>
      <w:proofErr w:type="spellStart"/>
      <w:r w:rsidRPr="006D2541">
        <w:rPr>
          <w:rFonts w:ascii="TH Sarabun New" w:hAnsi="TH Sarabun New" w:cs="TH Sarabun New"/>
          <w:sz w:val="32"/>
          <w:szCs w:val="32"/>
          <w:cs/>
        </w:rPr>
        <w:t>ย์</w:t>
      </w:r>
      <w:proofErr w:type="spellEnd"/>
      <w:r w:rsidRPr="006D2541">
        <w:rPr>
          <w:rFonts w:ascii="TH Sarabun New" w:hAnsi="TH Sarabun New" w:cs="TH Sarabun New"/>
          <w:sz w:val="32"/>
          <w:szCs w:val="32"/>
          <w:cs/>
        </w:rPr>
        <w:t xml:space="preserve">ราตรี อร่ามศิลป์)                                                                         </w:t>
      </w:r>
      <w:r w:rsidRPr="006D2541">
        <w:rPr>
          <w:rFonts w:ascii="TH Sarabun New" w:hAnsi="TH Sarabun New" w:cs="TH Sarabun New"/>
          <w:sz w:val="32"/>
          <w:szCs w:val="32"/>
          <w:cs/>
        </w:rPr>
        <w:tab/>
        <w:t>ตำแหน่ง หัวหน้าสาขาวิชาการพยาบาลอนามัยชุมชน</w:t>
      </w:r>
    </w:p>
    <w:p w14:paraId="1CB4B0E7" w14:textId="77777777" w:rsidR="006D2541" w:rsidRPr="006D2541" w:rsidRDefault="006D2541" w:rsidP="006D2541">
      <w:pPr>
        <w:pStyle w:val="a6"/>
        <w:kinsoku w:val="0"/>
        <w:overflowPunct w:val="0"/>
        <w:spacing w:after="0" w:line="240" w:lineRule="auto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19F62335" w14:textId="77777777" w:rsidR="006D2541" w:rsidRPr="006D2541" w:rsidRDefault="006D2541" w:rsidP="006D2541">
      <w:pPr>
        <w:pStyle w:val="a6"/>
        <w:kinsoku w:val="0"/>
        <w:overflowPunct w:val="0"/>
        <w:spacing w:after="0" w:line="240" w:lineRule="auto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3D20D82E" w14:textId="77777777" w:rsidR="006D2541" w:rsidRPr="006D2541" w:rsidRDefault="006D2541" w:rsidP="006D2541">
      <w:pPr>
        <w:pStyle w:val="a6"/>
        <w:kinsoku w:val="0"/>
        <w:overflowPunct w:val="0"/>
        <w:spacing w:after="0" w:line="240" w:lineRule="auto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4B7F4505" w14:textId="13DB1CE4" w:rsidR="002C5F77" w:rsidRPr="006D2541" w:rsidRDefault="002C5F77" w:rsidP="006D2541">
      <w:pPr>
        <w:pStyle w:val="a6"/>
        <w:kinsoku w:val="0"/>
        <w:overflowPunct w:val="0"/>
        <w:spacing w:after="0" w:line="240" w:lineRule="auto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วิทยาลัยพยาบาลพระปกเกล้า จันทบุรี</w:t>
      </w:r>
    </w:p>
    <w:p w14:paraId="726E10B0" w14:textId="77777777" w:rsidR="00653FF4" w:rsidRPr="006D2541" w:rsidRDefault="00653FF4" w:rsidP="006D2541">
      <w:pPr>
        <w:pStyle w:val="a6"/>
        <w:kinsoku w:val="0"/>
        <w:overflowPunct w:val="0"/>
        <w:spacing w:after="0" w:line="240" w:lineRule="auto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รายงานผลการพัฒนาความเชี่ยวชาญการปฏิบัติการพยาบาลของอาจารย์พยาบาล (</w:t>
      </w:r>
      <w:r w:rsidRPr="006D2541">
        <w:rPr>
          <w:rFonts w:ascii="TH Sarabun New" w:hAnsi="TH Sarabun New" w:cs="TH Sarabun New"/>
          <w:b/>
          <w:bCs/>
          <w:sz w:val="32"/>
          <w:szCs w:val="32"/>
        </w:rPr>
        <w:t xml:space="preserve">Faculty Practice) </w:t>
      </w:r>
    </w:p>
    <w:p w14:paraId="0383365D" w14:textId="603573A6" w:rsidR="00653FF4" w:rsidRPr="006D2541" w:rsidRDefault="00653FF4" w:rsidP="006D2541">
      <w:pPr>
        <w:pStyle w:val="a6"/>
        <w:kinsoku w:val="0"/>
        <w:overflowPunct w:val="0"/>
        <w:spacing w:after="0" w:line="240" w:lineRule="auto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6D2541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1D703D" w:rsidRPr="006D2541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6D2541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ระหว่างวันที่ </w:t>
      </w:r>
      <w:r w:rsidR="001D703D" w:rsidRPr="006D2541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1D703D"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กุมภาพันธ์ </w:t>
      </w:r>
      <w:r w:rsidR="001D703D" w:rsidRPr="006D2541">
        <w:rPr>
          <w:rFonts w:ascii="TH Sarabun New" w:hAnsi="TH Sarabun New" w:cs="TH Sarabun New"/>
          <w:b/>
          <w:bCs/>
          <w:sz w:val="32"/>
          <w:szCs w:val="32"/>
        </w:rPr>
        <w:t xml:space="preserve">2567 </w:t>
      </w:r>
      <w:r w:rsidR="001D703D"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ถึง </w:t>
      </w:r>
      <w:r w:rsidR="001D703D" w:rsidRPr="006D2541">
        <w:rPr>
          <w:rFonts w:ascii="TH Sarabun New" w:hAnsi="TH Sarabun New" w:cs="TH Sarabun New"/>
          <w:b/>
          <w:bCs/>
          <w:sz w:val="32"/>
          <w:szCs w:val="32"/>
        </w:rPr>
        <w:t xml:space="preserve">30 </w:t>
      </w:r>
      <w:r w:rsidR="001D703D"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พฤษภาคม </w:t>
      </w:r>
      <w:r w:rsidR="001D703D" w:rsidRPr="006D2541">
        <w:rPr>
          <w:rFonts w:ascii="TH Sarabun New" w:hAnsi="TH Sarabun New" w:cs="TH Sarabun New"/>
          <w:b/>
          <w:bCs/>
          <w:sz w:val="32"/>
          <w:szCs w:val="32"/>
        </w:rPr>
        <w:t>2567</w:t>
      </w: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7CED16CF" w14:textId="7DA298E4" w:rsidR="00394C6C" w:rsidRPr="006D2541" w:rsidRDefault="00653FF4" w:rsidP="006D2541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pacing w:val="-10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  <w:t>ชื่อ- สกุล</w:t>
      </w:r>
      <w:r w:rsidRPr="006D2541">
        <w:rPr>
          <w:rFonts w:ascii="TH Sarabun New" w:hAnsi="TH Sarabun New" w:cs="TH Sarabun New"/>
          <w:spacing w:val="-10"/>
          <w:sz w:val="32"/>
          <w:szCs w:val="32"/>
          <w:cs/>
        </w:rPr>
        <w:t xml:space="preserve"> </w:t>
      </w:r>
      <w:r w:rsidR="00394C6C" w:rsidRPr="006D2541">
        <w:rPr>
          <w:rFonts w:ascii="TH Sarabun New" w:hAnsi="TH Sarabun New" w:cs="TH Sarabun New"/>
          <w:spacing w:val="-10"/>
          <w:sz w:val="32"/>
          <w:szCs w:val="32"/>
          <w:cs/>
        </w:rPr>
        <w:t xml:space="preserve">ดร.มธุรดา บรรจงการ  </w:t>
      </w:r>
    </w:p>
    <w:p w14:paraId="0D879392" w14:textId="53A07F45" w:rsidR="00394C6C" w:rsidRPr="006D2541" w:rsidRDefault="00653FF4" w:rsidP="006D2541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pacing w:val="-10"/>
          <w:sz w:val="32"/>
          <w:szCs w:val="32"/>
        </w:rPr>
      </w:pPr>
      <w:bookmarkStart w:id="6" w:name="_Hlk208494240"/>
      <w:r w:rsidRPr="006D2541"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  <w:t xml:space="preserve">สาขาวิชา </w:t>
      </w:r>
      <w:r w:rsidRPr="006D2541">
        <w:rPr>
          <w:rFonts w:ascii="TH Sarabun New" w:hAnsi="TH Sarabun New" w:cs="TH Sarabun New"/>
          <w:spacing w:val="-10"/>
          <w:sz w:val="32"/>
          <w:szCs w:val="32"/>
          <w:cs/>
        </w:rPr>
        <w:t>การพยาบาล</w:t>
      </w:r>
      <w:r w:rsidR="001D703D" w:rsidRPr="006D2541">
        <w:rPr>
          <w:rFonts w:ascii="TH Sarabun New" w:hAnsi="TH Sarabun New" w:cs="TH Sarabun New"/>
          <w:spacing w:val="-10"/>
          <w:sz w:val="32"/>
          <w:szCs w:val="32"/>
          <w:cs/>
        </w:rPr>
        <w:t>อนามัย</w:t>
      </w:r>
      <w:r w:rsidR="00394C6C" w:rsidRPr="006D2541">
        <w:rPr>
          <w:rFonts w:ascii="TH Sarabun New" w:hAnsi="TH Sarabun New" w:cs="TH Sarabun New"/>
          <w:spacing w:val="-10"/>
          <w:sz w:val="32"/>
          <w:szCs w:val="32"/>
          <w:cs/>
        </w:rPr>
        <w:t>ชุมชน</w:t>
      </w:r>
      <w:r w:rsidRPr="006D2541">
        <w:rPr>
          <w:rFonts w:ascii="TH Sarabun New" w:hAnsi="TH Sarabun New" w:cs="TH Sarabun New"/>
          <w:spacing w:val="-10"/>
          <w:sz w:val="32"/>
          <w:szCs w:val="32"/>
          <w:cs/>
        </w:rPr>
        <w:t xml:space="preserve">   </w:t>
      </w:r>
      <w:r w:rsidR="00394C6C" w:rsidRPr="006D2541">
        <w:rPr>
          <w:rFonts w:ascii="TH Sarabun New" w:hAnsi="TH Sarabun New" w:cs="TH Sarabun New"/>
          <w:spacing w:val="-10"/>
          <w:sz w:val="32"/>
          <w:szCs w:val="32"/>
          <w:cs/>
        </w:rPr>
        <w:tab/>
      </w:r>
    </w:p>
    <w:bookmarkEnd w:id="6"/>
    <w:p w14:paraId="315020EA" w14:textId="3C523655" w:rsidR="00653FF4" w:rsidRPr="006D2541" w:rsidRDefault="00653FF4" w:rsidP="006D2541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pacing w:val="-10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  <w:t xml:space="preserve">ความเชี่ยวชาญ </w:t>
      </w:r>
      <w:r w:rsidR="00394C6C" w:rsidRPr="006D2541">
        <w:rPr>
          <w:rFonts w:ascii="TH Sarabun New" w:hAnsi="TH Sarabun New" w:cs="TH Sarabun New"/>
          <w:spacing w:val="-10"/>
          <w:sz w:val="32"/>
          <w:szCs w:val="32"/>
          <w:cs/>
        </w:rPr>
        <w:t xml:space="preserve">การดูแลผู้ป่วยโรคความดันโลหิตสูงวัยผู้ใหญ่ที่มีภาวะเสี่ยงต่อการเกิดโรคหลอดเลือดสมองโดยใช้โปรแกรมการสร้างเสริมการรับรู้ความสามารถของตนเอง  </w:t>
      </w:r>
    </w:p>
    <w:p w14:paraId="65A702DA" w14:textId="4A5CD99A" w:rsidR="00394C6C" w:rsidRPr="006D2541" w:rsidRDefault="00394C6C" w:rsidP="006D2541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หน่วยให้บริการ  </w:t>
      </w:r>
      <w:r w:rsidR="001D703D" w:rsidRPr="006D2541">
        <w:rPr>
          <w:rFonts w:ascii="TH Sarabun New" w:hAnsi="TH Sarabun New" w:cs="TH Sarabun New"/>
          <w:sz w:val="32"/>
          <w:szCs w:val="32"/>
          <w:cs/>
        </w:rPr>
        <w:t xml:space="preserve">คลินิกโรคเรื้อรัง คลินิกโรคเรื้อรัง รพ.สต.บ้านเสม็ดงาม อ.เมือง จังหวัดจันทบุรี     </w:t>
      </w:r>
    </w:p>
    <w:p w14:paraId="3E18EC5D" w14:textId="77777777" w:rsidR="00394C6C" w:rsidRPr="006D2541" w:rsidRDefault="00394C6C" w:rsidP="006D2541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6D254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D307896" w14:textId="77777777" w:rsidR="00394C6C" w:rsidRPr="006D2541" w:rsidRDefault="00394C6C" w:rsidP="006D2541">
      <w:pPr>
        <w:tabs>
          <w:tab w:val="left" w:pos="851"/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ab/>
        <w:t>เพิ่มพูนสมรรถนะ/ความเชี่ยวชาญด้านการพยาบาลผู้ป่วยโรคความดันโลหิตสูงวัยผู้ใหญ่ที่มีภาวะเสี่ยงต่อการเกิดโรคหลอดเลือดสมองโดยใช้โปรแกรม</w:t>
      </w:r>
      <w:r w:rsidRPr="006D2541">
        <w:rPr>
          <w:rFonts w:ascii="TH Sarabun New" w:eastAsia="BrowalliaUPC,Bold" w:hAnsi="TH Sarabun New" w:cs="TH Sarabun New"/>
          <w:sz w:val="32"/>
          <w:szCs w:val="32"/>
          <w:cs/>
        </w:rPr>
        <w:t>การสร้างเสริมการรับรู้ความสามารถของตนเอง</w:t>
      </w:r>
      <w:r w:rsidRPr="006D2541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278EF34D" w14:textId="18C39976" w:rsidR="00394C6C" w:rsidRPr="006D2541" w:rsidRDefault="00394C6C" w:rsidP="006D2541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Pr="006D2541">
        <w:rPr>
          <w:rFonts w:ascii="TH Sarabun New" w:hAnsi="TH Sarabun New" w:cs="TH Sarabun New"/>
          <w:sz w:val="32"/>
          <w:szCs w:val="32"/>
        </w:rPr>
        <w:t>(</w:t>
      </w:r>
      <w:r w:rsidRPr="006D2541">
        <w:rPr>
          <w:rFonts w:ascii="TH Sarabun New" w:hAnsi="TH Sarabun New" w:cs="TH Sarabun New"/>
          <w:sz w:val="32"/>
          <w:szCs w:val="32"/>
          <w:cs/>
        </w:rPr>
        <w:t>เน้นการดูแลผู้ป่วย และความเชี่ยวชาญของตนเอง)</w:t>
      </w:r>
    </w:p>
    <w:p w14:paraId="32189E86" w14:textId="77777777" w:rsidR="00394C6C" w:rsidRPr="006D2541" w:rsidRDefault="00394C6C" w:rsidP="006D2541">
      <w:pPr>
        <w:pStyle w:val="ab"/>
        <w:shd w:val="clear" w:color="auto" w:fill="FFFFFF"/>
        <w:spacing w:before="0" w:beforeAutospacing="0" w:after="0" w:afterAutospacing="0"/>
        <w:ind w:left="709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>ผู้ป่วยโรคความดันโลหิตสูง</w:t>
      </w:r>
      <w:bookmarkStart w:id="7" w:name="_Hlk208492326"/>
      <w:r w:rsidRPr="006D2541">
        <w:rPr>
          <w:rFonts w:ascii="TH Sarabun New" w:hAnsi="TH Sarabun New" w:cs="TH Sarabun New"/>
          <w:sz w:val="32"/>
          <w:szCs w:val="32"/>
          <w:cs/>
        </w:rPr>
        <w:t>วัยผู้ใหญ่มีภาวะเสี่ยงต่อการเกิดโรคหลอดเลือดสมอง</w:t>
      </w:r>
      <w:bookmarkEnd w:id="7"/>
      <w:r w:rsidRPr="006D2541">
        <w:rPr>
          <w:rFonts w:ascii="TH Sarabun New" w:hAnsi="TH Sarabun New" w:cs="TH Sarabun New"/>
          <w:sz w:val="32"/>
          <w:szCs w:val="32"/>
          <w:cs/>
        </w:rPr>
        <w:t>สามารถควบคุมระดับความดันโลหิตสูงได้</w:t>
      </w:r>
      <w:r w:rsidRPr="006D2541">
        <w:rPr>
          <w:rFonts w:ascii="TH Sarabun New" w:hAnsi="TH Sarabun New" w:cs="TH Sarabun New"/>
          <w:sz w:val="32"/>
          <w:szCs w:val="32"/>
        </w:rPr>
        <w:t xml:space="preserve">     </w:t>
      </w:r>
    </w:p>
    <w:p w14:paraId="59D2C099" w14:textId="77E85438" w:rsidR="001127C5" w:rsidRPr="006D2541" w:rsidRDefault="001127C5" w:rsidP="006D2541">
      <w:pPr>
        <w:tabs>
          <w:tab w:val="left" w:pos="567"/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15134" w:type="dxa"/>
        <w:tblInd w:w="-289" w:type="dxa"/>
        <w:tblLook w:val="04A0" w:firstRow="1" w:lastRow="0" w:firstColumn="1" w:lastColumn="0" w:noHBand="0" w:noVBand="1"/>
      </w:tblPr>
      <w:tblGrid>
        <w:gridCol w:w="2534"/>
        <w:gridCol w:w="2712"/>
        <w:gridCol w:w="4578"/>
        <w:gridCol w:w="5310"/>
      </w:tblGrid>
      <w:tr w:rsidR="00AA261D" w:rsidRPr="006D2541" w14:paraId="215F161C" w14:textId="77777777" w:rsidTr="0040793D">
        <w:trPr>
          <w:trHeight w:val="998"/>
          <w:tblHeader/>
        </w:trPr>
        <w:tc>
          <w:tcPr>
            <w:tcW w:w="2534" w:type="dxa"/>
          </w:tcPr>
          <w:p w14:paraId="4B4B4D4F" w14:textId="77777777" w:rsidR="00653FF4" w:rsidRPr="006D2541" w:rsidRDefault="00653FF4" w:rsidP="006D25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22E1AA11" w14:textId="77777777" w:rsidR="00653FF4" w:rsidRPr="006D2541" w:rsidRDefault="00653FF4" w:rsidP="006D25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464603E6" w14:textId="77777777" w:rsidR="00653FF4" w:rsidRPr="006D2541" w:rsidRDefault="00653FF4" w:rsidP="006D25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2712" w:type="dxa"/>
          </w:tcPr>
          <w:p w14:paraId="306BF81E" w14:textId="77777777" w:rsidR="000C383E" w:rsidRPr="006D2541" w:rsidRDefault="000C383E" w:rsidP="006D25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7107177" w14:textId="14EBAD81" w:rsidR="00653FF4" w:rsidRPr="006D2541" w:rsidRDefault="00653FF4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578" w:type="dxa"/>
          </w:tcPr>
          <w:p w14:paraId="466C73F2" w14:textId="77777777" w:rsidR="000C383E" w:rsidRPr="006D2541" w:rsidRDefault="000C383E" w:rsidP="006D25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CDD8CB8" w14:textId="391A70F7" w:rsidR="00653FF4" w:rsidRPr="006D2541" w:rsidRDefault="00653FF4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5310" w:type="dxa"/>
          </w:tcPr>
          <w:p w14:paraId="6D7107E6" w14:textId="77777777" w:rsidR="000C383E" w:rsidRPr="006D2541" w:rsidRDefault="000C383E" w:rsidP="006D25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A6C21F1" w14:textId="49A8D7F1" w:rsidR="00653FF4" w:rsidRPr="006D2541" w:rsidRDefault="00653FF4" w:rsidP="006D25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ผลจากการให้การบริการ</w:t>
            </w:r>
          </w:p>
        </w:tc>
      </w:tr>
      <w:tr w:rsidR="00357463" w:rsidRPr="006D2541" w14:paraId="6996CE42" w14:textId="77777777" w:rsidTr="0040793D">
        <w:trPr>
          <w:trHeight w:val="747"/>
        </w:trPr>
        <w:tc>
          <w:tcPr>
            <w:tcW w:w="2534" w:type="dxa"/>
          </w:tcPr>
          <w:p w14:paraId="37533B71" w14:textId="77777777" w:rsidR="00357463" w:rsidRPr="006D2541" w:rsidRDefault="00357463" w:rsidP="006D25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คลินิกโรคเรื้อรัง </w:t>
            </w:r>
          </w:p>
          <w:p w14:paraId="0F1C2529" w14:textId="77777777" w:rsidR="00357463" w:rsidRPr="006D2541" w:rsidRDefault="00357463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รพ.สต.บ้านเสม็ดงาม  </w:t>
            </w:r>
          </w:p>
          <w:p w14:paraId="45CA57D5" w14:textId="77777777" w:rsidR="00357463" w:rsidRPr="006D2541" w:rsidRDefault="00357463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อ.เมือง จังหวัดจันทบุรี   </w:t>
            </w:r>
          </w:p>
          <w:p w14:paraId="7E985A38" w14:textId="77777777" w:rsidR="00357463" w:rsidRPr="006D2541" w:rsidRDefault="00357463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วันอังคาร</w:t>
            </w:r>
            <w:r w:rsidRPr="006D2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5CA205D" w14:textId="77777777" w:rsidR="00357463" w:rsidRPr="006D2541" w:rsidRDefault="00357463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เวลา 8.00 -12.00 น.</w:t>
            </w:r>
          </w:p>
          <w:p w14:paraId="7BC9E0BC" w14:textId="77777777" w:rsidR="00357463" w:rsidRPr="006D2541" w:rsidRDefault="00357463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64859BE" w14:textId="76BAEAAD" w:rsidR="00357463" w:rsidRPr="006D2541" w:rsidRDefault="00357463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วันศุกร์ </w:t>
            </w:r>
          </w:p>
          <w:p w14:paraId="6CB03E23" w14:textId="40A78C37" w:rsidR="00357463" w:rsidRPr="006D2541" w:rsidRDefault="00357463" w:rsidP="006D254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เวลา 8.00-16.00 น.</w:t>
            </w:r>
          </w:p>
        </w:tc>
        <w:tc>
          <w:tcPr>
            <w:tcW w:w="2712" w:type="dxa"/>
          </w:tcPr>
          <w:p w14:paraId="59B5B95D" w14:textId="1571E8AF" w:rsidR="00357463" w:rsidRPr="006D2541" w:rsidRDefault="00357463" w:rsidP="006D2541">
            <w:pPr>
              <w:tabs>
                <w:tab w:val="left" w:pos="250"/>
              </w:tabs>
              <w:rPr>
                <w:rFonts w:ascii="TH Sarabun New" w:hAnsi="TH Sarabun New" w:cs="TH Sarabun New"/>
                <w:b/>
                <w:bCs/>
                <w:strike/>
                <w:sz w:val="32"/>
                <w:szCs w:val="32"/>
                <w:cs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ผู้ป่วยโรคความดันโลหิตสูงสามารถควบคุมระดับความดันโลหิตสูงได้     </w:t>
            </w:r>
          </w:p>
        </w:tc>
        <w:tc>
          <w:tcPr>
            <w:tcW w:w="4578" w:type="dxa"/>
          </w:tcPr>
          <w:p w14:paraId="1F21312A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1. ปฏิบัติการพยาบาลผู้ป่วยโรคความดันโลหิตสูงวัยผู้ใหญ่ที่มีภาวะเสี่ยงต่อการเกิดโรคหลอดเลือดสมองโดยใช้โปรแกรมการสร้างเสริมการรับรู้ความสามารถของตนเอง</w:t>
            </w:r>
          </w:p>
          <w:p w14:paraId="5767EE33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ประกอบด้วย 3 ระยะ ดังนี้ </w:t>
            </w:r>
          </w:p>
          <w:p w14:paraId="492A017B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ระยะที่ 1 ระยะการเตรียมความพร้อมสู่การรับรู้ความสามารถของตนเอง (สัปดาห์ที่ 1) </w:t>
            </w:r>
          </w:p>
          <w:p w14:paraId="6B879530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ประกอบด้วยกิจกรรม </w:t>
            </w:r>
          </w:p>
          <w:p w14:paraId="4B73338B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- ประเมินความรู้ของผู้ป่วยโดยใช้แบบสอบถามความรู้ในการป้องกันการเกิดโรคหลอดเลือดสมอง และแบบสอบถามการรับรู้ความสามารถตนเอง และความคาดหวังในผลลัพธ์ของการปฏิบัติในการป้องกัน การเกิดโรคหลอดเลือดสมอง และประเมินความเสี่ยงของโรคโดยใช้ข้อมูลการควบคุมโรคความดันโลหิตสูง ปิงปองจราจร 7 สี ใช้สีบอกระดับอาการป่วย แบ่งออกเป็น กลุ่มปกติ กลุ่มเสี่ยง กลุ่มป่วย และกลุ่มมีโรคแทรกซ้อน (2 ชั่วโมง)</w:t>
            </w:r>
          </w:p>
          <w:p w14:paraId="1D8D44EC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อำนวยความสะดวกระหว่างการให้ผู้ป่วย/ ญาติ/ </w:t>
            </w:r>
            <w:proofErr w:type="spellStart"/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อส</w:t>
            </w:r>
            <w:proofErr w:type="spellEnd"/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ม. การเล่าถึงประสบการณ์การเรียนรู้จากการประสบความสำเร็จด้วยตนเอง โดยให้แชร์ประสบการณ์ที่คุณทำแล้วประสบความสำเร็จ เล่าถึงตอนที่คุณนำคนอื่นด้วยการเป็นตัวอย่างที่ดี และเลือกบุคคลใดเป็นบุคคลต้นแบบ หรือผู้นำการออกกำลังกายที่ดี เช่น บุคคลต้นแบบที่พิชิตการลดน้ำหนักได้สำเร็จ ประสบการณ์ของอสม.ที่ดูแลผู้ป่วยโรคหลอดเลือดสมองและไม่กลับเป็นซ้ำ (2 ชั่วโมง)</w:t>
            </w:r>
          </w:p>
          <w:p w14:paraId="4F99DB03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- แลกเปลี่ยนเรียนรู้ ได้แก่ สาระที่ได้จากประสบการณ์ แนวปฏิบัติ หรือเคล็ดลับในการดูแลตนเองของผู้ป่วยโรคความดันโลหิตสูง </w:t>
            </w:r>
          </w:p>
          <w:p w14:paraId="5C73F4A7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ระยะที่ 2 ประยุกต์ใช้ความรู้ทางสุขภาพสู่การเสริมสร้างการรับรู้ความสามารถของตนเอง (สัปดาห์ที่ 2)</w:t>
            </w:r>
          </w:p>
          <w:p w14:paraId="677DA074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- สอน/ ให้ความรู้เกี่ยวกับเรื่องโรคหลอดเลือดสมอง ได้แก่ สาเหตุสำคัญของโรคหลอดเลือดสมองในกลุ่มผู้อายุน้อย โรคหลอดเลือดสมองเกิดขึ้นเฉียบพลัน และสัญญาณเตือนหลอดเลือดสมองแตก (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BEFAST)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รวมทั้งการดูแลตนเองตามหลัก 3อ2ส (1 ชั่วโมง)</w:t>
            </w:r>
          </w:p>
          <w:p w14:paraId="598170A9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ระยะที่ 3 ส่งเสริมการรับรู้ความสามารถของตนเองอย่างต่อเนื่อง (สัปดาห์ที่ 3-12) </w:t>
            </w:r>
          </w:p>
          <w:p w14:paraId="55CBDA29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- สัปดาห์ที่ 3 ให้ความรู้เรื่องโรคหลอดเลือดสมอง เช่น ปัจจัยเสี่ยงอาการเตือน ชนิดและความรุนแรงของโรคหลอดเลือดสมอง (รายบุคคล คนละ 15 นาที จำนวน 24 คน = 6 ชั่วโมง)</w:t>
            </w:r>
          </w:p>
          <w:p w14:paraId="087D3DC6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สัปดาห์ที่ 4 ให้ความรู้เรื่องการส่งเสริมพฤติกรรมการปฏิบัติตัวเพื่อป้องกันโรคหลอดเลือดสมอง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(รายบุคคล คนละ 15 นาที จำนวน 24 คน = 6 ชั่วโมง)</w:t>
            </w:r>
          </w:p>
          <w:p w14:paraId="47B79777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- สัปดาห์ที่ 5 ให้ความรู้เรื่องการรับประทานอาหารเพื่อสุขภาพ และกระตุ้น/ส่งเสริมพฤติกรรมการรับประทานอาหารเพื่อสุขภาพ (รายบุคคล คนละ 15 นาที จำนวน 24 คน = 6 ชั่วโมง)</w:t>
            </w:r>
          </w:p>
          <w:p w14:paraId="693A9575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สัปดาห์ที่ 6 ให้ความรู้เรื่องการออกกำลังกายและกระตุ้น/ส่งเสริมพฤติกรรมออกกำลังกาย เช่น แชร์วีดีโอการออกกำลังกาย และเก็บสถิติใน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Smart watch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พิชิตเดินวันละ10,000 ก้าว (รายบุคคล คนละ 15 นาที จำนวน 24 คน = 6 ชั่วโมง) </w:t>
            </w:r>
          </w:p>
          <w:p w14:paraId="0784928F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สัปดาห์ที่ 7 ให้ความรู้เกี่ยวกับการบริหารอารมณ์และกระตุ้น/ส่งเสริมพฤติกรรมการบริหารอารมณ์ เช่น การลดความเครียด การใช้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>SKT (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รายบุคคล คนละ 15 นาที จำนวน 24 คน = 6 ชั่วโมง)</w:t>
            </w:r>
          </w:p>
          <w:p w14:paraId="03F71E64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- สัปดาห์ที่ 8 ให้ความรู้เรื่องการลด ละ เลิกสูบบุหรี่และกระตุ้น/ส่งเสริมพฤติกรรมการลด ละ เลิกบุหรี่ เช่น แชร์วิดีโอรณรงค์ลดการสูบบุหรี่ ความรู้โรคมะเร็งปอด (รายบุคคล คนละ 15 นาที จำนวน 24 คน = 6 ชั่วโมง)</w:t>
            </w:r>
          </w:p>
          <w:p w14:paraId="3A559CC6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สัปดาห์ที่ 9 ให้ความรู้เรื่องการลด ละ เลิกสุราและกระตุ้น/ส่งเสริมพฤติกรรมการลด ละ เลิกสุรา (รายบุคคล คนละ 15 นาที จำนวน 24 คน = 6 ชั่วโมง)</w:t>
            </w:r>
          </w:p>
          <w:p w14:paraId="016C257C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สัปดาห์ที่ 10 จัดกิจกรรมตามหาบุคคลต้นแบบ เพื่อเสริมแรงจูงใจ เช่น บุคคลในกลุ่มที่พิชิตการลดน้ำหนักได้สำเร็จ (รายบุคคล คนละ 15 นาที จำนวน 24 คน = 6 ชั่วโมง) </w:t>
            </w:r>
          </w:p>
          <w:p w14:paraId="2CE6B973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- สัปดาห์ที่ 11 ติดตามและร่วมจดบันทึกกับผู้ป่วยเกี่ยวกับการปรับเปลี่ยนพฤติกรรมอย่างต่อเนื่อง เช่น เก็บแต้มการออกกำลังกาย แชร์เมนูอาหารสุขภาพประจำวัน (รายบุคคล คนละ 15 นาที จำนวน 24 คน = 6 ชั่วโมง)</w:t>
            </w:r>
          </w:p>
          <w:p w14:paraId="2A653B7C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- สัปดาห์ที่ 12 สรุปการปรับเปลี่ยนพฤติกรรมเพื่อพิชิตเป้าหมายในการควบคุมโรคหลอดเลือดสมอง (2 ชั่วโมง)</w:t>
            </w:r>
          </w:p>
          <w:p w14:paraId="08A7C6B3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- ติดตามอาการโดยการพูดคุยทางโทรศัพท์ต่อเนื่องและสม่ำเสมอ (สัปดาห์ละ 2 ครั้ง) (คนละ 5 นาที จำนวน 24 คน ติดตาม 10 สัปดาห์ ๆ ละ 1 ครั้ง คิดเป็น 1,200 นาที = 20 ชั่วโมง)</w:t>
            </w:r>
          </w:p>
          <w:p w14:paraId="277E772A" w14:textId="77777777" w:rsidR="00617A6F" w:rsidRPr="006D2541" w:rsidRDefault="00617A6F" w:rsidP="006D25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ประเมินความรู้ของผู้ป่วยโดยใช้แบบสอบถามความรู้ในการป้องกันการเกิดโรคหลอดเลือดสมอง และแบบสอบถามการรับรู้ความสามารถตนเอง และความคาดหวังในผลลัพธ์ของการปฏิบัติในการป้องกัน การเกิดโรคหลอดเลือดสมอง และประเมินความเสี่ยงของโรคโดยใช้ข้อมูลการควบคุมโรคความดันโลหิตสูง ปิงปองจราจร 7 สี ใช้สีบอกระดับอาการป่วย หลังจากการเข้าร่วมโปรแกรม (1 ชั่วโมง)</w:t>
            </w:r>
          </w:p>
          <w:p w14:paraId="0146D340" w14:textId="39AE55F2" w:rsidR="00357463" w:rsidRPr="006D2541" w:rsidRDefault="00617A6F" w:rsidP="006D2541">
            <w:pPr>
              <w:pStyle w:val="a6"/>
              <w:tabs>
                <w:tab w:val="left" w:pos="241"/>
              </w:tabs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2. ร่วมกับผู้ป่วย/ ญาติ และอสม.ในการสรุปผลลัพธ์และปัญหาที่พบในการปรับเปลี่ยนพฤติกรรมจากโปรแกรมการสร้างเสริมการรับรู้ความสามารถของตนเอง (1 ชั่วโมง)</w:t>
            </w:r>
          </w:p>
        </w:tc>
        <w:tc>
          <w:tcPr>
            <w:tcW w:w="5310" w:type="dxa"/>
          </w:tcPr>
          <w:p w14:paraId="1522FCD1" w14:textId="42540299" w:rsidR="00357463" w:rsidRPr="006D2541" w:rsidRDefault="00357463" w:rsidP="006D2541">
            <w:pPr>
              <w:pStyle w:val="a6"/>
              <w:tabs>
                <w:tab w:val="left" w:pos="241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ให้การพยาบาลผู้ป่วยโรคความดันโลหิตสูงวัยผู้ใหญ่ที่มีภาวะเสี่ยงต่อการเกิดโรคหลอดเลือดสมองโดยใช้โปรแกรมการสร้างเสริมการรับรู้ความสามารถของตนเอง จำนวน 24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รายที่เข้าร่วมโปรแกรมครบทั้ง 12 สัปดาห์ หลังจากการปฏิบัติการพยาบาล พบว่า </w:t>
            </w:r>
          </w:p>
          <w:p w14:paraId="73127B92" w14:textId="77777777" w:rsidR="00357463" w:rsidRPr="006D2541" w:rsidRDefault="00357463" w:rsidP="006D2541">
            <w:pPr>
              <w:pStyle w:val="a6"/>
              <w:tabs>
                <w:tab w:val="left" w:pos="241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ผู้ป่วยทุกคนมีความรู้ความรู้ในการป้องกันการเกิดโรคหลอดเลือดสมอง ในระดับมาก</w:t>
            </w:r>
          </w:p>
          <w:p w14:paraId="54ACAD6B" w14:textId="2A416B5C" w:rsidR="00357463" w:rsidRPr="006D2541" w:rsidRDefault="00357463" w:rsidP="006D2541">
            <w:pPr>
              <w:pStyle w:val="a6"/>
              <w:tabs>
                <w:tab w:val="left" w:pos="241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2. ผู้ป่วยทุกคนมีการรับรู้ความสามารถตนเอง และความคาดหวังในผลลัพธ์ของการปฏิบัติในการป้องกัน การเกิดโรคหลอดเลือดสมอง ในระดับมาก</w:t>
            </w:r>
          </w:p>
          <w:p w14:paraId="00A01F90" w14:textId="790C8B34" w:rsidR="00357463" w:rsidRPr="006D2541" w:rsidRDefault="00357463" w:rsidP="006D2541">
            <w:pPr>
              <w:pStyle w:val="a6"/>
              <w:tabs>
                <w:tab w:val="left" w:pos="241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ผู้ป่วยทุกคนได้รับการประเมินความเสี่ยงของโรคโดยใช้ข้อมูลการควบคุมโรคความดันโลหิตสูง ปิงปองจราจร 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7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สี เพื่อใช้สีบอกระดับอาการป่วย หลังจากการเข้าร่วมโปรแกรม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 1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  <w:r w:rsidRPr="006D254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คนมีสีเขียวอ่อนคงเดิม</w:t>
            </w: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4 คน เปลี่ยนจากสีเขียวเข้มเป็นสีเขียวอ่อน</w:t>
            </w:r>
          </w:p>
          <w:p w14:paraId="1B40D873" w14:textId="0A636A9B" w:rsidR="00357463" w:rsidRPr="006D2541" w:rsidRDefault="00357463" w:rsidP="006D2541">
            <w:pPr>
              <w:pStyle w:val="a6"/>
              <w:tabs>
                <w:tab w:val="left" w:pos="241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3 คน เปลี่ยนจากสีเหลืองเป็นสีเขียวเข้ม</w:t>
            </w:r>
          </w:p>
          <w:p w14:paraId="086954E7" w14:textId="22006E6C" w:rsidR="00357463" w:rsidRPr="006D2541" w:rsidRDefault="00357463" w:rsidP="006D2541">
            <w:pPr>
              <w:pStyle w:val="a6"/>
              <w:tabs>
                <w:tab w:val="left" w:pos="241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4. ผู้ป่วยโรคความดันโลหิตสูงวัยผู้ใหญ่มีภาวะเสี่ยงต่อการเกิดโรคหลอดเลือดสมองสามารถควบคุมระดับความดันโลหิตสูงได้ในระดับปกติ     </w:t>
            </w:r>
          </w:p>
          <w:p w14:paraId="6ADADE80" w14:textId="0DD57D55" w:rsidR="00357463" w:rsidRPr="006D2541" w:rsidRDefault="00357463" w:rsidP="006D2541">
            <w:pPr>
              <w:pStyle w:val="a6"/>
              <w:tabs>
                <w:tab w:val="left" w:pos="241"/>
              </w:tabs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2541">
              <w:rPr>
                <w:rFonts w:ascii="TH Sarabun New" w:hAnsi="TH Sarabun New" w:cs="TH Sarabun New"/>
                <w:sz w:val="32"/>
                <w:szCs w:val="32"/>
                <w:cs/>
              </w:rPr>
              <w:t>5. ผู้ป่วยโรคความดันโลหิตสูงวัยผู้ใหญ่มีภาวะเสี่ยงต่อการเกิดโรคหลอดเลือดสมองไม่มีอาการโรคหลอดเลือดสมอง</w:t>
            </w:r>
          </w:p>
        </w:tc>
      </w:tr>
    </w:tbl>
    <w:p w14:paraId="59739A42" w14:textId="2B11EE06" w:rsidR="00653FF4" w:rsidRPr="006D2541" w:rsidRDefault="00E84262" w:rsidP="006D254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noProof/>
          <w:sz w:val="32"/>
          <w:szCs w:val="32"/>
          <w:cs/>
        </w:rPr>
        <w:lastRenderedPageBreak/>
        <w:drawing>
          <wp:inline distT="0" distB="0" distL="0" distR="0" wp14:anchorId="4054A774" wp14:editId="69E51E44">
            <wp:extent cx="8383270" cy="5903595"/>
            <wp:effectExtent l="0" t="0" r="0" b="1905"/>
            <wp:docPr id="1073118501" name="รูปภาพ 2" descr="รูปภาพประกอบด้วย ข้อความ, ภาพหน้าจอ, ตัวอักษร, เว็บไซต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18501" name="รูปภาพ 2" descr="รูปภาพประกอบด้วย ข้อความ, ภาพหน้าจอ, ตัวอักษร, เว็บไซต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270" cy="590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D8461" w14:textId="77777777" w:rsidR="001F236C" w:rsidRPr="006D2541" w:rsidRDefault="001F236C" w:rsidP="006D254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95D572B" w14:textId="024BD196" w:rsidR="00C119E1" w:rsidRPr="006D2541" w:rsidRDefault="00C119E1" w:rsidP="006D254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รวมชั่วโมงการให้บริการพยาบาลตามความเชี่ยวชาญ  </w:t>
      </w:r>
      <w:r w:rsidR="002C5637" w:rsidRPr="006D2541">
        <w:rPr>
          <w:rFonts w:ascii="TH Sarabun New" w:hAnsi="TH Sarabun New" w:cs="TH Sarabun New"/>
          <w:sz w:val="32"/>
          <w:szCs w:val="32"/>
          <w:cs/>
        </w:rPr>
        <w:t>8</w:t>
      </w:r>
      <w:r w:rsidR="00357463" w:rsidRPr="006D2541">
        <w:rPr>
          <w:rFonts w:ascii="TH Sarabun New" w:hAnsi="TH Sarabun New" w:cs="TH Sarabun New"/>
          <w:sz w:val="32"/>
          <w:szCs w:val="32"/>
          <w:cs/>
        </w:rPr>
        <w:t>3</w:t>
      </w:r>
      <w:r w:rsidRPr="006D2541">
        <w:rPr>
          <w:rFonts w:ascii="TH Sarabun New" w:hAnsi="TH Sarabun New" w:cs="TH Sarabun New"/>
          <w:sz w:val="32"/>
          <w:szCs w:val="32"/>
          <w:cs/>
        </w:rPr>
        <w:t xml:space="preserve"> ชั่วโมง  (ชั่วโมงเฉพาะกิจกรรมที่พบผู้รับบริการ)</w:t>
      </w:r>
    </w:p>
    <w:p w14:paraId="42F1BF7A" w14:textId="254DEBD7" w:rsidR="00653FF4" w:rsidRPr="006D2541" w:rsidRDefault="00653FF4" w:rsidP="006D254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</w:p>
    <w:p w14:paraId="47102EE7" w14:textId="77777777" w:rsidR="001F236C" w:rsidRPr="006D2541" w:rsidRDefault="001F236C" w:rsidP="006D2541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>ผู้ป่วยโรคความดันโลหิตสูงวัยผู้ใหญ่มีภาวะเสี่ยงต่อการเกิดโรคหลอดเลือดสมองสามารถควบคุมระดับความดันโลหิตสูงได้ในระดับปกติ และไม่มีอาการโรคหลอดเลือดสมอง</w:t>
      </w:r>
    </w:p>
    <w:p w14:paraId="5CD16D0F" w14:textId="4DFB91AB" w:rsidR="00653FF4" w:rsidRPr="006D2541" w:rsidRDefault="00653FF4" w:rsidP="006D254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00C3D4F1" w14:textId="6418A634" w:rsidR="00653FF4" w:rsidRPr="006D2541" w:rsidRDefault="00653FF4" w:rsidP="006D2541">
      <w:pPr>
        <w:numPr>
          <w:ilvl w:val="0"/>
          <w:numId w:val="15"/>
        </w:numPr>
        <w:tabs>
          <w:tab w:val="left" w:pos="1080"/>
        </w:tabs>
        <w:kinsoku w:val="0"/>
        <w:overflowPunct w:val="0"/>
        <w:spacing w:after="0" w:line="240" w:lineRule="auto"/>
        <w:ind w:left="0" w:firstLine="720"/>
        <w:textAlignment w:val="baseline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ด้านการจัดการเรียนการสอน</w:t>
      </w:r>
      <w:r w:rsidR="002C5F77" w:rsidRPr="006D2541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1A218E" w:rsidRPr="006D2541">
        <w:rPr>
          <w:rFonts w:ascii="TH Sarabun New" w:hAnsi="TH Sarabun New" w:cs="TH Sarabun New"/>
          <w:sz w:val="32"/>
          <w:szCs w:val="32"/>
          <w:cs/>
        </w:rPr>
        <w:t>นำไปใช้ในการนิเทศนักศึกษาพยาบาลศาสตร์ชั้นปีที่ 4 รายวิชา</w:t>
      </w:r>
      <w:r w:rsidR="00C119E1" w:rsidRPr="006D2541">
        <w:rPr>
          <w:rFonts w:ascii="TH Sarabun New" w:hAnsi="TH Sarabun New" w:cs="TH Sarabun New"/>
          <w:sz w:val="32"/>
          <w:szCs w:val="32"/>
          <w:cs/>
        </w:rPr>
        <w:t xml:space="preserve">ปฏิบัติการรักษาพยาบาลขั้นต้น  </w:t>
      </w:r>
    </w:p>
    <w:p w14:paraId="73CCE3EF" w14:textId="30F94D66" w:rsidR="00653FF4" w:rsidRPr="006D2541" w:rsidRDefault="00653FF4" w:rsidP="006D2541">
      <w:pPr>
        <w:numPr>
          <w:ilvl w:val="0"/>
          <w:numId w:val="15"/>
        </w:num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ด้านการบริการวิชาการ</w:t>
      </w:r>
      <w:r w:rsidR="001A218E" w:rsidRPr="006D2541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1A218E" w:rsidRPr="006D2541">
        <w:rPr>
          <w:rFonts w:ascii="TH Sarabun New" w:hAnsi="TH Sarabun New" w:cs="TH Sarabun New"/>
          <w:sz w:val="32"/>
          <w:szCs w:val="32"/>
          <w:cs/>
        </w:rPr>
        <w:t>นำไปใช้ในการนิเทศ</w:t>
      </w:r>
      <w:r w:rsidR="00C119E1" w:rsidRPr="006D2541">
        <w:rPr>
          <w:rFonts w:ascii="TH Sarabun New" w:hAnsi="TH Sarabun New" w:cs="TH Sarabun New"/>
          <w:sz w:val="32"/>
          <w:szCs w:val="32"/>
          <w:cs/>
        </w:rPr>
        <w:t>พยาบาลวิชาชีพ</w:t>
      </w:r>
      <w:r w:rsidR="001A218E" w:rsidRPr="006D2541">
        <w:rPr>
          <w:rFonts w:ascii="TH Sarabun New" w:hAnsi="TH Sarabun New" w:cs="TH Sarabun New"/>
          <w:sz w:val="32"/>
          <w:szCs w:val="32"/>
          <w:cs/>
        </w:rPr>
        <w:t>ในการอบรมหลักสูตรพยาบาลเวชปฏิบัติชุมชน</w:t>
      </w:r>
      <w:r w:rsidRPr="006D254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6E3563A" w14:textId="7C591D3C" w:rsidR="00653FF4" w:rsidRPr="006D2541" w:rsidRDefault="00653FF4" w:rsidP="006D2541">
      <w:pPr>
        <w:pStyle w:val="a6"/>
        <w:numPr>
          <w:ilvl w:val="0"/>
          <w:numId w:val="15"/>
        </w:num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  <w:cs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ด้านการวิจัย/ ตำรา/ บทความวิชาการ</w:t>
      </w:r>
      <w:r w:rsidR="002C5F77" w:rsidRPr="006D2541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1A218E" w:rsidRPr="006D2541">
        <w:rPr>
          <w:rFonts w:ascii="TH Sarabun New" w:hAnsi="TH Sarabun New" w:cs="TH Sarabun New"/>
          <w:sz w:val="32"/>
          <w:szCs w:val="32"/>
        </w:rPr>
        <w:t>-</w:t>
      </w:r>
      <w:r w:rsidR="001D1751" w:rsidRPr="006D254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A6FC10B" w14:textId="77777777" w:rsidR="00653FF4" w:rsidRPr="006D2541" w:rsidRDefault="00653FF4" w:rsidP="006D254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</w:t>
      </w:r>
    </w:p>
    <w:p w14:paraId="3470C380" w14:textId="77777777" w:rsidR="00C119E1" w:rsidRPr="006D2541" w:rsidRDefault="00C119E1" w:rsidP="006D254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508C629" w14:textId="77777777" w:rsidR="00C119E1" w:rsidRPr="006D2541" w:rsidRDefault="00C119E1" w:rsidP="006D2541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>ลงชื่อ      มธุรดา บรรจงการ</w:t>
      </w:r>
    </w:p>
    <w:p w14:paraId="1CA709BC" w14:textId="08CE8AD4" w:rsidR="00C119E1" w:rsidRPr="006D2541" w:rsidRDefault="00C119E1" w:rsidP="006D2541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7F6B7E" w:rsidRPr="006D2541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6D2541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7F6B7E" w:rsidRPr="006D2541">
        <w:rPr>
          <w:rFonts w:ascii="TH Sarabun New" w:hAnsi="TH Sarabun New" w:cs="TH Sarabun New"/>
          <w:sz w:val="32"/>
          <w:szCs w:val="32"/>
          <w:cs/>
        </w:rPr>
        <w:t>ดร.</w:t>
      </w:r>
      <w:r w:rsidRPr="006D2541">
        <w:rPr>
          <w:rFonts w:ascii="TH Sarabun New" w:hAnsi="TH Sarabun New" w:cs="TH Sarabun New"/>
          <w:sz w:val="32"/>
          <w:szCs w:val="32"/>
          <w:cs/>
        </w:rPr>
        <w:t>มธุรดา บรรจงการ)</w:t>
      </w:r>
    </w:p>
    <w:p w14:paraId="4F2D27EB" w14:textId="61CFBADA" w:rsidR="00C119E1" w:rsidRPr="006D2541" w:rsidRDefault="00C119E1" w:rsidP="006D254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6D2541">
        <w:rPr>
          <w:rFonts w:ascii="TH Sarabun New" w:hAnsi="TH Sarabun New" w:cs="TH Sarabun New"/>
          <w:sz w:val="32"/>
          <w:szCs w:val="32"/>
          <w:cs/>
        </w:rPr>
        <w:tab/>
      </w:r>
      <w:r w:rsidRPr="006D2541">
        <w:rPr>
          <w:rFonts w:ascii="TH Sarabun New" w:hAnsi="TH Sarabun New" w:cs="TH Sarabun New"/>
          <w:sz w:val="32"/>
          <w:szCs w:val="32"/>
          <w:cs/>
        </w:rPr>
        <w:tab/>
        <w:t xml:space="preserve">ตำแหน่ง  </w:t>
      </w:r>
      <w:r w:rsidR="007F6B7E" w:rsidRPr="006D2541">
        <w:rPr>
          <w:rFonts w:ascii="TH Sarabun New" w:hAnsi="TH Sarabun New" w:cs="TH Sarabun New"/>
          <w:sz w:val="32"/>
          <w:szCs w:val="32"/>
          <w:cs/>
        </w:rPr>
        <w:t>อาจารย์</w:t>
      </w:r>
    </w:p>
    <w:p w14:paraId="12614C2C" w14:textId="77777777" w:rsidR="00C119E1" w:rsidRPr="006D2541" w:rsidRDefault="00C119E1" w:rsidP="006D254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9B3F9BE" w14:textId="77777777" w:rsidR="00C119E1" w:rsidRPr="006D2541" w:rsidRDefault="00C119E1" w:rsidP="006D2541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 xml:space="preserve">ลงชื่อ  </w:t>
      </w:r>
      <w:r w:rsidRPr="006D2541">
        <w:rPr>
          <w:rFonts w:ascii="TH Sarabun New" w:hAnsi="TH Sarabun New" w:cs="TH Sarabun New"/>
          <w:b/>
          <w:bCs/>
          <w:sz w:val="32"/>
          <w:szCs w:val="32"/>
        </w:rPr>
        <w:t xml:space="preserve">    </w:t>
      </w:r>
      <w:r w:rsidRPr="006D2541">
        <w:rPr>
          <w:rFonts w:ascii="TH Sarabun New" w:hAnsi="TH Sarabun New" w:cs="TH Sarabun New"/>
          <w:sz w:val="32"/>
          <w:szCs w:val="32"/>
          <w:cs/>
        </w:rPr>
        <w:t>ราตรี อร่ามศิลป์</w:t>
      </w:r>
    </w:p>
    <w:p w14:paraId="4880CBFC" w14:textId="23C05324" w:rsidR="00C119E1" w:rsidRPr="006D2541" w:rsidRDefault="007F6B7E" w:rsidP="006D2541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6D2541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119E1" w:rsidRPr="006D2541">
        <w:rPr>
          <w:rFonts w:ascii="TH Sarabun New" w:hAnsi="TH Sarabun New" w:cs="TH Sarabun New"/>
          <w:sz w:val="32"/>
          <w:szCs w:val="32"/>
          <w:cs/>
        </w:rPr>
        <w:t xml:space="preserve">    (</w:t>
      </w:r>
      <w:r w:rsidRPr="006D2541">
        <w:rPr>
          <w:rFonts w:ascii="TH Sarabun New" w:hAnsi="TH Sarabun New" w:cs="TH Sarabun New"/>
          <w:sz w:val="32"/>
          <w:szCs w:val="32"/>
          <w:cs/>
        </w:rPr>
        <w:t>นาง</w:t>
      </w:r>
      <w:r w:rsidR="00C119E1" w:rsidRPr="006D2541">
        <w:rPr>
          <w:rFonts w:ascii="TH Sarabun New" w:hAnsi="TH Sarabun New" w:cs="TH Sarabun New"/>
          <w:sz w:val="32"/>
          <w:szCs w:val="32"/>
          <w:cs/>
        </w:rPr>
        <w:t xml:space="preserve">ราตรี อร่ามศิลป์)                                                                         </w:t>
      </w:r>
      <w:r w:rsidR="00C119E1" w:rsidRPr="006D2541">
        <w:rPr>
          <w:rFonts w:ascii="TH Sarabun New" w:hAnsi="TH Sarabun New" w:cs="TH Sarabun New"/>
          <w:sz w:val="32"/>
          <w:szCs w:val="32"/>
          <w:cs/>
        </w:rPr>
        <w:tab/>
        <w:t>ตำแหน่ง หัวหน้าสาขาวิชาการพยาบาลอนามัยชุมชน</w:t>
      </w:r>
    </w:p>
    <w:p w14:paraId="766DAEF0" w14:textId="07ADDFD6" w:rsidR="00653FF4" w:rsidRPr="006D2541" w:rsidRDefault="00653FF4" w:rsidP="006D254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653FF4" w:rsidRPr="006D2541" w:rsidSect="00894AAF">
      <w:headerReference w:type="default" r:id="rId8"/>
      <w:pgSz w:w="16838" w:h="11906" w:orient="landscape"/>
      <w:pgMar w:top="720" w:right="1152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9308" w14:textId="77777777" w:rsidR="00017FE6" w:rsidRDefault="00017FE6" w:rsidP="00046BD7">
      <w:pPr>
        <w:spacing w:after="0" w:line="240" w:lineRule="auto"/>
      </w:pPr>
      <w:r>
        <w:separator/>
      </w:r>
    </w:p>
  </w:endnote>
  <w:endnote w:type="continuationSeparator" w:id="0">
    <w:p w14:paraId="486B1C03" w14:textId="77777777" w:rsidR="00017FE6" w:rsidRDefault="00017FE6" w:rsidP="0004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,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46C6" w14:textId="77777777" w:rsidR="00017FE6" w:rsidRDefault="00017FE6" w:rsidP="00046BD7">
      <w:pPr>
        <w:spacing w:after="0" w:line="240" w:lineRule="auto"/>
      </w:pPr>
      <w:r>
        <w:separator/>
      </w:r>
    </w:p>
  </w:footnote>
  <w:footnote w:type="continuationSeparator" w:id="0">
    <w:p w14:paraId="49E9D245" w14:textId="77777777" w:rsidR="00017FE6" w:rsidRDefault="00017FE6" w:rsidP="0004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3680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63070D" w14:textId="77777777" w:rsidR="00046BD7" w:rsidRDefault="00046BD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1271B6" w14:textId="77777777" w:rsidR="00046BD7" w:rsidRDefault="00046B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40E6"/>
    <w:multiLevelType w:val="hybridMultilevel"/>
    <w:tmpl w:val="D40C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75B2"/>
    <w:multiLevelType w:val="hybridMultilevel"/>
    <w:tmpl w:val="2F9CE850"/>
    <w:lvl w:ilvl="0" w:tplc="C4243504">
      <w:numFmt w:val="bullet"/>
      <w:lvlText w:val="-"/>
      <w:lvlJc w:val="left"/>
      <w:pPr>
        <w:ind w:left="5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B98"/>
    <w:multiLevelType w:val="hybridMultilevel"/>
    <w:tmpl w:val="DCD8FF28"/>
    <w:lvl w:ilvl="0" w:tplc="E17E1B2E">
      <w:start w:val="2"/>
      <w:numFmt w:val="bullet"/>
      <w:lvlText w:val="-"/>
      <w:lvlJc w:val="left"/>
      <w:pPr>
        <w:ind w:left="9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3344B8"/>
    <w:multiLevelType w:val="hybridMultilevel"/>
    <w:tmpl w:val="FD7C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33187"/>
    <w:multiLevelType w:val="hybridMultilevel"/>
    <w:tmpl w:val="8C60BD78"/>
    <w:lvl w:ilvl="0" w:tplc="B42691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784534B"/>
    <w:multiLevelType w:val="hybridMultilevel"/>
    <w:tmpl w:val="3D42901A"/>
    <w:lvl w:ilvl="0" w:tplc="E17E1B2E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48C877DB"/>
    <w:multiLevelType w:val="hybridMultilevel"/>
    <w:tmpl w:val="D9367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82D63"/>
    <w:multiLevelType w:val="hybridMultilevel"/>
    <w:tmpl w:val="F236B3D6"/>
    <w:lvl w:ilvl="0" w:tplc="E264CB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50798F"/>
    <w:multiLevelType w:val="hybridMultilevel"/>
    <w:tmpl w:val="E4AA0600"/>
    <w:lvl w:ilvl="0" w:tplc="54E41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A47D7E"/>
    <w:multiLevelType w:val="hybridMultilevel"/>
    <w:tmpl w:val="68982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A3AB3"/>
    <w:multiLevelType w:val="hybridMultilevel"/>
    <w:tmpl w:val="EC10D494"/>
    <w:lvl w:ilvl="0" w:tplc="2FBCCBFA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7E0F649D"/>
    <w:multiLevelType w:val="hybridMultilevel"/>
    <w:tmpl w:val="6ECE3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254FA"/>
    <w:multiLevelType w:val="hybridMultilevel"/>
    <w:tmpl w:val="048A68BE"/>
    <w:lvl w:ilvl="0" w:tplc="0F56D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7534065">
    <w:abstractNumId w:val="12"/>
  </w:num>
  <w:num w:numId="2" w16cid:durableId="967705444">
    <w:abstractNumId w:val="7"/>
  </w:num>
  <w:num w:numId="3" w16cid:durableId="1319651388">
    <w:abstractNumId w:val="13"/>
  </w:num>
  <w:num w:numId="4" w16cid:durableId="6517259">
    <w:abstractNumId w:val="5"/>
  </w:num>
  <w:num w:numId="5" w16cid:durableId="2093120754">
    <w:abstractNumId w:val="4"/>
  </w:num>
  <w:num w:numId="6" w16cid:durableId="1668560097">
    <w:abstractNumId w:val="1"/>
  </w:num>
  <w:num w:numId="7" w16cid:durableId="520703139">
    <w:abstractNumId w:val="2"/>
  </w:num>
  <w:num w:numId="8" w16cid:durableId="686299199">
    <w:abstractNumId w:val="3"/>
  </w:num>
  <w:num w:numId="9" w16cid:durableId="685785773">
    <w:abstractNumId w:val="9"/>
  </w:num>
  <w:num w:numId="10" w16cid:durableId="279535579">
    <w:abstractNumId w:val="14"/>
  </w:num>
  <w:num w:numId="11" w16cid:durableId="1323316971">
    <w:abstractNumId w:val="8"/>
  </w:num>
  <w:num w:numId="12" w16cid:durableId="605040787">
    <w:abstractNumId w:val="6"/>
  </w:num>
  <w:num w:numId="13" w16cid:durableId="1434132363">
    <w:abstractNumId w:val="0"/>
  </w:num>
  <w:num w:numId="14" w16cid:durableId="562568488">
    <w:abstractNumId w:val="11"/>
  </w:num>
  <w:num w:numId="15" w16cid:durableId="244194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34"/>
    <w:rsid w:val="000050AA"/>
    <w:rsid w:val="00010126"/>
    <w:rsid w:val="00017FE6"/>
    <w:rsid w:val="000345E5"/>
    <w:rsid w:val="0004347C"/>
    <w:rsid w:val="00046BD7"/>
    <w:rsid w:val="000518FE"/>
    <w:rsid w:val="0005300C"/>
    <w:rsid w:val="00060A58"/>
    <w:rsid w:val="0006182A"/>
    <w:rsid w:val="00074691"/>
    <w:rsid w:val="00076FD7"/>
    <w:rsid w:val="00077C7C"/>
    <w:rsid w:val="00093C90"/>
    <w:rsid w:val="000A4214"/>
    <w:rsid w:val="000A65CF"/>
    <w:rsid w:val="000A7B8D"/>
    <w:rsid w:val="000B15A8"/>
    <w:rsid w:val="000C383E"/>
    <w:rsid w:val="000C59CD"/>
    <w:rsid w:val="000D2FE9"/>
    <w:rsid w:val="000D5FDB"/>
    <w:rsid w:val="000E6F06"/>
    <w:rsid w:val="001127C5"/>
    <w:rsid w:val="0012398B"/>
    <w:rsid w:val="001326A4"/>
    <w:rsid w:val="00134995"/>
    <w:rsid w:val="00134F44"/>
    <w:rsid w:val="00135993"/>
    <w:rsid w:val="001A218E"/>
    <w:rsid w:val="001B1049"/>
    <w:rsid w:val="001B6A7E"/>
    <w:rsid w:val="001C70E0"/>
    <w:rsid w:val="001D1201"/>
    <w:rsid w:val="001D1751"/>
    <w:rsid w:val="001D703D"/>
    <w:rsid w:val="001E2DE9"/>
    <w:rsid w:val="001E5226"/>
    <w:rsid w:val="001F236C"/>
    <w:rsid w:val="00202013"/>
    <w:rsid w:val="00216CF4"/>
    <w:rsid w:val="00224995"/>
    <w:rsid w:val="002767B6"/>
    <w:rsid w:val="00281947"/>
    <w:rsid w:val="002822EE"/>
    <w:rsid w:val="00294592"/>
    <w:rsid w:val="0029676E"/>
    <w:rsid w:val="002A334D"/>
    <w:rsid w:val="002A4164"/>
    <w:rsid w:val="002A7F21"/>
    <w:rsid w:val="002B41F7"/>
    <w:rsid w:val="002C5637"/>
    <w:rsid w:val="002C5F77"/>
    <w:rsid w:val="002D4E66"/>
    <w:rsid w:val="0031008B"/>
    <w:rsid w:val="003237B6"/>
    <w:rsid w:val="00333961"/>
    <w:rsid w:val="00333EDD"/>
    <w:rsid w:val="00357463"/>
    <w:rsid w:val="00394C6C"/>
    <w:rsid w:val="003A644B"/>
    <w:rsid w:val="003B3D32"/>
    <w:rsid w:val="003D1CCF"/>
    <w:rsid w:val="003D4B1F"/>
    <w:rsid w:val="003E23EF"/>
    <w:rsid w:val="003E41DE"/>
    <w:rsid w:val="003E7B56"/>
    <w:rsid w:val="004055CE"/>
    <w:rsid w:val="0040793D"/>
    <w:rsid w:val="004234E8"/>
    <w:rsid w:val="00443511"/>
    <w:rsid w:val="00444913"/>
    <w:rsid w:val="00481930"/>
    <w:rsid w:val="004B004F"/>
    <w:rsid w:val="004C6BB8"/>
    <w:rsid w:val="004C798C"/>
    <w:rsid w:val="004E7135"/>
    <w:rsid w:val="004F2D96"/>
    <w:rsid w:val="004F640C"/>
    <w:rsid w:val="0050292F"/>
    <w:rsid w:val="00504B3E"/>
    <w:rsid w:val="00534B49"/>
    <w:rsid w:val="00540447"/>
    <w:rsid w:val="005475FA"/>
    <w:rsid w:val="00566DA4"/>
    <w:rsid w:val="00580094"/>
    <w:rsid w:val="005829EF"/>
    <w:rsid w:val="00582DA9"/>
    <w:rsid w:val="00597DE2"/>
    <w:rsid w:val="005B0AF6"/>
    <w:rsid w:val="005B51AA"/>
    <w:rsid w:val="005D4293"/>
    <w:rsid w:val="005E2772"/>
    <w:rsid w:val="005F39EF"/>
    <w:rsid w:val="00617A6F"/>
    <w:rsid w:val="00647229"/>
    <w:rsid w:val="00653FF4"/>
    <w:rsid w:val="0065551E"/>
    <w:rsid w:val="006610BC"/>
    <w:rsid w:val="0068179F"/>
    <w:rsid w:val="006B6799"/>
    <w:rsid w:val="006D2541"/>
    <w:rsid w:val="006D56D2"/>
    <w:rsid w:val="006E0A67"/>
    <w:rsid w:val="006E76DC"/>
    <w:rsid w:val="0070300C"/>
    <w:rsid w:val="00725DA7"/>
    <w:rsid w:val="007314D9"/>
    <w:rsid w:val="0073627D"/>
    <w:rsid w:val="007429D4"/>
    <w:rsid w:val="00744241"/>
    <w:rsid w:val="00747D14"/>
    <w:rsid w:val="00750220"/>
    <w:rsid w:val="007529EB"/>
    <w:rsid w:val="00752BB2"/>
    <w:rsid w:val="00756D61"/>
    <w:rsid w:val="0076465F"/>
    <w:rsid w:val="00790AAE"/>
    <w:rsid w:val="00791D34"/>
    <w:rsid w:val="007A63A4"/>
    <w:rsid w:val="007B61E8"/>
    <w:rsid w:val="007C17D3"/>
    <w:rsid w:val="007D40AE"/>
    <w:rsid w:val="007D6648"/>
    <w:rsid w:val="007F3814"/>
    <w:rsid w:val="007F6B7E"/>
    <w:rsid w:val="008214F4"/>
    <w:rsid w:val="00821703"/>
    <w:rsid w:val="008325C0"/>
    <w:rsid w:val="00837C48"/>
    <w:rsid w:val="00870B82"/>
    <w:rsid w:val="00891391"/>
    <w:rsid w:val="00894AAF"/>
    <w:rsid w:val="008A197B"/>
    <w:rsid w:val="00904006"/>
    <w:rsid w:val="009236AC"/>
    <w:rsid w:val="00976578"/>
    <w:rsid w:val="009815F0"/>
    <w:rsid w:val="009A701C"/>
    <w:rsid w:val="009C2323"/>
    <w:rsid w:val="009C547E"/>
    <w:rsid w:val="009D52F2"/>
    <w:rsid w:val="009F3204"/>
    <w:rsid w:val="009F76DB"/>
    <w:rsid w:val="00A11244"/>
    <w:rsid w:val="00A34456"/>
    <w:rsid w:val="00A35CCC"/>
    <w:rsid w:val="00A36D0F"/>
    <w:rsid w:val="00A4002D"/>
    <w:rsid w:val="00A43746"/>
    <w:rsid w:val="00A56EC2"/>
    <w:rsid w:val="00A919E4"/>
    <w:rsid w:val="00AA261D"/>
    <w:rsid w:val="00AA5928"/>
    <w:rsid w:val="00AA6191"/>
    <w:rsid w:val="00AC0D5B"/>
    <w:rsid w:val="00AC0F79"/>
    <w:rsid w:val="00B378A0"/>
    <w:rsid w:val="00B64E52"/>
    <w:rsid w:val="00B842A2"/>
    <w:rsid w:val="00BA5E35"/>
    <w:rsid w:val="00BF59C6"/>
    <w:rsid w:val="00C057B6"/>
    <w:rsid w:val="00C069E2"/>
    <w:rsid w:val="00C10DBB"/>
    <w:rsid w:val="00C119E1"/>
    <w:rsid w:val="00C22FDB"/>
    <w:rsid w:val="00C274BA"/>
    <w:rsid w:val="00C33DF7"/>
    <w:rsid w:val="00C35D4E"/>
    <w:rsid w:val="00C36732"/>
    <w:rsid w:val="00C47E92"/>
    <w:rsid w:val="00CA053B"/>
    <w:rsid w:val="00CA206D"/>
    <w:rsid w:val="00CA6EEB"/>
    <w:rsid w:val="00CB6A83"/>
    <w:rsid w:val="00CF0050"/>
    <w:rsid w:val="00CF36E1"/>
    <w:rsid w:val="00D34030"/>
    <w:rsid w:val="00D706BB"/>
    <w:rsid w:val="00D71B5C"/>
    <w:rsid w:val="00D90D5B"/>
    <w:rsid w:val="00DA2729"/>
    <w:rsid w:val="00E44E69"/>
    <w:rsid w:val="00E458A8"/>
    <w:rsid w:val="00E72052"/>
    <w:rsid w:val="00E73FC8"/>
    <w:rsid w:val="00E84262"/>
    <w:rsid w:val="00E849F9"/>
    <w:rsid w:val="00EE3906"/>
    <w:rsid w:val="00F02235"/>
    <w:rsid w:val="00F03E1C"/>
    <w:rsid w:val="00F14D5E"/>
    <w:rsid w:val="00F17A88"/>
    <w:rsid w:val="00F21571"/>
    <w:rsid w:val="00F26851"/>
    <w:rsid w:val="00FC0E64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570A"/>
  <w15:chartTrackingRefBased/>
  <w15:docId w15:val="{570F36FC-72C2-4A77-80BC-8E1B4AE2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C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6CF4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A65C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46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46BD7"/>
  </w:style>
  <w:style w:type="paragraph" w:styleId="a9">
    <w:name w:val="footer"/>
    <w:basedOn w:val="a"/>
    <w:link w:val="aa"/>
    <w:uiPriority w:val="99"/>
    <w:unhideWhenUsed/>
    <w:rsid w:val="00046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46BD7"/>
  </w:style>
  <w:style w:type="paragraph" w:styleId="ab">
    <w:name w:val="Normal (Web)"/>
    <w:basedOn w:val="a"/>
    <w:uiPriority w:val="99"/>
    <w:unhideWhenUsed/>
    <w:rsid w:val="00394C6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c">
    <w:name w:val="Strong"/>
    <w:basedOn w:val="a0"/>
    <w:uiPriority w:val="22"/>
    <w:qFormat/>
    <w:rsid w:val="006D2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2148</Words>
  <Characters>12250</Characters>
  <Application>Microsoft Office Word</Application>
  <DocSecurity>0</DocSecurity>
  <Lines>102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Head-Admin</dc:creator>
  <cp:keywords/>
  <dc:description/>
  <cp:lastModifiedBy>นางมธุรดา บรรจงการ</cp:lastModifiedBy>
  <cp:revision>18</cp:revision>
  <cp:lastPrinted>2020-08-14T08:14:00Z</cp:lastPrinted>
  <dcterms:created xsi:type="dcterms:W3CDTF">2025-09-11T07:41:00Z</dcterms:created>
  <dcterms:modified xsi:type="dcterms:W3CDTF">2026-02-04T02:41:00Z</dcterms:modified>
</cp:coreProperties>
</file>