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E227" w14:textId="77777777" w:rsidR="00387E01" w:rsidRPr="00B34111" w:rsidRDefault="00387E01" w:rsidP="00387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D55F" wp14:editId="42247CF8">
            <wp:simplePos x="0" y="0"/>
            <wp:positionH relativeFrom="column">
              <wp:posOffset>2690495</wp:posOffset>
            </wp:positionH>
            <wp:positionV relativeFrom="paragraph">
              <wp:posOffset>-685800</wp:posOffset>
            </wp:positionV>
            <wp:extent cx="781050" cy="742950"/>
            <wp:effectExtent l="0" t="0" r="0" b="0"/>
            <wp:wrapNone/>
            <wp:docPr id="3" name="image1.png" title="รูปภาพ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title="รูปภาพ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B34111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0" w:name="_Hlk85262343"/>
      <w:r w:rsidRPr="00B34111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0"/>
      <w:r w:rsidRPr="00B3411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1193BF59" w14:textId="77777777" w:rsidR="00387E01" w:rsidRPr="00B34111" w:rsidRDefault="00387E01" w:rsidP="00387E01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6C207041" w14:textId="77777777" w:rsidR="00387E01" w:rsidRDefault="00387E01" w:rsidP="00387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37F4CEC" w14:textId="5869F62B" w:rsidR="00387E01" w:rsidRDefault="00387E01" w:rsidP="00387E01">
      <w:pPr>
        <w:pStyle w:val="a7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41BC4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เดือน 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141BC4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42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141BC4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141BC4">
        <w:rPr>
          <w:rFonts w:ascii="TH SarabunPSK" w:hAnsi="TH SarabunPSK" w:cs="TH SarabunPSK"/>
          <w:b/>
          <w:bCs/>
          <w:sz w:val="32"/>
          <w:szCs w:val="32"/>
        </w:rPr>
        <w:t>60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 </w:t>
      </w:r>
    </w:p>
    <w:p w14:paraId="094D3EB5" w14:textId="77777777" w:rsidR="00387E01" w:rsidRPr="00387E01" w:rsidRDefault="00387E01" w:rsidP="00387E01">
      <w:pPr>
        <w:pStyle w:val="a7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D08DA6" w14:textId="67D60BF1" w:rsidR="008172FB" w:rsidRPr="00B34111" w:rsidRDefault="008172FB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34111">
        <w:rPr>
          <w:rFonts w:ascii="TH SarabunPSK" w:hAnsi="TH SarabunPSK" w:cs="TH SarabunPSK"/>
          <w:sz w:val="32"/>
          <w:szCs w:val="32"/>
        </w:rPr>
        <w:t>…</w:t>
      </w:r>
      <w:r w:rsidR="00123730">
        <w:rPr>
          <w:rFonts w:ascii="TH SarabunPSK" w:hAnsi="TH SarabunPSK" w:cs="TH SarabunPSK" w:hint="cs"/>
          <w:sz w:val="32"/>
          <w:szCs w:val="32"/>
          <w:cs/>
        </w:rPr>
        <w:t>นายอิทธิพล  แก้วฟอง</w:t>
      </w:r>
      <w:r w:rsidRPr="00B34111">
        <w:rPr>
          <w:rFonts w:ascii="TH SarabunPSK" w:hAnsi="TH SarabunPSK" w:cs="TH SarabunPSK"/>
          <w:sz w:val="32"/>
          <w:szCs w:val="32"/>
        </w:rPr>
        <w:t>…..…….</w:t>
      </w: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B34111">
        <w:rPr>
          <w:rFonts w:ascii="TH SarabunPSK" w:hAnsi="TH SarabunPSK" w:cs="TH SarabunPSK"/>
          <w:sz w:val="32"/>
          <w:szCs w:val="32"/>
        </w:rPr>
        <w:t>…</w:t>
      </w:r>
      <w:r w:rsidR="00260544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B34111">
        <w:rPr>
          <w:rFonts w:ascii="TH SarabunPSK" w:hAnsi="TH SarabunPSK" w:cs="TH SarabunPSK"/>
          <w:sz w:val="32"/>
          <w:szCs w:val="32"/>
          <w:cs/>
        </w:rPr>
        <w:t xml:space="preserve"> (ด้านการสอน)</w:t>
      </w:r>
      <w:r w:rsidRPr="00B34111">
        <w:rPr>
          <w:rFonts w:ascii="TH SarabunPSK" w:hAnsi="TH SarabunPSK" w:cs="TH SarabunPSK"/>
          <w:sz w:val="32"/>
          <w:szCs w:val="32"/>
        </w:rPr>
        <w:t>…………………</w:t>
      </w:r>
      <w:r w:rsidR="002605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B34111">
        <w:rPr>
          <w:rFonts w:ascii="TH SarabunPSK" w:hAnsi="TH SarabunPSK" w:cs="TH SarabunPSK"/>
          <w:sz w:val="32"/>
          <w:szCs w:val="32"/>
        </w:rPr>
        <w:t>….</w:t>
      </w:r>
    </w:p>
    <w:p w14:paraId="25D6ED73" w14:textId="1371D37E" w:rsidR="008172FB" w:rsidRDefault="008172FB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B34111">
        <w:rPr>
          <w:rFonts w:ascii="TH SarabunPSK" w:hAnsi="TH SarabunPSK" w:cs="TH SarabunPSK"/>
          <w:sz w:val="32"/>
          <w:szCs w:val="32"/>
        </w:rPr>
        <w:t>………</w:t>
      </w:r>
      <w:r w:rsidRPr="00B34111">
        <w:rPr>
          <w:rFonts w:ascii="TH SarabunPSK" w:hAnsi="TH SarabunPSK" w:cs="TH SarabunPSK"/>
          <w:sz w:val="32"/>
          <w:szCs w:val="32"/>
          <w:cs/>
        </w:rPr>
        <w:t>การพยาบาลชุมชน</w:t>
      </w:r>
      <w:r w:rsidRPr="00B341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 w:rsidR="00260544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B34111">
        <w:rPr>
          <w:rFonts w:ascii="TH SarabunPSK" w:hAnsi="TH SarabunPSK" w:cs="TH SarabunPSK"/>
          <w:sz w:val="32"/>
          <w:szCs w:val="32"/>
        </w:rPr>
        <w:t>.</w:t>
      </w:r>
    </w:p>
    <w:p w14:paraId="7BBA6A86" w14:textId="77777777" w:rsidR="00A513C2" w:rsidRPr="00735E60" w:rsidRDefault="00A513C2" w:rsidP="00A513C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a5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A513C2" w:rsidRPr="00735E60" w14:paraId="2ACBD580" w14:textId="77777777" w:rsidTr="00E421F2">
        <w:trPr>
          <w:trHeight w:val="180"/>
        </w:trPr>
        <w:tc>
          <w:tcPr>
            <w:tcW w:w="5220" w:type="dxa"/>
          </w:tcPr>
          <w:p w14:paraId="39958C65" w14:textId="77777777" w:rsidR="00A513C2" w:rsidRPr="00735E60" w:rsidRDefault="00A513C2" w:rsidP="00A513C2">
            <w:pPr>
              <w:pStyle w:val="a6"/>
              <w:numPr>
                <w:ilvl w:val="0"/>
                <w:numId w:val="2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3937BFF4" w14:textId="77777777" w:rsidR="00A513C2" w:rsidRPr="00735E60" w:rsidRDefault="00A513C2" w:rsidP="00A513C2">
            <w:pPr>
              <w:pStyle w:val="a6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A513C2" w:rsidRPr="00735E60" w14:paraId="65F6DCB2" w14:textId="77777777" w:rsidTr="00E421F2">
        <w:trPr>
          <w:trHeight w:val="20"/>
        </w:trPr>
        <w:tc>
          <w:tcPr>
            <w:tcW w:w="5220" w:type="dxa"/>
          </w:tcPr>
          <w:p w14:paraId="68CA4B84" w14:textId="77777777" w:rsidR="00A513C2" w:rsidRPr="00735E60" w:rsidRDefault="00A513C2" w:rsidP="00A513C2">
            <w:pPr>
              <w:pStyle w:val="a6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33BFF3C0" w14:textId="77777777" w:rsidR="00A513C2" w:rsidRPr="00412998" w:rsidRDefault="00A513C2" w:rsidP="00E421F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29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A513C2" w:rsidRPr="00735E60" w14:paraId="274159C9" w14:textId="77777777" w:rsidTr="00E421F2">
        <w:trPr>
          <w:trHeight w:val="20"/>
        </w:trPr>
        <w:tc>
          <w:tcPr>
            <w:tcW w:w="5220" w:type="dxa"/>
          </w:tcPr>
          <w:p w14:paraId="4A7D9199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4E477ADD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A513C2" w:rsidRPr="00735E60" w14:paraId="660A289A" w14:textId="77777777" w:rsidTr="00E421F2">
        <w:trPr>
          <w:trHeight w:val="20"/>
        </w:trPr>
        <w:tc>
          <w:tcPr>
            <w:tcW w:w="5220" w:type="dxa"/>
          </w:tcPr>
          <w:p w14:paraId="111E4445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12DD326" w14:textId="77777777" w:rsidR="00A513C2" w:rsidRPr="00735E60" w:rsidRDefault="00A513C2" w:rsidP="00A513C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A513C2" w:rsidRPr="00735E60" w14:paraId="0BFE25A8" w14:textId="77777777" w:rsidTr="00E421F2">
        <w:trPr>
          <w:trHeight w:val="20"/>
        </w:trPr>
        <w:tc>
          <w:tcPr>
            <w:tcW w:w="5220" w:type="dxa"/>
          </w:tcPr>
          <w:p w14:paraId="2EC486F2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4479B413" w14:textId="77777777" w:rsidR="00A513C2" w:rsidRPr="00735E60" w:rsidRDefault="00A513C2" w:rsidP="00E421F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13C2" w:rsidRPr="00735E60" w14:paraId="3D9CFE4C" w14:textId="77777777" w:rsidTr="00E421F2">
        <w:trPr>
          <w:trHeight w:val="20"/>
        </w:trPr>
        <w:tc>
          <w:tcPr>
            <w:tcW w:w="10620" w:type="dxa"/>
            <w:gridSpan w:val="2"/>
          </w:tcPr>
          <w:p w14:paraId="2FF74EF6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735E6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4AD475A9" w14:textId="77777777" w:rsidR="00A513C2" w:rsidRPr="00735E60" w:rsidRDefault="00A513C2" w:rsidP="00A513C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53B2BC3F" w14:textId="77777777" w:rsidR="00A513C2" w:rsidRPr="00735E60" w:rsidRDefault="00A513C2" w:rsidP="00A513C2">
      <w:pPr>
        <w:pStyle w:val="a6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0AEC8D4A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2FF4FF8A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64FC18B0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364C03AF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D36320F" w14:textId="77777777" w:rsidR="00A513C2" w:rsidRPr="00856407" w:rsidRDefault="00A513C2" w:rsidP="00A513C2">
      <w:pPr>
        <w:pStyle w:val="a6"/>
        <w:numPr>
          <w:ilvl w:val="1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407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432B28FD" w14:textId="77777777" w:rsidR="00A513C2" w:rsidRPr="00856407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ครอบครัว </w:t>
      </w:r>
    </w:p>
    <w:p w14:paraId="69D04CF2" w14:textId="77777777" w:rsidR="00A513C2" w:rsidRPr="00735E60" w:rsidRDefault="00A513C2" w:rsidP="00A513C2">
      <w:pPr>
        <w:pStyle w:val="a6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7724D459" w14:textId="77777777" w:rsidR="00A513C2" w:rsidRPr="00735E60" w:rsidRDefault="00A513C2" w:rsidP="00A513C2">
      <w:pPr>
        <w:pStyle w:val="a6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5AF364E0" w14:textId="77777777" w:rsidR="00A513C2" w:rsidRPr="00735E60" w:rsidRDefault="00A513C2" w:rsidP="00A513C2">
      <w:pPr>
        <w:pStyle w:val="a6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4671B9AB" w14:textId="77777777" w:rsidR="00A513C2" w:rsidRPr="00856407" w:rsidRDefault="00A513C2" w:rsidP="00A513C2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CBC3A" w14:textId="77777777" w:rsidR="00A513C2" w:rsidRPr="00735E60" w:rsidRDefault="00A513C2" w:rsidP="00A513C2">
      <w:pPr>
        <w:pStyle w:val="a6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หอผู้ป่วย ระบุ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FDAE25" w14:textId="77777777" w:rsidR="00A513C2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735E60">
        <w:rPr>
          <w:rFonts w:ascii="TH SarabunPSK" w:hAnsi="TH SarabunPSK" w:cs="TH SarabunPSK"/>
          <w:sz w:val="32"/>
          <w:szCs w:val="32"/>
        </w:rPr>
        <w:t>Ambulatory Care Setting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147809" w14:textId="77777777" w:rsidR="00141BC4" w:rsidRPr="00735E60" w:rsidRDefault="00141BC4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EC0AB" w14:textId="267B65AF" w:rsidR="00A513C2" w:rsidRPr="00141BC4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="000B4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="000B46B1">
        <w:rPr>
          <w:rFonts w:ascii="TH SarabunPSK" w:hAnsi="TH SarabunPSK" w:cs="TH SarabunPSK"/>
          <w:sz w:val="32"/>
          <w:szCs w:val="32"/>
        </w:rPr>
        <w:t>.</w:t>
      </w:r>
      <w:r w:rsidRPr="00141BC4">
        <w:rPr>
          <w:rFonts w:ascii="TH SarabunPSK" w:hAnsi="TH SarabunPSK" w:cs="TH SarabunPSK"/>
          <w:sz w:val="32"/>
          <w:szCs w:val="32"/>
        </w:rPr>
        <w:t xml:space="preserve">2 </w:t>
      </w:r>
      <w:r w:rsidRPr="00141BC4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27024A72" w14:textId="0AABF07D" w:rsidR="00A513C2" w:rsidRPr="00507886" w:rsidRDefault="00507886" w:rsidP="005078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               </w:t>
      </w:r>
      <w:r>
        <w:sym w:font="Wingdings" w:char="F0FE"/>
      </w:r>
      <w:r w:rsidR="004334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13C2" w:rsidRPr="00507886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="00141BC4" w:rsidRPr="00141BC4">
        <w:rPr>
          <w:rFonts w:ascii="TH SarabunPSK" w:hAnsi="TH SarabunPSK" w:cs="TH SarabunPSK"/>
          <w:sz w:val="32"/>
          <w:szCs w:val="32"/>
          <w:u w:val="dotted"/>
          <w:cs/>
        </w:rPr>
        <w:t xml:space="preserve">ศูนย์สุขภาพชุมชนเมืองอุตรดิตถ์ 1 </w:t>
      </w:r>
      <w:r w:rsidR="004334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ตำบล</w:t>
      </w:r>
      <w:r w:rsidR="00141BC4">
        <w:rPr>
          <w:rFonts w:ascii="TH SarabunPSK" w:hAnsi="TH SarabunPSK" w:cs="TH SarabunPSK" w:hint="cs"/>
          <w:sz w:val="32"/>
          <w:szCs w:val="32"/>
          <w:u w:val="dotted"/>
          <w:cs/>
        </w:rPr>
        <w:t>ท่าอิฐ</w:t>
      </w:r>
      <w:r w:rsidR="004334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อำเภอเมือง จังหวัดอุตรดิตถ์</w:t>
      </w:r>
    </w:p>
    <w:p w14:paraId="1DEEC797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6BACF7" w14:textId="79AB9705" w:rsidR="00A513C2" w:rsidRPr="00856407" w:rsidRDefault="00507886" w:rsidP="00A513C2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A513C2">
        <w:rPr>
          <w:rFonts w:ascii="TH SarabunPSK" w:hAnsi="TH SarabunPSK" w:cs="TH SarabunPSK"/>
          <w:sz w:val="32"/>
          <w:szCs w:val="32"/>
        </w:rPr>
        <w:t xml:space="preserve"> </w:t>
      </w:r>
      <w:r w:rsidR="00A513C2" w:rsidRPr="00856407">
        <w:rPr>
          <w:rFonts w:ascii="TH SarabunPSK" w:hAnsi="TH SarabunPSK" w:cs="TH SarabunPSK"/>
          <w:sz w:val="32"/>
          <w:szCs w:val="32"/>
        </w:rPr>
        <w:t>Home Health Care /Hospice Care</w:t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D77A03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ศูนย์พัฒนาเด็กปฐมวัย</w:t>
      </w:r>
      <w:r w:rsidRPr="00735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70AFB6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11C53D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7187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C8931F" w14:textId="77777777" w:rsidR="00A513C2" w:rsidRPr="006E4396" w:rsidRDefault="00A513C2" w:rsidP="00A513C2">
      <w:pPr>
        <w:pStyle w:val="a6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4396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0DC0DD90" w14:textId="77777777" w:rsidR="00A513C2" w:rsidRPr="00856407" w:rsidRDefault="00A513C2" w:rsidP="00A513C2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6407">
        <w:rPr>
          <w:rFonts w:ascii="TH SarabunPSK" w:hAnsi="TH SarabunPSK" w:cs="TH SarabunPSK"/>
          <w:sz w:val="32"/>
          <w:szCs w:val="32"/>
        </w:rPr>
        <w:t>Direct care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0093DC" w14:textId="77777777" w:rsidR="00A513C2" w:rsidRDefault="00A513C2" w:rsidP="00A513C2">
      <w:pPr>
        <w:pStyle w:val="a6"/>
        <w:numPr>
          <w:ilvl w:val="0"/>
          <w:numId w:val="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Consultation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3541C1" w14:textId="77777777" w:rsidR="00A513C2" w:rsidRDefault="00A513C2" w:rsidP="00A513C2">
      <w:pPr>
        <w:pStyle w:val="a6"/>
        <w:numPr>
          <w:ilvl w:val="0"/>
          <w:numId w:val="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362852FE" w14:textId="77777777" w:rsidR="00A513C2" w:rsidRDefault="00A513C2" w:rsidP="00A513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1D03BC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5124ED42" w14:textId="2646D0B8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</w:r>
      <w:r w:rsidRPr="00F96E4F">
        <w:rPr>
          <w:rFonts w:ascii="TH SarabunPSK" w:hAnsi="TH SarabunPSK" w:cs="TH SarabunPSK"/>
          <w:sz w:val="32"/>
          <w:szCs w:val="32"/>
          <w:cs/>
        </w:rPr>
        <w:t>การดูแลผู้ป่วยโรคความดันโลหิตสูงที่บ้าน</w:t>
      </w:r>
    </w:p>
    <w:p w14:paraId="1D418A1A" w14:textId="77777777" w:rsidR="00141BC4" w:rsidRDefault="004E686C" w:rsidP="003507A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หัวข้อ/ประเด็นการปฏิบัติ</w:t>
      </w:r>
      <w:r w:rsidRPr="00F96E4F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</w:p>
    <w:p w14:paraId="1E190AB7" w14:textId="0F42C3A3" w:rsidR="00F72DA1" w:rsidRDefault="00141BC4" w:rsidP="003507A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การ</w:t>
      </w:r>
      <w:r w:rsidR="00C862CE">
        <w:rPr>
          <w:rFonts w:ascii="TH SarabunPSK" w:hAnsi="TH SarabunPSK" w:cs="TH SarabunPSK" w:hint="cs"/>
          <w:sz w:val="32"/>
          <w:szCs w:val="32"/>
          <w:cs/>
        </w:rPr>
        <w:t>ส่งเสริมความรอบรู้</w:t>
      </w:r>
      <w:r w:rsidR="003B53B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72DA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ดูแล</w:t>
      </w:r>
      <w:r w:rsidR="00F72DA1">
        <w:rPr>
          <w:rFonts w:ascii="TH SarabunPSK" w:hAnsi="TH SarabunPSK" w:cs="TH SarabunPSK" w:hint="cs"/>
          <w:sz w:val="32"/>
          <w:szCs w:val="32"/>
          <w:cs/>
        </w:rPr>
        <w:t>ตนเองของ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ผู้ป่วยโรคความดันโลหิตสูงที่บ้าน</w:t>
      </w:r>
    </w:p>
    <w:p w14:paraId="42E0ECA5" w14:textId="09FBDB4F" w:rsidR="003507A7" w:rsidRPr="00765ED7" w:rsidRDefault="003507A7" w:rsidP="006B4859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5ED7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หลักการเหตุผล</w:t>
      </w:r>
      <w:r w:rsidRPr="00765E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E34118" w14:textId="7E831E44" w:rsidR="003507A7" w:rsidRPr="00765ED7" w:rsidRDefault="003507A7" w:rsidP="006B4859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5E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ED7">
        <w:rPr>
          <w:rFonts w:ascii="TH SarabunPSK" w:hAnsi="TH SarabunPSK" w:cs="TH SarabunPSK"/>
          <w:sz w:val="32"/>
          <w:szCs w:val="32"/>
          <w:cs/>
        </w:rPr>
        <w:tab/>
      </w:r>
      <w:r w:rsidR="00C369C9" w:rsidRPr="00CE20BC">
        <w:rPr>
          <w:rFonts w:ascii="TH SarabunIT๙" w:hAnsi="TH SarabunIT๙" w:cs="TH SarabunIT๙"/>
          <w:sz w:val="32"/>
          <w:szCs w:val="32"/>
          <w:cs/>
        </w:rPr>
        <w:t>ในปัจจุบันโลกมีการเปลี่ยนแปลงอย่างรวดเร็วส่งผลต่อการดาเนินชีวิตและการมีพฤติกรรมสุขภาพที่ไม่เหมาะสมของประชาชน ทาให้มีการเจ็บป่วยด้วยโรคไม่ติดต่อต่างๆ และมีแนวโน้มที่รุนแรงมากขึ้น โดยเฉพาะโรคความดันโลหิตสูงเป็นโรคเรื้อรังที่เป็นปัญหาสาธารณสุขที่ส</w:t>
      </w:r>
      <w:r w:rsidR="0085475F" w:rsidRPr="00CE20BC">
        <w:rPr>
          <w:rFonts w:ascii="TH SarabunIT๙" w:hAnsi="TH SarabunIT๙" w:cs="TH SarabunIT๙"/>
          <w:sz w:val="32"/>
          <w:szCs w:val="32"/>
          <w:cs/>
        </w:rPr>
        <w:t>ำคัญ</w:t>
      </w:r>
      <w:r w:rsidR="00C369C9" w:rsidRPr="00CE20BC">
        <w:rPr>
          <w:rFonts w:ascii="TH SarabunIT๙" w:hAnsi="TH SarabunIT๙" w:cs="TH SarabunIT๙"/>
          <w:sz w:val="32"/>
          <w:szCs w:val="32"/>
          <w:cs/>
        </w:rPr>
        <w:t xml:space="preserve">ของทุกประเทศทั่วโลก พบว่า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ทั่วโลกมีจำนวนผู้ป่วยโรคความดันโลหิตสูงมากกว่าหนึ่งพันล้านคน</w:t>
      </w:r>
      <w:r w:rsidR="0085475F" w:rsidRPr="006265A2">
        <w:rPr>
          <w:rFonts w:ascii="TH SarabunPSK" w:hAnsi="TH SarabunPSK" w:cs="TH SarabunPSK" w:hint="cs"/>
          <w:sz w:val="32"/>
          <w:szCs w:val="32"/>
          <w:cs/>
        </w:rPr>
        <w:t xml:space="preserve"> สำ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หรับประเทศไทยพบว่ามีความชุกเพิ่มสูงขึ้นในช่วงปี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>2559-2562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 พบอัตราป่วยต่อประชากรแสนคน</w:t>
      </w:r>
      <w:r w:rsidR="008E63A1" w:rsidRPr="006265A2">
        <w:rPr>
          <w:rFonts w:ascii="TH SarabunPSK" w:hAnsi="TH SarabunPSK" w:cs="TH SarabunPSK" w:hint="cs"/>
          <w:sz w:val="32"/>
          <w:szCs w:val="32"/>
        </w:rPr>
        <w:t xml:space="preserve">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 xml:space="preserve">2,008.92, 2,091.28, 2,245.09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 xml:space="preserve">2,388.84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ตามล</w:t>
      </w:r>
      <w:r w:rsidR="008E63A1" w:rsidRPr="006265A2">
        <w:rPr>
          <w:rFonts w:ascii="TH SarabunPSK" w:hAnsi="TH SarabunPSK" w:cs="TH SarabunPSK" w:hint="cs"/>
          <w:sz w:val="32"/>
          <w:szCs w:val="32"/>
          <w:cs/>
        </w:rPr>
        <w:t>ำ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ดับ</w:t>
      </w:r>
      <w:r w:rsidR="00B438FE" w:rsidRPr="006265A2">
        <w:rPr>
          <w:rFonts w:ascii="TH SarabunPSK" w:hAnsi="TH SarabunPSK" w:cs="TH SarabunPSK" w:hint="cs"/>
          <w:sz w:val="32"/>
          <w:szCs w:val="32"/>
        </w:rPr>
        <w:t xml:space="preserve"> (</w:t>
      </w:r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Start"/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ิ สินโท</w:t>
      </w:r>
      <w:r w:rsidR="001D50B6" w:rsidRPr="006265A2">
        <w:rPr>
          <w:rFonts w:ascii="TH SarabunPSK" w:hAnsi="TH SarabunPSK" w:cs="TH SarabunPSK" w:hint="cs"/>
          <w:sz w:val="32"/>
          <w:szCs w:val="32"/>
          <w:cs/>
        </w:rPr>
        <w:t xml:space="preserve"> และคณะ,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1D50B6" w:rsidRPr="006265A2">
        <w:rPr>
          <w:rFonts w:ascii="TH SarabunPSK" w:hAnsi="TH SarabunPSK" w:cs="TH SarabunPSK" w:hint="cs"/>
          <w:sz w:val="32"/>
          <w:szCs w:val="32"/>
          <w:cs/>
        </w:rPr>
        <w:t>) ซึ่งในจำนวนผู้ป่วยเหล่านี้</w:t>
      </w:r>
      <w:r w:rsidR="0035138F" w:rsidRPr="006265A2">
        <w:rPr>
          <w:rFonts w:ascii="TH SarabunPSK" w:hAnsi="TH SarabunPSK" w:cs="TH SarabunPSK" w:hint="cs"/>
          <w:sz w:val="32"/>
          <w:szCs w:val="32"/>
          <w:cs/>
        </w:rPr>
        <w:t xml:space="preserve">ส่วนใหญ่จะมีการดำเนินชีวิตอยู่ในชุมชนซึ่งหากมองจากภายนอกอาจจะเป็นผู้ที่ภาวะสุขภาพดี </w:t>
      </w:r>
      <w:r w:rsidR="00B55B7E" w:rsidRPr="006265A2">
        <w:rPr>
          <w:rFonts w:ascii="TH SarabunPSK" w:hAnsi="TH SarabunPSK" w:cs="TH SarabunPSK" w:hint="cs"/>
          <w:sz w:val="32"/>
          <w:szCs w:val="32"/>
          <w:cs/>
        </w:rPr>
        <w:t xml:space="preserve">แต่ในทางกลับกันพบว่า </w:t>
      </w:r>
      <w:r w:rsidR="0048478F" w:rsidRPr="006265A2">
        <w:rPr>
          <w:rFonts w:ascii="TH SarabunPSK" w:hAnsi="TH SarabunPSK" w:cs="TH SarabunPSK" w:hint="cs"/>
          <w:sz w:val="32"/>
          <w:szCs w:val="32"/>
          <w:cs/>
        </w:rPr>
        <w:t>ผู้ป่วยเหล่านี้มี</w:t>
      </w:r>
      <w:r w:rsidR="0065457D" w:rsidRPr="006265A2">
        <w:rPr>
          <w:rFonts w:ascii="TH SarabunPSK" w:hAnsi="TH SarabunPSK" w:cs="TH SarabunPSK" w:hint="cs"/>
          <w:sz w:val="32"/>
          <w:szCs w:val="32"/>
          <w:cs/>
        </w:rPr>
        <w:t>พฤติกรรมการดูแลตนเองเกี่ยวกับโรคที่เป็นอยู</w:t>
      </w:r>
      <w:r w:rsidR="00AC0541" w:rsidRPr="006265A2">
        <w:rPr>
          <w:rFonts w:ascii="TH SarabunPSK" w:hAnsi="TH SarabunPSK" w:cs="TH SarabunPSK" w:hint="cs"/>
          <w:sz w:val="32"/>
          <w:szCs w:val="32"/>
          <w:cs/>
        </w:rPr>
        <w:t>่</w:t>
      </w:r>
      <w:r w:rsidR="0065457D" w:rsidRPr="006265A2">
        <w:rPr>
          <w:rFonts w:ascii="TH SarabunPSK" w:hAnsi="TH SarabunPSK" w:cs="TH SarabunPSK" w:hint="cs"/>
          <w:sz w:val="32"/>
          <w:szCs w:val="32"/>
          <w:cs/>
        </w:rPr>
        <w:t xml:space="preserve">ในระดับปานกลาง (เสงี่ยม จิ๋วประดิษฐ์กุล, </w:t>
      </w:r>
      <w:r w:rsidR="006265A2">
        <w:rPr>
          <w:rFonts w:ascii="TH SarabunPSK" w:hAnsi="TH SarabunPSK" w:cs="TH SarabunPSK"/>
          <w:sz w:val="32"/>
          <w:szCs w:val="32"/>
        </w:rPr>
        <w:t>2563</w:t>
      </w:r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86D" w:rsidRPr="006265A2">
        <w:rPr>
          <w:rFonts w:ascii="TH SarabunPSK" w:hAnsi="TH SarabunPSK" w:cs="TH SarabunPSK" w:hint="cs"/>
          <w:sz w:val="32"/>
          <w:szCs w:val="32"/>
        </w:rPr>
        <w:t xml:space="preserve">; </w:t>
      </w:r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Start"/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ิ สินโท และคณะ</w:t>
      </w:r>
      <w:r w:rsidR="00FB386D" w:rsidRPr="006265A2">
        <w:rPr>
          <w:rFonts w:ascii="TH SarabunPSK" w:hAnsi="TH SarabunPSK" w:cs="TH SarabunPSK" w:hint="cs"/>
          <w:sz w:val="32"/>
          <w:szCs w:val="32"/>
        </w:rPr>
        <w:t xml:space="preserve">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820AFE" w:rsidRPr="006265A2">
        <w:rPr>
          <w:rFonts w:ascii="TH SarabunPSK" w:hAnsi="TH SarabunPSK" w:cs="TH SarabunPSK" w:hint="cs"/>
          <w:sz w:val="32"/>
          <w:szCs w:val="32"/>
        </w:rPr>
        <w:t xml:space="preserve">) </w:t>
      </w:r>
      <w:r w:rsidR="00AD1973" w:rsidRPr="006265A2">
        <w:rPr>
          <w:rFonts w:ascii="TH SarabunPSK" w:hAnsi="TH SarabunPSK" w:cs="TH SarabunPSK" w:hint="cs"/>
          <w:sz w:val="32"/>
          <w:szCs w:val="32"/>
          <w:cs/>
        </w:rPr>
        <w:t>และพฤติกรรมการดูแลตนเองที่ไม่ถูกต้องที่ปฏิบัติมากที่สุดคือ</w:t>
      </w:r>
      <w:r w:rsidR="00AD1973" w:rsidRPr="006265A2">
        <w:rPr>
          <w:rFonts w:ascii="TH SarabunPSK" w:hAnsi="TH SarabunPSK" w:cs="TH SarabunPSK" w:hint="cs"/>
          <w:sz w:val="32"/>
          <w:szCs w:val="32"/>
        </w:rPr>
        <w:t xml:space="preserve"> </w:t>
      </w:r>
      <w:r w:rsidR="00F871F4" w:rsidRPr="006265A2">
        <w:rPr>
          <w:rFonts w:ascii="TH SarabunPSK" w:hAnsi="TH SarabunPSK" w:cs="TH SarabunPSK" w:hint="cs"/>
          <w:sz w:val="32"/>
          <w:szCs w:val="32"/>
          <w:cs/>
        </w:rPr>
        <w:t xml:space="preserve">การบริโภคอาหาร </w:t>
      </w:r>
      <w:r w:rsidR="00D402AD" w:rsidRPr="006265A2">
        <w:rPr>
          <w:rFonts w:ascii="TH SarabunPSK" w:hAnsi="TH SarabunPSK" w:cs="TH SarabunPSK" w:hint="cs"/>
          <w:sz w:val="32"/>
          <w:szCs w:val="32"/>
          <w:cs/>
        </w:rPr>
        <w:t xml:space="preserve"> ที่ส่วนใหญ่จะรับประทานอาหารรสเค็ม </w:t>
      </w:r>
      <w:r w:rsidR="006F0E74" w:rsidRPr="006265A2">
        <w:rPr>
          <w:rFonts w:ascii="TH SarabunPSK" w:hAnsi="TH SarabunPSK" w:cs="TH SarabunPSK" w:hint="cs"/>
          <w:sz w:val="32"/>
          <w:szCs w:val="32"/>
          <w:cs/>
        </w:rPr>
        <w:t xml:space="preserve">(แพรวพรรณ สุวรรณกิจ และคณะ,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6F0E74" w:rsidRPr="006265A2">
        <w:rPr>
          <w:rFonts w:ascii="TH SarabunPSK" w:hAnsi="TH SarabunPSK" w:cs="TH SarabunPSK" w:hint="cs"/>
          <w:sz w:val="32"/>
          <w:szCs w:val="32"/>
          <w:cs/>
        </w:rPr>
        <w:t>)</w:t>
      </w:r>
      <w:r w:rsidR="00860059" w:rsidRPr="006265A2">
        <w:rPr>
          <w:rFonts w:ascii="TH SarabunPSK" w:hAnsi="TH SarabunPSK" w:cs="TH SarabunPSK" w:hint="cs"/>
          <w:sz w:val="32"/>
          <w:szCs w:val="32"/>
          <w:cs/>
        </w:rPr>
        <w:t xml:space="preserve"> ซึ่งสาเหตุ</w:t>
      </w:r>
      <w:r w:rsidR="00FD7280" w:rsidRPr="006265A2">
        <w:rPr>
          <w:rFonts w:ascii="TH SarabunPSK" w:hAnsi="TH SarabunPSK" w:cs="TH SarabunPSK" w:hint="cs"/>
          <w:sz w:val="32"/>
          <w:szCs w:val="32"/>
          <w:cs/>
        </w:rPr>
        <w:t>ของพฤติกรรมดังกล่าวอาจะเป็นเพราะผู้ป่วยส่วนใหญ่</w:t>
      </w:r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มีระดับความรอบรู้ด้านสุขภาพอยู่ในระดับต่ำ(ณัฐ</w:t>
      </w:r>
      <w:proofErr w:type="spellStart"/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ิ สินโท และคณะ</w:t>
      </w:r>
      <w:r w:rsidR="009331D4" w:rsidRPr="006265A2">
        <w:rPr>
          <w:rFonts w:ascii="TH SarabunPSK" w:hAnsi="TH SarabunPSK" w:cs="TH SarabunPSK" w:hint="cs"/>
          <w:sz w:val="32"/>
          <w:szCs w:val="32"/>
        </w:rPr>
        <w:t xml:space="preserve">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)</w:t>
      </w:r>
      <w:r w:rsidR="001639B1" w:rsidRPr="006265A2">
        <w:rPr>
          <w:rFonts w:ascii="TH SarabunPSK" w:hAnsi="TH SarabunPSK" w:cs="TH SarabunPSK" w:hint="cs"/>
          <w:sz w:val="32"/>
          <w:szCs w:val="32"/>
          <w:cs/>
        </w:rPr>
        <w:t xml:space="preserve"> ด</w:t>
      </w:r>
      <w:r w:rsidR="00A85CD2" w:rsidRPr="006265A2">
        <w:rPr>
          <w:rFonts w:ascii="TH SarabunPSK" w:hAnsi="TH SarabunPSK" w:cs="TH SarabunPSK" w:hint="cs"/>
          <w:sz w:val="32"/>
          <w:szCs w:val="32"/>
          <w:cs/>
        </w:rPr>
        <w:t>ัง</w:t>
      </w:r>
      <w:r w:rsidR="001639B1" w:rsidRPr="006265A2">
        <w:rPr>
          <w:rFonts w:ascii="TH SarabunPSK" w:hAnsi="TH SarabunPSK" w:cs="TH SarabunPSK" w:hint="cs"/>
          <w:sz w:val="32"/>
          <w:szCs w:val="32"/>
          <w:cs/>
        </w:rPr>
        <w:t>นั้นเพื่อให้ผู้ป่วยมที่มีภาวะความดันโลหิตสูงในชุมชน</w:t>
      </w:r>
      <w:r w:rsidR="00006293" w:rsidRPr="006265A2">
        <w:rPr>
          <w:rFonts w:ascii="TH SarabunPSK" w:hAnsi="TH SarabunPSK" w:cs="TH SarabunPSK" w:hint="cs"/>
          <w:sz w:val="32"/>
          <w:szCs w:val="32"/>
          <w:cs/>
        </w:rPr>
        <w:t>มีพฤติกรรมการดูแลตนเองที่ถูกต้องและ</w:t>
      </w:r>
      <w:r w:rsidR="00006293" w:rsidRPr="006265A2">
        <w:rPr>
          <w:rFonts w:ascii="TH SarabunPSK" w:hAnsi="TH SarabunPSK" w:cs="TH SarabunPSK" w:hint="cs"/>
          <w:sz w:val="32"/>
          <w:szCs w:val="32"/>
          <w:cs/>
        </w:rPr>
        <w:lastRenderedPageBreak/>
        <w:t>สามารถหาวิธีการดูแลสุขภาพตนเองที่มีประสิทธิภาพในฐานะพยาบาล</w:t>
      </w:r>
      <w:r w:rsidR="00006293">
        <w:rPr>
          <w:rFonts w:ascii="TH SarabunPSK" w:hAnsi="TH SarabunPSK" w:cs="TH SarabunPSK" w:hint="cs"/>
          <w:sz w:val="32"/>
          <w:szCs w:val="32"/>
          <w:cs/>
        </w:rPr>
        <w:t>ชุมชนจึงได้เห็นถึงความสำคัญของการ</w:t>
      </w:r>
      <w:r w:rsidR="00006293" w:rsidRPr="00006293">
        <w:rPr>
          <w:rFonts w:ascii="TH SarabunPSK" w:hAnsi="TH SarabunPSK" w:cs="TH SarabunPSK"/>
          <w:sz w:val="32"/>
          <w:szCs w:val="32"/>
          <w:cs/>
        </w:rPr>
        <w:t>การส่งเสริมความรอบรู้เกี่ยวกับการดูแลตนเองของผู้ป่วยโรคความดันโลหิตสูงที่บ้าน</w:t>
      </w:r>
      <w:r w:rsidR="0000629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8453B">
        <w:rPr>
          <w:rFonts w:ascii="TH SarabunPSK" w:hAnsi="TH SarabunPSK" w:cs="TH SarabunPSK" w:hint="cs"/>
          <w:sz w:val="32"/>
          <w:szCs w:val="32"/>
          <w:cs/>
        </w:rPr>
        <w:t>ให้ผู้ป่วย</w:t>
      </w:r>
      <w:r w:rsidR="008058D3">
        <w:rPr>
          <w:rFonts w:ascii="TH SarabunPSK" w:hAnsi="TH SarabunPSK" w:cs="TH SarabunPSK" w:hint="cs"/>
          <w:sz w:val="32"/>
          <w:szCs w:val="32"/>
          <w:cs/>
        </w:rPr>
        <w:t>มีพฤติกรรมการดูแลที่เหมาะสมและสามารถหาวิธีการแลสุขภาพตนเองรวมไปถึงการประเมินภาวะความรุนแรงของโรคที่ตนเองเป็นอยู่ได้อย่างถูกต้องอันจะนำไปสู่การมีคุณภาพชีวิตที่ดีและลดความเสี่ยงและความรุนแรงของโรคได้</w:t>
      </w:r>
    </w:p>
    <w:p w14:paraId="28D5E1C2" w14:textId="22C2ED48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คำจำกัดความ </w:t>
      </w:r>
    </w:p>
    <w:p w14:paraId="30429037" w14:textId="77777777" w:rsidR="004E686C" w:rsidRDefault="004E686C" w:rsidP="004E68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ab/>
      </w:r>
      <w:r w:rsidRPr="00F96E4F">
        <w:rPr>
          <w:rFonts w:ascii="TH SarabunPSK" w:hAnsi="TH SarabunPSK" w:cs="TH SarabunPSK"/>
          <w:sz w:val="32"/>
          <w:szCs w:val="32"/>
        </w:rPr>
        <w:t xml:space="preserve">1.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ผู้ป่วยโรคความดันโลหิตสูง หมายถึง </w:t>
      </w:r>
      <w:r w:rsidRPr="00F96E4F">
        <w:rPr>
          <w:rFonts w:ascii="TH SarabunPSK" w:hAnsi="TH SarabunPSK" w:cs="TH SarabunPSK" w:hint="cs"/>
          <w:sz w:val="32"/>
          <w:szCs w:val="32"/>
          <w:cs/>
        </w:rPr>
        <w:t>ผู้ป่วยที่ได้รับการวินิจฉัยจากแพทย์ว่าเป็น โรคความดันโลหิตสูง                ซึ่ง</w:t>
      </w:r>
      <w:r w:rsidRPr="00F96E4F">
        <w:rPr>
          <w:rFonts w:ascii="TH SarabunPSK" w:hAnsi="TH SarabunPSK" w:cs="TH SarabunPSK"/>
          <w:sz w:val="32"/>
          <w:szCs w:val="32"/>
          <w:cs/>
        </w:rPr>
        <w:t>มีความดันโลหิตโลหิตตัวบน (</w:t>
      </w:r>
      <w:r w:rsidRPr="00F96E4F">
        <w:rPr>
          <w:rFonts w:ascii="TH SarabunPSK" w:hAnsi="TH SarabunPSK" w:cs="TH SarabunPSK"/>
          <w:sz w:val="32"/>
          <w:szCs w:val="32"/>
        </w:rPr>
        <w:t xml:space="preserve">Systolic) </w:t>
      </w:r>
      <w:r w:rsidRPr="00F96E4F"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>หรือเท่ากับ</w:t>
      </w:r>
      <w:r w:rsidRPr="00F96E4F">
        <w:rPr>
          <w:rFonts w:ascii="TH SarabunPSK" w:hAnsi="TH SarabunPSK" w:cs="TH SarabunPSK"/>
          <w:sz w:val="32"/>
          <w:szCs w:val="32"/>
        </w:rPr>
        <w:t xml:space="preserve">140-169 </w:t>
      </w:r>
      <w:r w:rsidRPr="00F96E4F">
        <w:rPr>
          <w:rFonts w:ascii="TH SarabunPSK" w:hAnsi="TH SarabunPSK" w:cs="TH SarabunPSK"/>
          <w:sz w:val="32"/>
          <w:szCs w:val="32"/>
          <w:cs/>
        </w:rPr>
        <w:t>มิลลิเมตรปรอท และ/หรือความดันโลหิต</w:t>
      </w:r>
      <w:r w:rsidRPr="00F96E4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ตัวล่าง (</w:t>
      </w:r>
      <w:r w:rsidRPr="00F96E4F">
        <w:rPr>
          <w:rFonts w:ascii="TH SarabunPSK" w:hAnsi="TH SarabunPSK" w:cs="TH SarabunPSK"/>
          <w:sz w:val="32"/>
          <w:szCs w:val="32"/>
        </w:rPr>
        <w:t xml:space="preserve">Diastolic)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มากกว่าหรือเท่ากับ </w:t>
      </w:r>
      <w:r w:rsidRPr="00F96E4F">
        <w:rPr>
          <w:rFonts w:ascii="TH SarabunPSK" w:hAnsi="TH SarabunPSK" w:cs="TH SarabunPSK"/>
          <w:sz w:val="32"/>
          <w:szCs w:val="32"/>
        </w:rPr>
        <w:t xml:space="preserve">90-109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มิลลิเมตรปรอท </w:t>
      </w:r>
    </w:p>
    <w:p w14:paraId="0B76B91A" w14:textId="394D3C27" w:rsidR="004E686C" w:rsidRDefault="00527B6C" w:rsidP="0055181F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E686C" w:rsidRPr="00F96E4F">
        <w:rPr>
          <w:rFonts w:ascii="TH SarabunPSK" w:hAnsi="TH SarabunPSK" w:cs="TH SarabunPSK"/>
          <w:sz w:val="32"/>
          <w:szCs w:val="32"/>
        </w:rPr>
        <w:t xml:space="preserve">2. 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ความรอบรู้เกี่ยวกับการดูแลตนเองของผู้ป่วยโรคความดันโลหิตสูง</w:t>
      </w:r>
      <w:r w:rsidR="003E6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7E01" w:rsidRPr="0074678B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387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การกระทำของผู้ป่วยความดันโลหิตสูงเกี่ยวกับ</w:t>
      </w:r>
      <w:r w:rsidRPr="003E676B">
        <w:rPr>
          <w:rFonts w:ascii="TH SarabunPSK" w:hAnsi="TH SarabunPSK" w:cs="TH SarabunPSK" w:hint="cs"/>
          <w:sz w:val="32"/>
          <w:szCs w:val="32"/>
          <w:cs/>
        </w:rPr>
        <w:t xml:space="preserve">การเข้าถึงข้อมูลสุขภาพและบริการสุขภาพ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 xml:space="preserve"> ความเข้าใจ </w:t>
      </w:r>
      <w:r w:rsidR="007F05EE">
        <w:rPr>
          <w:rFonts w:ascii="TH SarabunPSK" w:hAnsi="TH SarabunPSK" w:cs="TH SarabunPSK" w:hint="cs"/>
          <w:sz w:val="32"/>
          <w:szCs w:val="32"/>
          <w:cs/>
        </w:rPr>
        <w:t>การมี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ทักษะการสื่อสาร</w:t>
      </w:r>
      <w:r w:rsidR="003E676B" w:rsidRPr="003E676B">
        <w:rPr>
          <w:rFonts w:ascii="TH SarabunPSK" w:hAnsi="TH SarabunPSK" w:cs="TH SarabunPSK"/>
          <w:sz w:val="32"/>
          <w:szCs w:val="32"/>
        </w:rPr>
        <w:t xml:space="preserve"> 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 xml:space="preserve">ทักษะการตัดสินใจ </w:t>
      </w:r>
      <w:r w:rsidR="007F05EE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การจัดการตนเอง การรู้เท่าทันสื่อ</w:t>
      </w:r>
      <w:r w:rsidR="00271A1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71A1E" w:rsidRPr="00271A1E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271A1E" w:rsidRPr="00271A1E">
        <w:rPr>
          <w:rFonts w:ascii="TH SarabunPSK" w:hAnsi="TH SarabunPSK" w:cs="TH SarabunPSK"/>
          <w:sz w:val="32"/>
          <w:szCs w:val="32"/>
          <w:cs/>
        </w:rPr>
        <w:t>โรคความดันโลหิตสูง</w:t>
      </w:r>
      <w:r w:rsidR="00765ED7" w:rsidRPr="00271A1E">
        <w:rPr>
          <w:rFonts w:ascii="TH SarabunPSK" w:hAnsi="TH SarabunPSK" w:cs="TH SarabunPSK"/>
          <w:sz w:val="32"/>
          <w:szCs w:val="32"/>
          <w:cs/>
        </w:rPr>
        <w:tab/>
      </w:r>
    </w:p>
    <w:p w14:paraId="64A7DE41" w14:textId="250E493B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กลุ่มเป้าหมาย/หน่วยงา</w:t>
      </w:r>
      <w:r w:rsidR="00DD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ผู้ป่วยโรคความดันโลหิตสูงในเขตรับผิดชอบของ</w:t>
      </w:r>
      <w:r w:rsidR="00141BC4" w:rsidRPr="00141BC4">
        <w:rPr>
          <w:rFonts w:ascii="TH SarabunPSK" w:hAnsi="TH SarabunPSK" w:cs="TH SarabunPSK"/>
          <w:sz w:val="32"/>
          <w:szCs w:val="32"/>
          <w:cs/>
        </w:rPr>
        <w:t xml:space="preserve">ศูนย์สุขภาพชุมชนเมืองอุตรดิตถ์ 1 </w:t>
      </w:r>
      <w:r w:rsidR="00141B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1D4D" w:rsidRPr="00EC1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1BC4">
        <w:rPr>
          <w:rFonts w:ascii="TH SarabunPSK" w:hAnsi="TH SarabunPSK" w:cs="TH SarabunPSK" w:hint="cs"/>
          <w:sz w:val="32"/>
          <w:szCs w:val="32"/>
          <w:cs/>
        </w:rPr>
        <w:t xml:space="preserve">ตำบลท่าอิฐ </w:t>
      </w:r>
      <w:r w:rsidR="00EC1D4D" w:rsidRPr="00EC1D4D">
        <w:rPr>
          <w:rFonts w:ascii="TH SarabunPSK" w:hAnsi="TH SarabunPSK" w:cs="TH SarabunPSK"/>
          <w:sz w:val="32"/>
          <w:szCs w:val="32"/>
          <w:cs/>
        </w:rPr>
        <w:t>อำเภอเมือง จังหวัดอุตรดิตถ์</w:t>
      </w:r>
    </w:p>
    <w:p w14:paraId="17064C37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A6A355" w14:textId="1A66913C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F96E4F">
        <w:rPr>
          <w:rFonts w:ascii="TH SarabunPSK" w:hAnsi="TH SarabunPSK" w:cs="TH SarabunPSK"/>
          <w:sz w:val="32"/>
          <w:szCs w:val="32"/>
        </w:rPr>
        <w:t>……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F96E4F">
        <w:rPr>
          <w:rFonts w:ascii="TH SarabunPSK" w:hAnsi="TH SarabunPSK" w:cs="TH SarabunPSK"/>
          <w:sz w:val="32"/>
          <w:szCs w:val="32"/>
        </w:rPr>
        <w:t>256</w:t>
      </w:r>
      <w:r w:rsidR="00141BC4">
        <w:rPr>
          <w:rFonts w:ascii="TH SarabunPSK" w:hAnsi="TH SarabunPSK" w:cs="TH SarabunPSK"/>
          <w:sz w:val="32"/>
          <w:szCs w:val="32"/>
        </w:rPr>
        <w:t>7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F96E4F">
        <w:rPr>
          <w:rFonts w:ascii="TH SarabunPSK" w:hAnsi="TH SarabunPSK" w:cs="TH SarabunPSK"/>
          <w:sz w:val="32"/>
          <w:szCs w:val="32"/>
        </w:rPr>
        <w:t>256</w:t>
      </w:r>
      <w:r w:rsidR="00141BC4">
        <w:rPr>
          <w:rFonts w:ascii="TH SarabunPSK" w:hAnsi="TH SarabunPSK" w:cs="TH SarabunPSK"/>
          <w:sz w:val="32"/>
          <w:szCs w:val="32"/>
        </w:rPr>
        <w:t>8</w:t>
      </w:r>
      <w:r w:rsidRPr="00F96E4F">
        <w:rPr>
          <w:rFonts w:ascii="TH SarabunPSK" w:hAnsi="TH SarabunPSK" w:cs="TH SarabunPSK"/>
          <w:sz w:val="32"/>
          <w:szCs w:val="32"/>
        </w:rPr>
        <w:t>…………..</w:t>
      </w: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96E4F">
        <w:rPr>
          <w:rFonts w:ascii="TH SarabunPSK" w:hAnsi="TH SarabunPSK" w:cs="TH SarabunPSK"/>
          <w:sz w:val="32"/>
          <w:szCs w:val="32"/>
        </w:rPr>
        <w:t>…</w:t>
      </w:r>
      <w:r w:rsidR="00141BC4">
        <w:rPr>
          <w:rFonts w:ascii="TH SarabunPSK" w:hAnsi="TH SarabunPSK" w:cs="TH SarabunPSK"/>
          <w:sz w:val="32"/>
          <w:szCs w:val="32"/>
        </w:rPr>
        <w:t>6</w:t>
      </w:r>
      <w:r w:rsidR="00251979">
        <w:rPr>
          <w:rFonts w:ascii="TH SarabunPSK" w:hAnsi="TH SarabunPSK" w:cs="TH SarabunPSK"/>
          <w:sz w:val="32"/>
          <w:szCs w:val="32"/>
        </w:rPr>
        <w:t>0</w:t>
      </w:r>
      <w:r w:rsidRPr="00F96E4F">
        <w:rPr>
          <w:rFonts w:ascii="TH SarabunPSK" w:hAnsi="TH SarabunPSK" w:cs="TH SarabunPSK"/>
          <w:sz w:val="32"/>
          <w:szCs w:val="32"/>
        </w:rPr>
        <w:t>…</w:t>
      </w: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7ED4ED69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A4C6CF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เป้าหมาย/ผลลัพธ์</w:t>
      </w:r>
    </w:p>
    <w:p w14:paraId="516BE22B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ระยะสั้น</w:t>
      </w:r>
    </w:p>
    <w:p w14:paraId="32D065D6" w14:textId="441EE920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85266542"/>
      <w:r w:rsidRPr="00F96E4F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F96E4F">
        <w:rPr>
          <w:rFonts w:ascii="TH SarabunPSK" w:hAnsi="TH SarabunPSK" w:cs="TH SarabunPSK"/>
          <w:spacing w:val="-6"/>
          <w:sz w:val="32"/>
          <w:szCs w:val="32"/>
          <w:cs/>
        </w:rPr>
        <w:t>ผู้ป่วยโรคความดันโลหิตสูงและสมาชิกในครอบครัวมีความรู้เกี่ยวกับโรคความดันโลหิตสูง</w:t>
      </w:r>
      <w:r w:rsidRPr="00F96E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68919C3E" w14:textId="77777777" w:rsidR="00EB4981" w:rsidRDefault="004E686C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96E4F">
        <w:rPr>
          <w:rFonts w:ascii="TH SarabunPSK" w:hAnsi="TH SarabunPSK" w:cs="TH SarabunPSK"/>
          <w:spacing w:val="-6"/>
          <w:sz w:val="32"/>
          <w:szCs w:val="32"/>
          <w:cs/>
        </w:rPr>
        <w:t>ผู้ป่วยโรคความดันโลหิตสูงมี</w:t>
      </w:r>
      <w:bookmarkEnd w:id="1"/>
      <w:r w:rsidR="00EB4981" w:rsidRPr="003E676B">
        <w:rPr>
          <w:rFonts w:ascii="TH SarabunPSK" w:hAnsi="TH SarabunPSK" w:cs="TH SarabunPSK"/>
          <w:sz w:val="32"/>
          <w:szCs w:val="32"/>
          <w:cs/>
        </w:rPr>
        <w:t>ความรอบรู้เกี่ยวกับการดูแลตนเองของผู้ป่วยโรคความดันโลหิตสูง</w:t>
      </w:r>
      <w:r w:rsidR="00EB49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D4199B" w14:textId="4F22DBBF" w:rsidR="00E03410" w:rsidRPr="00E03410" w:rsidRDefault="00E03410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03410">
        <w:rPr>
          <w:rFonts w:ascii="TH SarabunPSK" w:hAnsi="TH SarabunPSK" w:cs="TH SarabunPSK"/>
          <w:sz w:val="32"/>
          <w:szCs w:val="32"/>
        </w:rPr>
        <w:t xml:space="preserve">3. </w:t>
      </w:r>
      <w:r w:rsidRPr="00E03410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ผู้ป่วยโรคความดันโลหิตสูงมี</w:t>
      </w:r>
      <w:r w:rsidR="003E1462">
        <w:rPr>
          <w:rFonts w:ascii="TH SarabunPSK" w:hAnsi="TH SarabunPSK" w:cs="TH SarabunPSK" w:hint="cs"/>
          <w:sz w:val="32"/>
          <w:szCs w:val="32"/>
          <w:cs/>
        </w:rPr>
        <w:t>พฤติกรรมการดูแลตนเองเกี่ยวกับ</w:t>
      </w:r>
      <w:r w:rsidR="003E1462" w:rsidRPr="003E1462">
        <w:rPr>
          <w:rFonts w:ascii="TH SarabunPSK" w:hAnsi="TH SarabunPSK" w:cs="TH SarabunPSK"/>
          <w:sz w:val="32"/>
          <w:szCs w:val="32"/>
          <w:cs/>
        </w:rPr>
        <w:t>โรคความดันโลหิตสูง</w:t>
      </w:r>
      <w:r w:rsidR="003E1462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</w:p>
    <w:p w14:paraId="3EC665FA" w14:textId="045C6B6B" w:rsidR="004E686C" w:rsidRPr="00F96E4F" w:rsidRDefault="004E686C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ระยะยาว</w:t>
      </w:r>
    </w:p>
    <w:p w14:paraId="5C42F811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E4F">
        <w:rPr>
          <w:rFonts w:ascii="TH SarabunPSK" w:hAnsi="TH SarabunPSK" w:cs="TH SarabunPSK"/>
          <w:sz w:val="32"/>
          <w:szCs w:val="32"/>
          <w:cs/>
        </w:rPr>
        <w:tab/>
      </w:r>
      <w:r w:rsidRPr="00F96E4F">
        <w:rPr>
          <w:rFonts w:ascii="TH SarabunPSK" w:hAnsi="TH SarabunPSK" w:cs="TH SarabunPSK"/>
          <w:sz w:val="32"/>
          <w:szCs w:val="32"/>
        </w:rPr>
        <w:t xml:space="preserve">1.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ผู้ป่วยโรคความดันโลหิตสูงมีระดับความดันโลหิตปกติ หรือใกล้เคียงปกติ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</w:p>
    <w:p w14:paraId="103392A0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ผู้ป่วยโรคความดันโลหิตสูงไม่มีภาวะแทรกซ้อนจากโรคที่เป็นอยู่</w:t>
      </w:r>
    </w:p>
    <w:p w14:paraId="258CAD90" w14:textId="77777777" w:rsidR="004E686C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0EFA3F" w14:textId="77777777" w:rsidR="009E646B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BF5C8" w14:textId="77777777" w:rsidR="009E646B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F1AD4C" w14:textId="77777777" w:rsidR="009E646B" w:rsidRPr="00F96E4F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78C466" w14:textId="2B136C40" w:rsidR="00826733" w:rsidRDefault="00826733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786"/>
        <w:gridCol w:w="3429"/>
        <w:gridCol w:w="2250"/>
        <w:gridCol w:w="2453"/>
      </w:tblGrid>
      <w:tr w:rsidR="00FC6A95" w:rsidRPr="00F96E4F" w14:paraId="3A0983C4" w14:textId="77777777" w:rsidTr="003D22A0">
        <w:trPr>
          <w:tblHeader/>
        </w:trPr>
        <w:tc>
          <w:tcPr>
            <w:tcW w:w="1786" w:type="dxa"/>
            <w:vAlign w:val="center"/>
          </w:tcPr>
          <w:p w14:paraId="5D4A93DF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  <w:p w14:paraId="1117C541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429" w:type="dxa"/>
            <w:vAlign w:val="center"/>
          </w:tcPr>
          <w:p w14:paraId="57F71006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250" w:type="dxa"/>
            <w:vAlign w:val="center"/>
          </w:tcPr>
          <w:p w14:paraId="3C2EA5F9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453" w:type="dxa"/>
          </w:tcPr>
          <w:p w14:paraId="64A21B98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FC6A95" w:rsidRPr="00F96E4F" w14:paraId="68445A0E" w14:textId="77777777" w:rsidTr="003D22A0">
        <w:tc>
          <w:tcPr>
            <w:tcW w:w="1786" w:type="dxa"/>
            <w:shd w:val="clear" w:color="auto" w:fill="auto"/>
          </w:tcPr>
          <w:p w14:paraId="1A10BF1C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F8064E6" w14:textId="120BF217" w:rsidR="00FC6A95" w:rsidRPr="00B86869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86869">
              <w:rPr>
                <w:rFonts w:ascii="TH SarabunPSK" w:hAnsi="TH SarabunPSK" w:cs="TH SarabunPSK"/>
                <w:sz w:val="28"/>
              </w:rPr>
              <w:t>2</w:t>
            </w:r>
            <w:r w:rsidR="00283C87" w:rsidRPr="00B86869">
              <w:rPr>
                <w:rFonts w:ascii="TH SarabunPSK" w:hAnsi="TH SarabunPSK" w:cs="TH SarabunPSK"/>
                <w:sz w:val="28"/>
              </w:rPr>
              <w:t>6</w:t>
            </w:r>
            <w:r w:rsidRPr="00B86869">
              <w:rPr>
                <w:rFonts w:ascii="TH SarabunPSK" w:hAnsi="TH SarabunPSK" w:cs="TH SarabunPSK"/>
                <w:sz w:val="28"/>
              </w:rPr>
              <w:t xml:space="preserve"> </w:t>
            </w:r>
            <w:r w:rsidR="00283C87" w:rsidRPr="00B86869">
              <w:rPr>
                <w:rFonts w:ascii="TH SarabunPSK" w:hAnsi="TH SarabunPSK" w:cs="TH SarabunPSK" w:hint="cs"/>
                <w:sz w:val="28"/>
                <w:cs/>
              </w:rPr>
              <w:t xml:space="preserve">มิถุนายน </w:t>
            </w:r>
            <w:r w:rsidRPr="00B86869">
              <w:rPr>
                <w:rFonts w:ascii="TH SarabunPSK" w:hAnsi="TH SarabunPSK" w:cs="TH SarabunPSK"/>
                <w:sz w:val="28"/>
              </w:rPr>
              <w:t>256</w:t>
            </w:r>
            <w:r w:rsidR="00B86869" w:rsidRPr="00B86869">
              <w:rPr>
                <w:rFonts w:ascii="TH SarabunPSK" w:hAnsi="TH SarabunPSK" w:cs="TH SarabunPSK"/>
                <w:sz w:val="28"/>
              </w:rPr>
              <w:t>7</w:t>
            </w:r>
          </w:p>
          <w:p w14:paraId="0EBC15FE" w14:textId="38303992" w:rsidR="00FC6A95" w:rsidRPr="00F96E4F" w:rsidRDefault="00141BC4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FC6A95" w:rsidRPr="00F96E4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C6A95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C6A95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FC6A95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C6A95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66079199" w14:textId="0521FF2A" w:rsidR="0055181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868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อธิบายวัตถุประสงค์การลงพื้นที่และแนวทาง</w:t>
            </w:r>
            <w:r w:rsidR="00186800" w:rsidRPr="0018680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การส่งเสริมความรอบรู้เกี่ยวกับการดูแลตนเองของผู้ป่วยโรคความดันโลหิตสูงที่บ้าน</w:t>
            </w:r>
            <w:r w:rsidR="001868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181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อธิบายถึงเครื่องมือและวิธีการลงพื้นที่ในการส่งเสริมความรอบรู้ด้านสุขภาพให้กับผู้ป่วยแก่พยาบาลผู้รับผิดชอบในเขตพื้นที่</w:t>
            </w:r>
          </w:p>
          <w:p w14:paraId="15E0EC33" w14:textId="35AC8510" w:rsidR="00F850FC" w:rsidRDefault="00F850FC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A0B6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ศึกษาข้อมูลของผู้ป่วยจากแฟ้มประวัติครอบครัว</w:t>
            </w:r>
          </w:p>
          <w:p w14:paraId="248F3CC8" w14:textId="7F914548" w:rsidR="0055181F" w:rsidRPr="00F96E4F" w:rsidRDefault="0055181F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วางแผนการเยี่ยมบ้านและเตรียมอุปกรณ์สำหรับการเยี่ยมบ้านในครั้งแรก</w:t>
            </w:r>
          </w:p>
          <w:p w14:paraId="1FE79256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1E5A66A" w14:textId="031BD3B8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51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สร้างสัมพันธภาพ</w:t>
            </w:r>
          </w:p>
          <w:p w14:paraId="660166DF" w14:textId="5D95F75C" w:rsidR="000A0C5D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51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ทำแผนที่บ้าน</w:t>
            </w:r>
          </w:p>
          <w:p w14:paraId="28F70509" w14:textId="2962F956" w:rsidR="00CB6038" w:rsidRPr="00F96E4F" w:rsidRDefault="0055181F" w:rsidP="0055181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สังเกตสภาพแวดล้อมรอบๆบ้าน</w:t>
            </w:r>
          </w:p>
        </w:tc>
        <w:tc>
          <w:tcPr>
            <w:tcW w:w="2250" w:type="dxa"/>
            <w:shd w:val="clear" w:color="auto" w:fill="auto"/>
          </w:tcPr>
          <w:p w14:paraId="21172A8D" w14:textId="77777777" w:rsidR="00FC6A95" w:rsidRDefault="00FC6A95" w:rsidP="00495FD7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5181F"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ศูนย์สุขภาพชุมชนเมืองอุตรดิตถ์ 1</w:t>
            </w:r>
          </w:p>
          <w:p w14:paraId="34D18DF9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4B067AA8" w14:textId="670E90B0" w:rsidR="0055181F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529C50C7" w14:textId="59E456AF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แผนกา</w:t>
            </w:r>
            <w:r w:rsidR="00353C05" w:rsidRPr="00353C05">
              <w:rPr>
                <w:rFonts w:ascii="TH SarabunPSK" w:hAnsi="TH SarabunPSK" w:cs="TH SarabunPSK"/>
                <w:sz w:val="32"/>
                <w:szCs w:val="32"/>
                <w:cs/>
              </w:rPr>
              <w:t>รส่งเสริมความรอบรู้เกี่ยวกับการดูแลตนเองของผู้ป่วยโรคความดันโลหิตสูงที่บ้าน</w:t>
            </w:r>
          </w:p>
          <w:p w14:paraId="0BAD0103" w14:textId="77777777" w:rsidR="00FC6A95" w:rsidRDefault="00FC6A95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แผนที่บ้านผู้ป่วย </w:t>
            </w:r>
          </w:p>
          <w:p w14:paraId="43DF4AC6" w14:textId="48C01341" w:rsidR="003D22A0" w:rsidRPr="00F96E4F" w:rsidRDefault="003D22A0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ผลการประเมินสิ่งแวดล้อมรอบๆบ้าน</w:t>
            </w:r>
          </w:p>
        </w:tc>
      </w:tr>
      <w:tr w:rsidR="00251979" w:rsidRPr="00F96E4F" w14:paraId="0CB5F35B" w14:textId="77777777" w:rsidTr="003D22A0">
        <w:tc>
          <w:tcPr>
            <w:tcW w:w="1786" w:type="dxa"/>
            <w:shd w:val="clear" w:color="auto" w:fill="auto"/>
          </w:tcPr>
          <w:p w14:paraId="5BA95893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AB7F604" w14:textId="12C3E411" w:rsidR="00251979" w:rsidRPr="00F96E4F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="00251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0B35A19" w14:textId="778E91F8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2730C8CA" w14:textId="1F3DC75F" w:rsidR="00251979" w:rsidRDefault="001D7EF0" w:rsidP="001D7EF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7EF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ประชุมปรึกษาหารือทางการพยาบาลกับทีมสุขภาพและอสม.ในการ</w:t>
            </w:r>
            <w:r w:rsid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วางแผนการเยี่ยมบ้านเพื่อการพยาบาล</w:t>
            </w:r>
          </w:p>
          <w:p w14:paraId="1AEB795C" w14:textId="4F6C66C8" w:rsidR="0055181F" w:rsidRDefault="0055181F" w:rsidP="001D7EF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ปัญหาสุขภาพเบื้องต้นและสาเหตุของการปรับเปลี่ยนพฤติกรรมจากขึ้นมูลที่มีอยู่ก่อนการลงพื้นที่สัมภาษณ์จริง</w:t>
            </w:r>
          </w:p>
          <w:p w14:paraId="50501050" w14:textId="6FB0EBEE" w:rsidR="0055181F" w:rsidRDefault="0055181F" w:rsidP="001D7EF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สรุปปัญหาของกรณึศึกษา</w:t>
            </w:r>
            <w:r w:rsidR="003D2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ร่วมกันกับพยาบาลผู้รับผิดชอบและ </w:t>
            </w:r>
            <w:proofErr w:type="spellStart"/>
            <w:r w:rsidR="003D22A0">
              <w:rPr>
                <w:rFonts w:ascii="TH SarabunPSK" w:hAnsi="TH SarabunPSK" w:cs="TH SarabunPSK" w:hint="cs"/>
                <w:sz w:val="32"/>
                <w:szCs w:val="32"/>
                <w:cs/>
              </w:rPr>
              <w:t>อส</w:t>
            </w:r>
            <w:proofErr w:type="spellEnd"/>
            <w:r w:rsidR="003D22A0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</w:p>
          <w:p w14:paraId="1593AF8C" w14:textId="60D7AA0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469455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-ทำแผนที่บ้าน</w:t>
            </w:r>
          </w:p>
          <w:p w14:paraId="10524CA7" w14:textId="614427D8" w:rsidR="00CB6038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="003D2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ทำผังเครือญาติ</w:t>
            </w:r>
          </w:p>
          <w:p w14:paraId="1B9433B2" w14:textId="500E0493" w:rsidR="003D22A0" w:rsidRPr="00F96E4F" w:rsidRDefault="003D22A0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ประเมินพฤติกรรมจากการสังเกตและการสัมภาษณ์กรณีศึกษา</w:t>
            </w:r>
          </w:p>
        </w:tc>
        <w:tc>
          <w:tcPr>
            <w:tcW w:w="2250" w:type="dxa"/>
            <w:shd w:val="clear" w:color="auto" w:fill="auto"/>
          </w:tcPr>
          <w:p w14:paraId="4D1D25C4" w14:textId="77777777" w:rsidR="006E7738" w:rsidRDefault="0055181F" w:rsidP="006E7738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บ้านผู้ป่วยชุมชนห้วยไผ่ ต.ท่าอิฐ อ.เมือง </w:t>
            </w:r>
          </w:p>
          <w:p w14:paraId="1F8FF980" w14:textId="6FF96178" w:rsidR="00251979" w:rsidRPr="00F96E4F" w:rsidRDefault="0055181F" w:rsidP="006E7738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2EBF3FD6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แผนที่บ้านผู้ป่วย </w:t>
            </w:r>
          </w:p>
          <w:p w14:paraId="4B16A802" w14:textId="590A7692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ผังเครือญาติ</w:t>
            </w:r>
          </w:p>
          <w:p w14:paraId="66A43909" w14:textId="06EEF089" w:rsidR="003D22A0" w:rsidRDefault="003D22A0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แผนผังความคิดปัญหาด้านพฤติกรรมของกรณีศึกษา</w:t>
            </w:r>
          </w:p>
          <w:p w14:paraId="117532E3" w14:textId="0955E828" w:rsidR="003D22A0" w:rsidRPr="00F96E4F" w:rsidRDefault="003D22A0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แนวทางการออกแบบกิจกรรมในการปรับเปลี่ยนพฤติกรรมของกรณีศึกษา</w:t>
            </w:r>
          </w:p>
          <w:p w14:paraId="71636210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979" w:rsidRPr="00F96E4F" w14:paraId="7BB0EC42" w14:textId="77777777" w:rsidTr="003D22A0">
        <w:tc>
          <w:tcPr>
            <w:tcW w:w="1786" w:type="dxa"/>
            <w:shd w:val="clear" w:color="auto" w:fill="auto"/>
          </w:tcPr>
          <w:p w14:paraId="5BA6901D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FF39602" w14:textId="3B8865C4" w:rsidR="00251979" w:rsidRPr="00B86869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86869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86869">
              <w:rPr>
                <w:rFonts w:ascii="TH SarabunPSK" w:hAnsi="TH SarabunPSK" w:cs="TH SarabunPSK"/>
                <w:sz w:val="28"/>
                <w:cs/>
              </w:rPr>
              <w:t xml:space="preserve">กรกฎาคม </w:t>
            </w:r>
            <w:r w:rsidRPr="00B86869">
              <w:rPr>
                <w:rFonts w:ascii="TH SarabunPSK" w:hAnsi="TH SarabunPSK" w:cs="TH SarabunPSK"/>
                <w:sz w:val="28"/>
              </w:rPr>
              <w:t>2567</w:t>
            </w:r>
          </w:p>
          <w:p w14:paraId="5C135501" w14:textId="48FBFA76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6CB0DE81" w14:textId="01C983C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854DE38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-ซักประวัติครอบครัวด้วยการ</w:t>
            </w:r>
          </w:p>
          <w:p w14:paraId="4ADDDECA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-ตรวจร่างกายผู้ป่วยและสมาชิกในครอบครัวโดยใช้แนวคิด </w:t>
            </w:r>
          </w:p>
          <w:p w14:paraId="3CB8BA0F" w14:textId="794BDD8F" w:rsidR="00CB6038" w:rsidRPr="00F96E4F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INHOMESSS</w:t>
            </w:r>
          </w:p>
        </w:tc>
        <w:tc>
          <w:tcPr>
            <w:tcW w:w="2250" w:type="dxa"/>
            <w:shd w:val="clear" w:color="auto" w:fill="auto"/>
          </w:tcPr>
          <w:p w14:paraId="676FD397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2E6DEF81" w14:textId="795FB356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4A89E741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รายงานประวัติครอบครัว</w:t>
            </w:r>
          </w:p>
          <w:p w14:paraId="2779835A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รายงานการตรวจร่างกายผู้ป่วยและสมาชิกในครอบครัว</w:t>
            </w:r>
          </w:p>
        </w:tc>
      </w:tr>
      <w:tr w:rsidR="00251979" w:rsidRPr="00F96E4F" w14:paraId="2C7FD64F" w14:textId="77777777" w:rsidTr="003D22A0">
        <w:tc>
          <w:tcPr>
            <w:tcW w:w="1786" w:type="dxa"/>
            <w:shd w:val="clear" w:color="auto" w:fill="auto"/>
          </w:tcPr>
          <w:p w14:paraId="5281421C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871AC72" w14:textId="77777777" w:rsidR="00B86869" w:rsidRPr="00B86869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86869">
              <w:rPr>
                <w:rFonts w:ascii="TH SarabunPSK" w:hAnsi="TH SarabunPSK" w:cs="TH SarabunPSK"/>
                <w:sz w:val="28"/>
              </w:rPr>
              <w:t xml:space="preserve">17 </w:t>
            </w:r>
            <w:r w:rsidRPr="00B86869">
              <w:rPr>
                <w:rFonts w:ascii="TH SarabunPSK" w:hAnsi="TH SarabunPSK" w:cs="TH SarabunPSK"/>
                <w:sz w:val="28"/>
                <w:cs/>
              </w:rPr>
              <w:t xml:space="preserve">กรกฎาคม </w:t>
            </w:r>
            <w:r w:rsidRPr="00B86869">
              <w:rPr>
                <w:rFonts w:ascii="TH SarabunPSK" w:hAnsi="TH SarabunPSK" w:cs="TH SarabunPSK"/>
                <w:sz w:val="28"/>
              </w:rPr>
              <w:t>2567</w:t>
            </w:r>
          </w:p>
          <w:p w14:paraId="1690772B" w14:textId="707A8C9F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3F3857B5" w14:textId="0C3652F4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E321C1" w14:textId="56C63E8B" w:rsidR="00CB6038" w:rsidRPr="00F96E4F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ร่วมกับผู้ป่วยโรคความดันโลหิตสูงและสมาชิก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183E8EE1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- บ้านผู้ป่วยชุมชนห้วยไผ่ ต.ท่าอิฐ อ.เมือง</w:t>
            </w:r>
          </w:p>
          <w:p w14:paraId="36A66C85" w14:textId="32FBFEF8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299DF9AB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05B7F498" w14:textId="77777777" w:rsidTr="003D22A0">
        <w:tc>
          <w:tcPr>
            <w:tcW w:w="1786" w:type="dxa"/>
            <w:shd w:val="clear" w:color="auto" w:fill="auto"/>
          </w:tcPr>
          <w:p w14:paraId="0B46D0CA" w14:textId="1CCB401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8EA195A" w14:textId="630B67B0" w:rsidR="00B86869" w:rsidRPr="00B86869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86869">
              <w:rPr>
                <w:rFonts w:ascii="TH SarabunPSK" w:hAnsi="TH SarabunPSK" w:cs="TH SarabunPSK"/>
                <w:sz w:val="28"/>
              </w:rPr>
              <w:t xml:space="preserve">22 </w:t>
            </w:r>
            <w:r w:rsidRPr="00B86869">
              <w:rPr>
                <w:rFonts w:ascii="TH SarabunPSK" w:hAnsi="TH SarabunPSK" w:cs="TH SarabunPSK"/>
                <w:sz w:val="28"/>
                <w:cs/>
              </w:rPr>
              <w:t xml:space="preserve">กรกฎาคม </w:t>
            </w:r>
            <w:r w:rsidRPr="00B86869">
              <w:rPr>
                <w:rFonts w:ascii="TH SarabunPSK" w:hAnsi="TH SarabunPSK" w:cs="TH SarabunPSK"/>
                <w:sz w:val="28"/>
              </w:rPr>
              <w:t>2567</w:t>
            </w:r>
          </w:p>
          <w:p w14:paraId="6435ABF9" w14:textId="677BF16F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195D47F0" w14:textId="2E92E813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A136AC9" w14:textId="6E7FA35E" w:rsidR="00CB6038" w:rsidRPr="00F96E4F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 และสมาชิก</w:t>
            </w:r>
            <w:r w:rsidR="00C3044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ภายในครอบครัว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337171E7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55F4A079" w14:textId="44F98509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24BD1AC0" w14:textId="74F32AB5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7424AB9B" w14:textId="77777777" w:rsidTr="003D22A0">
        <w:tc>
          <w:tcPr>
            <w:tcW w:w="1786" w:type="dxa"/>
            <w:shd w:val="clear" w:color="auto" w:fill="auto"/>
          </w:tcPr>
          <w:p w14:paraId="6592B6D1" w14:textId="349970A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32D93665" w14:textId="77777777" w:rsidR="00B86869" w:rsidRPr="00B86869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86869">
              <w:rPr>
                <w:rFonts w:ascii="TH SarabunPSK" w:hAnsi="TH SarabunPSK" w:cs="TH SarabunPSK"/>
                <w:sz w:val="28"/>
              </w:rPr>
              <w:t xml:space="preserve">29 </w:t>
            </w:r>
            <w:r w:rsidRPr="00B86869">
              <w:rPr>
                <w:rFonts w:ascii="TH SarabunPSK" w:hAnsi="TH SarabunPSK" w:cs="TH SarabunPSK"/>
                <w:sz w:val="28"/>
                <w:cs/>
              </w:rPr>
              <w:t xml:space="preserve">กรกฎาคม </w:t>
            </w:r>
            <w:r w:rsidRPr="00B86869">
              <w:rPr>
                <w:rFonts w:ascii="TH SarabunPSK" w:hAnsi="TH SarabunPSK" w:cs="TH SarabunPSK"/>
                <w:sz w:val="28"/>
              </w:rPr>
              <w:t>2567</w:t>
            </w:r>
          </w:p>
          <w:p w14:paraId="06A85A60" w14:textId="2EC76778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3CBC08F6" w14:textId="2600FC3A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9FBED7" w14:textId="31AB470F" w:rsidR="00CB6038" w:rsidRPr="00251979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-วิเคราะห์ปัญหา/สาเหตุของโรคความดันโลหิตสูง และผลกระทบ จากปัจจัยนำ ปัจจัยเอื้อ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และปัจจัยเสริม</w:t>
            </w:r>
          </w:p>
        </w:tc>
        <w:tc>
          <w:tcPr>
            <w:tcW w:w="2250" w:type="dxa"/>
            <w:shd w:val="clear" w:color="auto" w:fill="auto"/>
          </w:tcPr>
          <w:p w14:paraId="4E3076BC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2268E6CB" w14:textId="1CD5B93F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2D6AC56D" w14:textId="300AADF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435DCDBA" w14:textId="77777777" w:rsidTr="003D22A0">
        <w:tc>
          <w:tcPr>
            <w:tcW w:w="1786" w:type="dxa"/>
            <w:shd w:val="clear" w:color="auto" w:fill="auto"/>
          </w:tcPr>
          <w:p w14:paraId="76EAF5FD" w14:textId="1F2820FE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2EEBE306" w14:textId="357E87B4" w:rsidR="00251979" w:rsidRPr="00F96E4F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52F69722" w14:textId="158F4C6D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5910DA87" w14:textId="7CC18201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7</w:t>
            </w:r>
          </w:p>
          <w:p w14:paraId="769C4B73" w14:textId="12D1D24F" w:rsidR="00CB6038" w:rsidRPr="00F96E4F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วิเคราะห์การมีส่วนร่วมของครอบครัวในการดูแลผู้ป่วยโรคความดันโลหิตสูง โดยใช้ทฤษฎีโครงสร้างและหน้าที่ของครอบครัว ของ ฟรีดแมน</w:t>
            </w:r>
            <w:r w:rsidRPr="009F2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84918">
              <w:rPr>
                <w:rStyle w:val="a8"/>
                <w:rFonts w:ascii="TH SarabunPSK" w:hAnsi="TH SarabunPSK" w:cs="TH SarabunPSK"/>
                <w:sz w:val="32"/>
                <w:szCs w:val="32"/>
              </w:rPr>
              <w:t>Friedman</w:t>
            </w:r>
            <w:r w:rsidRPr="00D84918">
              <w:rPr>
                <w:rFonts w:ascii="TH SarabunPSK" w:hAnsi="TH SarabunPSK" w:cs="TH SarabunPSK"/>
                <w:sz w:val="32"/>
                <w:szCs w:val="32"/>
              </w:rPr>
              <w:t>, 1998)</w:t>
            </w:r>
          </w:p>
        </w:tc>
        <w:tc>
          <w:tcPr>
            <w:tcW w:w="2250" w:type="dxa"/>
            <w:shd w:val="clear" w:color="auto" w:fill="auto"/>
          </w:tcPr>
          <w:p w14:paraId="54B7E411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0C132A42" w14:textId="3B44AD44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5648D69B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-รายงานการมีส่วนร่วมของ ครอบครัวในการดูแลผู้ป่วยโรคความดันโลหิตสูงตามทฤษฎีโครงสร้างและหน้าที่</w:t>
            </w:r>
          </w:p>
        </w:tc>
      </w:tr>
      <w:tr w:rsidR="00251979" w:rsidRPr="00F96E4F" w14:paraId="73824C0D" w14:textId="77777777" w:rsidTr="003D22A0">
        <w:tc>
          <w:tcPr>
            <w:tcW w:w="1786" w:type="dxa"/>
            <w:shd w:val="clear" w:color="auto" w:fill="auto"/>
          </w:tcPr>
          <w:p w14:paraId="4134188C" w14:textId="00AEBFAD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00135DB3" w14:textId="77777777" w:rsidR="00B86869" w:rsidRDefault="00B8686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  <w:r w:rsidRPr="00B86869">
              <w:rPr>
                <w:rFonts w:ascii="TH SarabunPSK" w:hAnsi="TH SarabunPSK" w:cs="TH SarabunPSK"/>
                <w:sz w:val="28"/>
              </w:rPr>
              <w:t xml:space="preserve"> </w:t>
            </w:r>
            <w:r w:rsidRPr="00B86869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  <w:r w:rsidRPr="00B86869">
              <w:rPr>
                <w:rFonts w:ascii="TH SarabunPSK" w:hAnsi="TH SarabunPSK" w:cs="TH SarabunPSK"/>
                <w:sz w:val="28"/>
              </w:rPr>
              <w:t>2567</w:t>
            </w:r>
          </w:p>
          <w:p w14:paraId="0A6ECD60" w14:textId="0F064F0D" w:rsidR="00251979" w:rsidRPr="00F96E4F" w:rsidRDefault="00141BC4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40289274" w14:textId="528120A6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="00141BC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6F873ADA" w14:textId="7926CEA9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8</w:t>
            </w:r>
          </w:p>
          <w:p w14:paraId="31E9A319" w14:textId="167DDB99" w:rsidR="00CB6038" w:rsidRPr="00251979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สร้างวิสัยทัศน์ร่วม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โดยนำ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ผลที่ได้จากการวิเคราะห์ปัญหาสาเหตุ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ผู้ป่วยโรคความดันโลหิตสูงและสมาชิกครอบครัวร่วมกันหา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แนวทางในการแก้ไขปัญหา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ลดเค็ม ลดเครียด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ออกกำลังกาย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ความมุ่งหวัง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เป็นภาพที่แสดงถึงการมีส่วนร่วมการให้กำลังใจการก้าวเข้าสู่เป้าหมายด้วยความมั่นใจ</w:t>
            </w:r>
          </w:p>
        </w:tc>
        <w:tc>
          <w:tcPr>
            <w:tcW w:w="2250" w:type="dxa"/>
            <w:shd w:val="clear" w:color="auto" w:fill="auto"/>
          </w:tcPr>
          <w:p w14:paraId="45030416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บ้านผู้ป่วยชุมชนห้วยไผ่ ต.ท่าอิฐ อ.เมือง</w:t>
            </w:r>
          </w:p>
          <w:p w14:paraId="4925A792" w14:textId="47593996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240ACAC5" w14:textId="0814EFA9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4189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ร่วมของครอบครัว</w:t>
            </w:r>
          </w:p>
          <w:p w14:paraId="449A6E32" w14:textId="4687671E" w:rsidR="00251979" w:rsidRPr="00F96E4F" w:rsidRDefault="00251979" w:rsidP="00251979">
            <w:pPr>
              <w:ind w:right="-75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251979" w:rsidRPr="00F96E4F" w14:paraId="369C6BB3" w14:textId="77777777" w:rsidTr="003D22A0">
        <w:tc>
          <w:tcPr>
            <w:tcW w:w="1786" w:type="dxa"/>
            <w:shd w:val="clear" w:color="auto" w:fill="auto"/>
          </w:tcPr>
          <w:p w14:paraId="0DA80874" w14:textId="4239564B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543EAF24" w14:textId="77777777" w:rsidR="00B86869" w:rsidRDefault="00B86869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Pr="00B868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6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B86869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29C196B0" w14:textId="3F26F2D5" w:rsidR="00F37064" w:rsidRPr="00F96E4F" w:rsidRDefault="00141BC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BC4">
              <w:rPr>
                <w:rFonts w:ascii="TH SarabunPSK" w:hAnsi="TH SarabunPSK" w:cs="TH SarabunPSK"/>
                <w:sz w:val="32"/>
                <w:szCs w:val="32"/>
              </w:rPr>
              <w:t xml:space="preserve">09.00-16.00 </w:t>
            </w:r>
            <w:r w:rsidRPr="00141BC4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60B65228" w14:textId="1033AEC9" w:rsidR="00251979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41BC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111D60D1" w14:textId="1F404C4C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9</w:t>
            </w:r>
          </w:p>
          <w:p w14:paraId="4D7AA6DE" w14:textId="0E5A48A5" w:rsidR="00CB6038" w:rsidRPr="000B46B1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-155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วางแผนให้การพยาบาลกับผู้ป่วยเพื่อ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การส่งเสริมความรอบรู้เกี่ยวกับการดูแลตนเองของผู้ป่วยโรคความดันโลหิตสูงที่บ้าน</w:t>
            </w:r>
            <w:r w:rsidR="002B2A4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EC3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  <w:r w:rsidR="00CA686C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 ในการส่งเสริมความรอบรู้ได้แก่ 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250" w:type="dxa"/>
            <w:shd w:val="clear" w:color="auto" w:fill="auto"/>
          </w:tcPr>
          <w:p w14:paraId="00F7D69F" w14:textId="77777777" w:rsidR="006E7738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บ้านผู้ป่วยชุมชนห้วยไผ่ ต.ท่าอิฐ อ.เมือง </w:t>
            </w:r>
          </w:p>
          <w:p w14:paraId="7560606C" w14:textId="241CD3D8" w:rsidR="00251979" w:rsidRPr="00F96E4F" w:rsidRDefault="0055181F" w:rsidP="006E773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0D5FFDE8" w14:textId="755CFCCB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แผนการให้การพยาบาลผู้ป่วยโรคความดันโลหิตสูง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โดยการประยุกต์ ใช้ 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="001F1A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AE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ตามแนวคิดการส่งเสริมความรอบรู้ด้านสุขภาพของ</w:t>
            </w:r>
            <w:r w:rsidR="00B812C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กรมควบคุมโรค</w:t>
            </w:r>
            <w:r w:rsidR="001F1A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251979" w:rsidRPr="00F96E4F" w14:paraId="4932BABB" w14:textId="77777777" w:rsidTr="003D22A0">
        <w:tc>
          <w:tcPr>
            <w:tcW w:w="1786" w:type="dxa"/>
            <w:shd w:val="clear" w:color="auto" w:fill="auto"/>
          </w:tcPr>
          <w:p w14:paraId="32499764" w14:textId="4DB4A510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0F4D8F43" w14:textId="44810459" w:rsidR="00F37064" w:rsidRPr="00F96E4F" w:rsidRDefault="00B86869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  <w:r w:rsidRPr="00B86869"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7064" w:rsidRPr="00F96E4F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41BC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37064" w:rsidRPr="00F96E4F">
              <w:rPr>
                <w:rFonts w:ascii="TH SarabunPSK" w:hAnsi="TH SarabunPSK" w:cs="TH SarabunPSK"/>
                <w:sz w:val="32"/>
                <w:szCs w:val="32"/>
              </w:rPr>
              <w:t>.00-1</w:t>
            </w:r>
            <w:r w:rsidR="00141BC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37064" w:rsidRPr="00F96E4F">
              <w:rPr>
                <w:rFonts w:ascii="TH SarabunPSK" w:hAnsi="TH SarabunPSK" w:cs="TH SarabunPSK"/>
                <w:sz w:val="32"/>
                <w:szCs w:val="32"/>
              </w:rPr>
              <w:t xml:space="preserve">.00 </w:t>
            </w:r>
            <w:r w:rsidR="00F37064"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76284ED" w14:textId="07A73905" w:rsidR="00251979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41BC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29" w:type="dxa"/>
            <w:shd w:val="clear" w:color="auto" w:fill="auto"/>
          </w:tcPr>
          <w:p w14:paraId="69921C5C" w14:textId="6C5B2281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10</w:t>
            </w:r>
          </w:p>
          <w:p w14:paraId="139B527D" w14:textId="38A195DE" w:rsidR="00251979" w:rsidRPr="00251979" w:rsidRDefault="00251979" w:rsidP="003D2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</w:t>
            </w:r>
            <w:r w:rsidR="0085279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ผนให้การพยาบาลกับผู้ป่วยเพื่อการส่งเสริมความรอบรู้เกี่ยวกับการดูแลตนเองของผู้ป่วยโรคความดันโลหิตสูงที่บ้านโดยการประยุกต์ ใช้ 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6 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ขั้นตอน ในการส่งเสริมความรอบรู้ได้แก่ การกระทำของผู้ป่วยความดันโลหิตสูงเกี่ยวกับการเข้าถึงข้อมูลสุขภาพและบริการสุขภาพ 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ความรู้ 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</w:p>
        </w:tc>
        <w:tc>
          <w:tcPr>
            <w:tcW w:w="2250" w:type="dxa"/>
            <w:shd w:val="clear" w:color="auto" w:fill="auto"/>
          </w:tcPr>
          <w:p w14:paraId="41D025A7" w14:textId="77777777" w:rsidR="0055181F" w:rsidRPr="0055181F" w:rsidRDefault="0055181F" w:rsidP="0055181F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บ้านผู้ป่วยชุมชนห้วยไผ่ ต.ท่าอิฐ </w:t>
            </w:r>
          </w:p>
          <w:p w14:paraId="79813215" w14:textId="69414C43" w:rsidR="00251979" w:rsidRPr="00F96E4F" w:rsidRDefault="0055181F" w:rsidP="0055181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81F">
              <w:rPr>
                <w:rFonts w:ascii="TH SarabunPSK" w:hAnsi="TH SarabunPSK" w:cs="TH SarabunPSK"/>
                <w:sz w:val="32"/>
                <w:szCs w:val="32"/>
                <w:cs/>
              </w:rPr>
              <w:t>อ.เมือง จ.อุตรดิตถ์</w:t>
            </w:r>
          </w:p>
        </w:tc>
        <w:tc>
          <w:tcPr>
            <w:tcW w:w="2453" w:type="dxa"/>
            <w:shd w:val="clear" w:color="auto" w:fill="auto"/>
          </w:tcPr>
          <w:p w14:paraId="4E85F711" w14:textId="5B22473A" w:rsidR="00FA7D8A" w:rsidRDefault="00251979" w:rsidP="00FA7D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868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บันทึ</w:t>
            </w:r>
            <w:r w:rsidR="00E21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กผลการใ</w:t>
            </w:r>
            <w:r w:rsidR="00FA7D8A">
              <w:rPr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="00E21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การพยาบาลตา</w:t>
            </w:r>
            <w:r w:rsidR="00FA7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</w:t>
            </w:r>
            <w:r w:rsidR="00FA7D8A" w:rsidRPr="00FA7D8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แผนการให้การพยาบาลผู้ป่วยโรคความดันโลหิตสูง</w:t>
            </w:r>
          </w:p>
          <w:p w14:paraId="6D71FE39" w14:textId="24909EA1" w:rsidR="00251979" w:rsidRPr="00F96E4F" w:rsidRDefault="00FA7D8A" w:rsidP="00FA7D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868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</w:tbl>
    <w:p w14:paraId="69772633" w14:textId="64E4FD29" w:rsidR="008F158A" w:rsidRPr="008F158A" w:rsidRDefault="008F158A" w:rsidP="008F158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1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1CCC6CD0" wp14:editId="7BCC10CA">
            <wp:simplePos x="0" y="0"/>
            <wp:positionH relativeFrom="column">
              <wp:posOffset>3646170</wp:posOffset>
            </wp:positionH>
            <wp:positionV relativeFrom="paragraph">
              <wp:posOffset>69215</wp:posOffset>
            </wp:positionV>
            <wp:extent cx="1504950" cy="763335"/>
            <wp:effectExtent l="0" t="0" r="0" b="0"/>
            <wp:wrapNone/>
            <wp:docPr id="2144688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131F6" w14:textId="5A2E5076" w:rsidR="00F24795" w:rsidRPr="00FC6A95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F5D0BB" w14:textId="54C356C7" w:rsidR="00F24795" w:rsidRPr="00F96E4F" w:rsidRDefault="00F24795" w:rsidP="009231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</w:t>
      </w:r>
      <w:r w:rsidR="0092316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96E4F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ผู้ปฏิบัติ</w:t>
      </w:r>
    </w:p>
    <w:p w14:paraId="7D55966F" w14:textId="0723EBF2" w:rsidR="00F24795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      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F96E4F">
        <w:rPr>
          <w:rFonts w:ascii="TH SarabunPSK" w:hAnsi="TH SarabunPSK" w:cs="TH SarabunPSK"/>
          <w:sz w:val="32"/>
          <w:szCs w:val="32"/>
        </w:rPr>
        <w:t>(</w:t>
      </w:r>
      <w:r w:rsidR="00E31FA2">
        <w:rPr>
          <w:rFonts w:ascii="TH SarabunPSK" w:hAnsi="TH SarabunPSK" w:cs="TH SarabunPSK" w:hint="cs"/>
          <w:sz w:val="32"/>
          <w:szCs w:val="32"/>
          <w:cs/>
        </w:rPr>
        <w:t>นายอิทธิพล แก้วฟอง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6E4F4A16" w14:textId="6DA80160" w:rsidR="002E0CC4" w:rsidRDefault="00695269" w:rsidP="002E0CC4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2E0C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14:paraId="38135062" w14:textId="77777777" w:rsidR="003D22A0" w:rsidRDefault="002E0CC4" w:rsidP="002E0CC4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</w:p>
    <w:p w14:paraId="04780CDC" w14:textId="40A9B626" w:rsidR="00F24795" w:rsidRPr="00F96E4F" w:rsidRDefault="003D22A0" w:rsidP="002E0CC4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0C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4795" w:rsidRPr="00F96E4F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ลงชื่อ……………………………………………………………ผู้รับรอง</w:t>
      </w:r>
    </w:p>
    <w:p w14:paraId="0C920DD8" w14:textId="545E36C7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(</w:t>
      </w:r>
      <w:r w:rsidR="00B20BFC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ดร. </w:t>
      </w:r>
      <w:r w:rsidRPr="00F96E4F">
        <w:rPr>
          <w:rFonts w:ascii="TH SarabunPSK" w:hAnsi="TH SarabunPSK" w:cs="TH SarabunPSK" w:hint="cs"/>
          <w:sz w:val="32"/>
          <w:szCs w:val="32"/>
          <w:cs/>
        </w:rPr>
        <w:t>รพีแพทย์ ประสิทธิ์นราพันธุ์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5A29DA9A" w14:textId="2F0BD4CE" w:rsidR="00F24795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(หัวหน้า</w:t>
      </w:r>
      <w:r w:rsidR="00315F27">
        <w:rPr>
          <w:rFonts w:ascii="TH SarabunPSK" w:hAnsi="TH SarabunPSK" w:cs="TH SarabunPSK" w:hint="cs"/>
          <w:sz w:val="32"/>
          <w:szCs w:val="32"/>
          <w:cs/>
        </w:rPr>
        <w:t>สาขาการพยาบาลชุมชน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63272A5C" w14:textId="77777777" w:rsidR="003D22A0" w:rsidRDefault="003D22A0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027D8D" w14:textId="77777777" w:rsidR="003D22A0" w:rsidRDefault="003D22A0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4EBCB5" w14:textId="77777777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7DAA3063" w14:textId="1DAAFCE6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="00B20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20BF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 ดุจเดือน เขียวเหลือง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570D2A6A" w14:textId="23A3E82A" w:rsidR="00826733" w:rsidRDefault="00F24795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ผู้อำนวยการ</w:t>
      </w:r>
    </w:p>
    <w:p w14:paraId="102FF1E4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2AF866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AC3A3CC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4F1A4D6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C1B26A9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6DED70B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5877D40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54F353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87F5F0" w14:textId="77777777" w:rsidR="002C45CC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1E3B48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แบบรายงานผลการปฏิบัติการพยาบาลของอาจารย์ (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>Faculty Practice)</w:t>
      </w:r>
    </w:p>
    <w:p w14:paraId="7FD4FCBD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28F0D8B9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2567 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 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มิถุนายน 25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>67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3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พฤษภาคม 25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</w:rPr>
        <w:t>68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3AB6EC2D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8F5251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 ชื่อ-สกุล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นายอิทธิพล  แก้วฟอง</w:t>
      </w:r>
    </w:p>
    <w:p w14:paraId="1355AA58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2C45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การพยาบาลเวชปฏิบัติทั่วไป/ครอบครัว/ชุมชน</w:t>
      </w:r>
    </w:p>
    <w:p w14:paraId="5874BF4B" w14:textId="77777777" w:rsidR="002C45CC" w:rsidRPr="002C45CC" w:rsidRDefault="002C45CC" w:rsidP="002C45CC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กลุ่มประชากรเป้าหมาย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>ผู้ป่วย</w:t>
      </w:r>
      <w:r w:rsidRPr="002C45CC">
        <w:rPr>
          <w:rFonts w:ascii="TH SarabunPSK" w:eastAsia="Times New Roman" w:hAnsi="TH SarabunPSK" w:cs="TH SarabunPSK"/>
          <w:sz w:val="32"/>
          <w:szCs w:val="32"/>
          <w:cs/>
        </w:rPr>
        <w:t>โรคความดันโลหิตสูง</w:t>
      </w:r>
    </w:p>
    <w:p w14:paraId="11DB8B79" w14:textId="77777777" w:rsidR="002C45CC" w:rsidRPr="002C45CC" w:rsidRDefault="002C45CC" w:rsidP="002C45CC">
      <w:pPr>
        <w:tabs>
          <w:tab w:val="left" w:pos="851"/>
          <w:tab w:val="left" w:pos="1418"/>
          <w:tab w:val="left" w:pos="210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C45CC">
        <w:rPr>
          <w:rFonts w:ascii="TH SarabunPSK" w:eastAsia="Times New Roman" w:hAnsi="TH SarabunPSK" w:cs="TH SarabunPSK"/>
          <w:sz w:val="32"/>
          <w:szCs w:val="32"/>
          <w:cs/>
        </w:rPr>
        <w:t>สถานีอนามัยเฉลิมพระเกียรติงิ้วงามฯ ตำบลงิ้วงาม อำเภอเมือง จังหวัดอุตรดิตถ์</w:t>
      </w:r>
    </w:p>
    <w:p w14:paraId="2E8251A9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5. ระยะเวลาการปฏิบัติงาน</w:t>
      </w:r>
    </w:p>
    <w:p w14:paraId="58839CC8" w14:textId="77777777" w:rsidR="002C45CC" w:rsidRPr="002C45CC" w:rsidRDefault="002C45CC" w:rsidP="002C45CC">
      <w:pPr>
        <w:tabs>
          <w:tab w:val="left" w:pos="567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45C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ระหว่างวันที่ </w:t>
      </w:r>
      <w:r w:rsidRPr="002C45CC">
        <w:rPr>
          <w:rFonts w:ascii="TH SarabunPSK" w:eastAsia="Times New Roman" w:hAnsi="TH SarabunPSK" w:cs="TH SarabunPSK"/>
          <w:sz w:val="32"/>
          <w:szCs w:val="32"/>
        </w:rPr>
        <w:t xml:space="preserve">26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>มิถุนา</w:t>
      </w:r>
      <w:r w:rsidRPr="002C45CC">
        <w:rPr>
          <w:rFonts w:ascii="TH SarabunPSK" w:eastAsia="Times New Roman" w:hAnsi="TH SarabunPSK" w:cs="TH SarabunPSK"/>
          <w:sz w:val="32"/>
          <w:szCs w:val="32"/>
          <w:cs/>
        </w:rPr>
        <w:t xml:space="preserve">ยน </w:t>
      </w:r>
      <w:r w:rsidRPr="002C45CC">
        <w:rPr>
          <w:rFonts w:ascii="TH SarabunPSK" w:eastAsia="Times New Roman" w:hAnsi="TH SarabunPSK" w:cs="TH SarabunPSK"/>
          <w:sz w:val="32"/>
          <w:szCs w:val="32"/>
        </w:rPr>
        <w:t xml:space="preserve">2567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>ถึงวันที่</w:t>
      </w:r>
      <w:r w:rsidRPr="002C45CC">
        <w:rPr>
          <w:rFonts w:ascii="TH SarabunPSK" w:eastAsia="Times New Roman" w:hAnsi="TH SarabunPSK" w:cs="TH SarabunPSK"/>
          <w:sz w:val="32"/>
          <w:szCs w:val="32"/>
        </w:rPr>
        <w:t xml:space="preserve"> 9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กันยายน </w:t>
      </w:r>
      <w:r w:rsidRPr="002C45CC">
        <w:rPr>
          <w:rFonts w:ascii="TH SarabunPSK" w:eastAsia="Times New Roman" w:hAnsi="TH SarabunPSK" w:cs="TH SarabunPSK"/>
          <w:sz w:val="32"/>
          <w:szCs w:val="32"/>
        </w:rPr>
        <w:t xml:space="preserve">2567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รวมระยะเวลา </w:t>
      </w:r>
      <w:r w:rsidRPr="002C45CC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 รวมระยะเวลาปฏิบัติงาน </w:t>
      </w:r>
      <w:r w:rsidRPr="002C45CC">
        <w:rPr>
          <w:rFonts w:ascii="TH SarabunPSK" w:eastAsia="Times New Roman" w:hAnsi="TH SarabunPSK" w:cs="TH SarabunPSK"/>
          <w:sz w:val="32"/>
          <w:szCs w:val="32"/>
        </w:rPr>
        <w:t>60</w:t>
      </w:r>
      <w:r w:rsidRPr="002C45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</w:t>
      </w:r>
    </w:p>
    <w:p w14:paraId="4C227D12" w14:textId="77777777" w:rsidR="002C45CC" w:rsidRPr="002C45CC" w:rsidRDefault="002C45CC" w:rsidP="002C45CC">
      <w:pPr>
        <w:tabs>
          <w:tab w:val="left" w:pos="567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 </w:t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</w:t>
      </w:r>
    </w:p>
    <w:p w14:paraId="62250244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6.1 </w:t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40D4C5AB" w14:textId="77777777" w:rsidR="002C45CC" w:rsidRPr="002C45CC" w:rsidRDefault="002C45CC" w:rsidP="002C45C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หลังการได้เข้ารับการพยาบาลผู้ป่วยที่มีปัญหาด้านการควบคุมระดับความดันโลหิตสามารถควบคุมระดับความดันโลหิตให้อยู่ในภาวะปกติได้จำนว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ใน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และมีระดับความรู้และพฤติกรรมการดูแลตนเองอยู่ในระดับดีขึ้นไปทุกราย รวมไปถึงมีความรอบรู้ด้านสุขภาพเพิ่มขึ้นผ่านเกณฑ์ร้อยละ จำนวน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ใน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อาจจะเนื่องจากเป็นการให้การพยาบาลยังไม่ครบตามกิจกรรมการพยาบาลได้กำหนดไว้ ซึ่งจากผลการดำเนินการดังกล่าวส่งผลให้ผู้ป่วยมีคุณภาพชีวิตที่ดีขึ้นโดยเฉพาะในด้านค่าใช้จ่ายเพื่อไปรับการรักษาที่โรงพยาบาลศูนย์ซึ่งผู้ป่วยต้องมีค่าใช้จ่ายในการเดินทางและต้องเสียเวลา เสียรายได้ ไป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วันเพื่อไปรับการรักษา แต่ในปัจจุบันพบว่า ผู้ป่วยได้ถูกส่งต่อให้มารับการตรวจและรับยาที่สถานบริการใกล้บ้านซึ่งใช้เวลาน้อย ลดค่าใช้จ่ายได้เป็นจำนวนมากในผู้ป่วยที่สามารถควบคุมระดับความดันโลหิตได้จำนวน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จาการวิเคราะห์ความสำเร็จในการปรับเปลี่ยนพฤติกรรมพบว่า ผู้ป่วย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 มีสมาชิกในครอบครัวเข้ามามีบทบาทในการดูแลสุขภาพของผู้ป่วยร่วมด้วยในทุกขั้นตอนจึงส่งผลให้เพิ่มความสัมพันธ์ระหว่างสมาชิกในครอบครัวตลอดจนสามารถพัฒนาศักยภาพของสมาชิกภายในครอบครัวให้มีความรอบรู้ในการดูแลสุภาพของตนเองเพื่อป้องกันโรคเรื้อรังและสามารถสืบค้นข้อมูลทางด้านสุขภาพได้ด้วยตนเองเพื่อนำมาใช้ในการดูแลผู้ป่วยได้เป็นอย่างดี</w:t>
      </w:r>
    </w:p>
    <w:p w14:paraId="3DAFF83A" w14:textId="77777777" w:rsidR="002C45CC" w:rsidRPr="002C45CC" w:rsidRDefault="002C45CC" w:rsidP="002C45C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22D2B15F" w14:textId="77777777" w:rsidR="002C45CC" w:rsidRPr="002C45CC" w:rsidRDefault="002C45CC" w:rsidP="002C45CC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ผลลัพธ์ที่เกิดขึ้นแก่ผู้รับบริการ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จึงส่งผลให้ภาระในการดำเนินงานของการติดตามและการควบคุมพฤติกรรมของผู้ป่วยในชุมชนลดลง นอกจากนี้ยังพบว่า ยังส่งผลให้ค่าใช้จ่ายในการดูแลสุขภาพของผู้ป่วยโรคเรื้อรังลดลงด้วยเช่นกันเนื่องจากผู้ป่วยสามารถควบคุมระดับความดันโลหิตได้จึงส่งผลให้การรักษาด้วยยามีจำนวนลดลงซึ่งเห็นได้จากรณีศึกษาจำนวน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เดิมมีการรับประทานยาลดระดับความดันโลหิตรายละ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เม็ดต่อวันลดลงเหลือวัน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ละ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เม็ดต่อวันหลังอาหารเช้าซึ่งทำให้ลดค่าใช้จ่ายของสถานบริการได้ร้อยละ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จากเดิมต้องจ่ายต่อราย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554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บาทลดลงเหลือ 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227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บาทต่อราย เป็นต้น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4223E949" w14:textId="77777777" w:rsidR="002C45CC" w:rsidRPr="002C45CC" w:rsidRDefault="002C45CC" w:rsidP="002C45C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6.3 </w:t>
      </w:r>
      <w:r w:rsidRPr="002C45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76B96C35" w14:textId="77777777" w:rsidR="002C45CC" w:rsidRPr="002C45CC" w:rsidRDefault="002C45CC" w:rsidP="002C45C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ารลงพื้นที่ในการให้การพยาบาลแก่ผู้ป่วยโรคความดันโลหิตสูงในชุมชนอย่างต่อเนื่องซึ่งในแต่ครั้งในการให้การพยาบาลได้มีการวิเคราะห์ปัญหาทางด้านสุขภาพบนความต้องการของผู้ป่วยและสมาชิกของครอบครัวพร้อมทั้งได้นำองค์ความรู้ด้านการพยาบาลได้แก่ หลักการพยาบาลครอบครัว ทฤษฎีครอบครัว องค์ความรู้ด้านส่งเสริมความรอบรู้ด้านสุขภาพ การใช้กลยุทธ์ทางด้านเทคโนโลยีเข้ามาช่วยในการดึงดูดความสนใจและการกำกับพฤติกรรมของผู้ป่วย จากการดำเนินการดังกล่าวส่งผลต่อ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อาจารย์ผู้ปฏิบัติการพยาบาล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14:paraId="42793387" w14:textId="77777777" w:rsidR="002C45CC" w:rsidRPr="002C45CC" w:rsidRDefault="002C45CC" w:rsidP="002C45C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6.3.1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พัฒนาความเชี่ยวชาญในสาขาด้านการพยาบาลชุมชนเนื่องจากในการลงพื้นที่จะต้องมีการใช้บทบาทและทักษะทางด้านการพยาบาลชุมชนในทุกทักษะ รวมไปถึงการใช้องค์ความรู้ที่มีอยู่ร่วมกับการสืบค้นองค์ความรูเพิ่มเติมอยู่เสมอทำให้เกิดองค์ความรู้ใหม่ที่ได้จากการสืบค้นและจากการเรียนรู้จากการปฏิบัติจากสถานการณ์จริง</w:t>
      </w:r>
    </w:p>
    <w:p w14:paraId="3EBA88B3" w14:textId="77777777" w:rsidR="002C45CC" w:rsidRPr="002C45CC" w:rsidRDefault="002C45CC" w:rsidP="002C45CC">
      <w:pPr>
        <w:spacing w:after="0" w:line="240" w:lineRule="auto"/>
        <w:ind w:left="90" w:firstLine="13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C45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6.3.2 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ด้านการเรียนการสอนจากการพัฒนาความเชี่ยวชาญจึงส่งผลให้</w:t>
      </w:r>
      <w:r w:rsidRPr="002C45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อาจารย์ผู้ปฏิบัติการพยาบาล</w:t>
      </w: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นำองค์ความรู้ที่ได้รับและประสบการณืต้องไปถ่ายทอดให้กับนักศึกษาได้เข้าใจมากขึ้นในช่วงของการสอนทฤษฎีที่เกี่ยวข้องกับการพยาบาลครอบครัวและชุมชน</w:t>
      </w:r>
    </w:p>
    <w:p w14:paraId="151B1FE2" w14:textId="77777777" w:rsidR="002C45CC" w:rsidRPr="002C45CC" w:rsidRDefault="002C45CC" w:rsidP="002C45CC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2C45CC">
        <w:rPr>
          <w:rFonts w:ascii="TH SarabunPSK" w:eastAsia="Times New Roman" w:hAnsi="TH SarabunPSK" w:cs="TH SarabunPSK" w:hint="cs"/>
          <w:sz w:val="24"/>
          <w:cs/>
        </w:rPr>
        <w:t xml:space="preserve">          </w:t>
      </w:r>
    </w:p>
    <w:p w14:paraId="4CA2E74F" w14:textId="77777777" w:rsidR="002C45CC" w:rsidRPr="002C45CC" w:rsidRDefault="002C45CC" w:rsidP="002C45CC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C45CC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8ACC8A2" wp14:editId="5A587C53">
            <wp:simplePos x="0" y="0"/>
            <wp:positionH relativeFrom="column">
              <wp:posOffset>2537460</wp:posOffset>
            </wp:positionH>
            <wp:positionV relativeFrom="paragraph">
              <wp:posOffset>196215</wp:posOffset>
            </wp:positionV>
            <wp:extent cx="1300847" cy="659811"/>
            <wp:effectExtent l="0" t="0" r="0" b="6985"/>
            <wp:wrapNone/>
            <wp:docPr id="15675098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47" cy="6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0A31C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7CE21BE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69F1552E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(นายอิทธิพล  แก้วฟอง)</w:t>
      </w:r>
    </w:p>
    <w:p w14:paraId="6A5DB9C6" w14:textId="77777777" w:rsidR="002C45CC" w:rsidRPr="002C45CC" w:rsidRDefault="002C45CC" w:rsidP="002C45C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45C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อาจารย์ผู้ปฏิบัติการพยาบาล</w:t>
      </w:r>
    </w:p>
    <w:p w14:paraId="2444DEA6" w14:textId="77777777" w:rsidR="002C45CC" w:rsidRPr="00B34111" w:rsidRDefault="002C45CC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2C45CC" w:rsidRPr="00B34111" w:rsidSect="00723F34">
      <w:headerReference w:type="default" r:id="rId9"/>
      <w:pgSz w:w="12240" w:h="15840"/>
      <w:pgMar w:top="1134" w:right="1134" w:bottom="1134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51D7" w14:textId="77777777" w:rsidR="00926E3B" w:rsidRDefault="00926E3B">
      <w:pPr>
        <w:spacing w:after="0" w:line="240" w:lineRule="auto"/>
      </w:pPr>
      <w:r>
        <w:separator/>
      </w:r>
    </w:p>
  </w:endnote>
  <w:endnote w:type="continuationSeparator" w:id="0">
    <w:p w14:paraId="461B4462" w14:textId="77777777" w:rsidR="00926E3B" w:rsidRDefault="0092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DB46" w14:textId="77777777" w:rsidR="00926E3B" w:rsidRDefault="00926E3B">
      <w:pPr>
        <w:spacing w:after="0" w:line="240" w:lineRule="auto"/>
      </w:pPr>
      <w:r>
        <w:separator/>
      </w:r>
    </w:p>
  </w:footnote>
  <w:footnote w:type="continuationSeparator" w:id="0">
    <w:p w14:paraId="2322EA78" w14:textId="77777777" w:rsidR="00926E3B" w:rsidRDefault="0092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A6EA1C" w14:textId="77777777" w:rsidR="00AE1AED" w:rsidRDefault="00AE1AED">
        <w:pPr>
          <w:pStyle w:val="a3"/>
          <w:jc w:val="center"/>
        </w:pPr>
        <w:r w:rsidRPr="005E1D4F">
          <w:rPr>
            <w:rFonts w:ascii="TH SarabunPSK" w:hAnsi="TH SarabunPSK" w:cs="TH SarabunPSK"/>
            <w:sz w:val="28"/>
          </w:rPr>
          <w:fldChar w:fldCharType="begin"/>
        </w:r>
        <w:r w:rsidRPr="005E1D4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E1D4F">
          <w:rPr>
            <w:rFonts w:ascii="TH SarabunPSK" w:hAnsi="TH SarabunPSK" w:cs="TH SarabunPSK"/>
            <w:sz w:val="28"/>
          </w:rPr>
          <w:fldChar w:fldCharType="separate"/>
        </w:r>
        <w:r w:rsidR="00C11056">
          <w:rPr>
            <w:rFonts w:ascii="TH SarabunPSK" w:hAnsi="TH SarabunPSK" w:cs="TH SarabunPSK"/>
            <w:noProof/>
            <w:sz w:val="28"/>
          </w:rPr>
          <w:t>1</w:t>
        </w:r>
        <w:r w:rsidRPr="005E1D4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B700912" w14:textId="77777777" w:rsidR="00AE1AED" w:rsidRDefault="00AE1A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6E2377"/>
    <w:multiLevelType w:val="hybridMultilevel"/>
    <w:tmpl w:val="780AB510"/>
    <w:lvl w:ilvl="0" w:tplc="4FDC172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1CBF"/>
    <w:multiLevelType w:val="hybridMultilevel"/>
    <w:tmpl w:val="7B0AB820"/>
    <w:lvl w:ilvl="0" w:tplc="52840BD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320B0"/>
    <w:multiLevelType w:val="hybridMultilevel"/>
    <w:tmpl w:val="BFA0F4A0"/>
    <w:lvl w:ilvl="0" w:tplc="57A278D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2" w15:restartNumberingAfterBreak="0">
    <w:nsid w:val="72185031"/>
    <w:multiLevelType w:val="hybridMultilevel"/>
    <w:tmpl w:val="1A2A102C"/>
    <w:lvl w:ilvl="0" w:tplc="59FA321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06EF0"/>
    <w:multiLevelType w:val="hybridMultilevel"/>
    <w:tmpl w:val="DF6818C0"/>
    <w:lvl w:ilvl="0" w:tplc="FA30AFE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48083087">
    <w:abstractNumId w:val="0"/>
  </w:num>
  <w:num w:numId="2" w16cid:durableId="1824003399">
    <w:abstractNumId w:val="2"/>
  </w:num>
  <w:num w:numId="3" w16cid:durableId="289407977">
    <w:abstractNumId w:val="9"/>
  </w:num>
  <w:num w:numId="4" w16cid:durableId="1579365103">
    <w:abstractNumId w:val="1"/>
  </w:num>
  <w:num w:numId="5" w16cid:durableId="1106119387">
    <w:abstractNumId w:val="14"/>
  </w:num>
  <w:num w:numId="6" w16cid:durableId="593513892">
    <w:abstractNumId w:val="8"/>
  </w:num>
  <w:num w:numId="7" w16cid:durableId="1197544341">
    <w:abstractNumId w:val="15"/>
  </w:num>
  <w:num w:numId="8" w16cid:durableId="70472408">
    <w:abstractNumId w:val="3"/>
  </w:num>
  <w:num w:numId="9" w16cid:durableId="392855125">
    <w:abstractNumId w:val="5"/>
  </w:num>
  <w:num w:numId="10" w16cid:durableId="1833250361">
    <w:abstractNumId w:val="4"/>
  </w:num>
  <w:num w:numId="11" w16cid:durableId="882793055">
    <w:abstractNumId w:val="11"/>
  </w:num>
  <w:num w:numId="12" w16cid:durableId="1736778074">
    <w:abstractNumId w:val="10"/>
  </w:num>
  <w:num w:numId="13" w16cid:durableId="1360085497">
    <w:abstractNumId w:val="7"/>
  </w:num>
  <w:num w:numId="14" w16cid:durableId="1879272324">
    <w:abstractNumId w:val="13"/>
  </w:num>
  <w:num w:numId="15" w16cid:durableId="2141415201">
    <w:abstractNumId w:val="6"/>
  </w:num>
  <w:num w:numId="16" w16cid:durableId="1082096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1"/>
    <w:rsid w:val="000052AB"/>
    <w:rsid w:val="00006293"/>
    <w:rsid w:val="00011D6C"/>
    <w:rsid w:val="00020AD4"/>
    <w:rsid w:val="00031641"/>
    <w:rsid w:val="00034BC8"/>
    <w:rsid w:val="000A0C5D"/>
    <w:rsid w:val="000B4194"/>
    <w:rsid w:val="000B46B1"/>
    <w:rsid w:val="000B72B8"/>
    <w:rsid w:val="000E07E7"/>
    <w:rsid w:val="001063C3"/>
    <w:rsid w:val="00123730"/>
    <w:rsid w:val="00141BC4"/>
    <w:rsid w:val="00142873"/>
    <w:rsid w:val="00150E1A"/>
    <w:rsid w:val="001639B1"/>
    <w:rsid w:val="00170482"/>
    <w:rsid w:val="00183617"/>
    <w:rsid w:val="00186800"/>
    <w:rsid w:val="00197F34"/>
    <w:rsid w:val="001B3C04"/>
    <w:rsid w:val="001D50B6"/>
    <w:rsid w:val="001D7EF0"/>
    <w:rsid w:val="001F1AE9"/>
    <w:rsid w:val="001F2BEC"/>
    <w:rsid w:val="00201A52"/>
    <w:rsid w:val="002042F5"/>
    <w:rsid w:val="00232418"/>
    <w:rsid w:val="00251979"/>
    <w:rsid w:val="00260544"/>
    <w:rsid w:val="00260960"/>
    <w:rsid w:val="00271A1E"/>
    <w:rsid w:val="00272474"/>
    <w:rsid w:val="0027323E"/>
    <w:rsid w:val="00283C87"/>
    <w:rsid w:val="00287631"/>
    <w:rsid w:val="00290C2C"/>
    <w:rsid w:val="002A4434"/>
    <w:rsid w:val="002B2A4A"/>
    <w:rsid w:val="002C45CC"/>
    <w:rsid w:val="002D1E73"/>
    <w:rsid w:val="002E0CC4"/>
    <w:rsid w:val="003046AE"/>
    <w:rsid w:val="003132FC"/>
    <w:rsid w:val="00315F27"/>
    <w:rsid w:val="003207A6"/>
    <w:rsid w:val="00341EBB"/>
    <w:rsid w:val="003507A7"/>
    <w:rsid w:val="0035138F"/>
    <w:rsid w:val="00353C05"/>
    <w:rsid w:val="00356769"/>
    <w:rsid w:val="00364FD6"/>
    <w:rsid w:val="00374872"/>
    <w:rsid w:val="00383050"/>
    <w:rsid w:val="00387E01"/>
    <w:rsid w:val="003925FF"/>
    <w:rsid w:val="003B53BB"/>
    <w:rsid w:val="003D0DF6"/>
    <w:rsid w:val="003D22A0"/>
    <w:rsid w:val="003E1462"/>
    <w:rsid w:val="003E149A"/>
    <w:rsid w:val="003E676B"/>
    <w:rsid w:val="004017E1"/>
    <w:rsid w:val="00401949"/>
    <w:rsid w:val="0043344D"/>
    <w:rsid w:val="004510C9"/>
    <w:rsid w:val="00466D9F"/>
    <w:rsid w:val="00474B36"/>
    <w:rsid w:val="0048478F"/>
    <w:rsid w:val="00487E40"/>
    <w:rsid w:val="00495FD7"/>
    <w:rsid w:val="00496414"/>
    <w:rsid w:val="004A5383"/>
    <w:rsid w:val="004B16B2"/>
    <w:rsid w:val="004C355E"/>
    <w:rsid w:val="004D50AE"/>
    <w:rsid w:val="004E686C"/>
    <w:rsid w:val="004F5386"/>
    <w:rsid w:val="004F6BD4"/>
    <w:rsid w:val="00507886"/>
    <w:rsid w:val="00510613"/>
    <w:rsid w:val="00515C0F"/>
    <w:rsid w:val="00527B6C"/>
    <w:rsid w:val="005479C5"/>
    <w:rsid w:val="0055181F"/>
    <w:rsid w:val="0055376C"/>
    <w:rsid w:val="00555D1F"/>
    <w:rsid w:val="00561256"/>
    <w:rsid w:val="005944C0"/>
    <w:rsid w:val="005A157E"/>
    <w:rsid w:val="00600887"/>
    <w:rsid w:val="006265A2"/>
    <w:rsid w:val="0065457D"/>
    <w:rsid w:val="006575CC"/>
    <w:rsid w:val="00695269"/>
    <w:rsid w:val="006B4859"/>
    <w:rsid w:val="006B6167"/>
    <w:rsid w:val="006D518F"/>
    <w:rsid w:val="006E552B"/>
    <w:rsid w:val="006E7738"/>
    <w:rsid w:val="006F0E74"/>
    <w:rsid w:val="006F2EF5"/>
    <w:rsid w:val="00723F34"/>
    <w:rsid w:val="00730282"/>
    <w:rsid w:val="00740C6F"/>
    <w:rsid w:val="00765ED7"/>
    <w:rsid w:val="0078453B"/>
    <w:rsid w:val="007866F6"/>
    <w:rsid w:val="007E7746"/>
    <w:rsid w:val="007F05EE"/>
    <w:rsid w:val="008058D3"/>
    <w:rsid w:val="00805914"/>
    <w:rsid w:val="008073A4"/>
    <w:rsid w:val="008075E3"/>
    <w:rsid w:val="00811E73"/>
    <w:rsid w:val="008172FB"/>
    <w:rsid w:val="00820AFE"/>
    <w:rsid w:val="00821860"/>
    <w:rsid w:val="00825786"/>
    <w:rsid w:val="00826733"/>
    <w:rsid w:val="0084189B"/>
    <w:rsid w:val="0085279A"/>
    <w:rsid w:val="0085475F"/>
    <w:rsid w:val="008577D1"/>
    <w:rsid w:val="00860059"/>
    <w:rsid w:val="00865674"/>
    <w:rsid w:val="00877DB9"/>
    <w:rsid w:val="008863E8"/>
    <w:rsid w:val="008A0B6A"/>
    <w:rsid w:val="008B4EF6"/>
    <w:rsid w:val="008D6BCC"/>
    <w:rsid w:val="008E4223"/>
    <w:rsid w:val="008E63A1"/>
    <w:rsid w:val="008F158A"/>
    <w:rsid w:val="00910823"/>
    <w:rsid w:val="00917E7A"/>
    <w:rsid w:val="0092316C"/>
    <w:rsid w:val="00926E3B"/>
    <w:rsid w:val="009331D4"/>
    <w:rsid w:val="009B1D25"/>
    <w:rsid w:val="009E3089"/>
    <w:rsid w:val="009E646B"/>
    <w:rsid w:val="009F28CE"/>
    <w:rsid w:val="00A01176"/>
    <w:rsid w:val="00A1245B"/>
    <w:rsid w:val="00A219D3"/>
    <w:rsid w:val="00A513C2"/>
    <w:rsid w:val="00A56475"/>
    <w:rsid w:val="00A56B98"/>
    <w:rsid w:val="00A67BB8"/>
    <w:rsid w:val="00A85CD2"/>
    <w:rsid w:val="00AC0541"/>
    <w:rsid w:val="00AD1973"/>
    <w:rsid w:val="00AE1A68"/>
    <w:rsid w:val="00AE1AED"/>
    <w:rsid w:val="00AF0BE1"/>
    <w:rsid w:val="00B04BBE"/>
    <w:rsid w:val="00B20BFC"/>
    <w:rsid w:val="00B33A91"/>
    <w:rsid w:val="00B34111"/>
    <w:rsid w:val="00B438FE"/>
    <w:rsid w:val="00B55B7E"/>
    <w:rsid w:val="00B73B8C"/>
    <w:rsid w:val="00B80402"/>
    <w:rsid w:val="00B812CD"/>
    <w:rsid w:val="00B86869"/>
    <w:rsid w:val="00BB2A6A"/>
    <w:rsid w:val="00BC781A"/>
    <w:rsid w:val="00BE5D3B"/>
    <w:rsid w:val="00C0260F"/>
    <w:rsid w:val="00C11056"/>
    <w:rsid w:val="00C21A47"/>
    <w:rsid w:val="00C3044C"/>
    <w:rsid w:val="00C31576"/>
    <w:rsid w:val="00C369C9"/>
    <w:rsid w:val="00C41C2A"/>
    <w:rsid w:val="00C43288"/>
    <w:rsid w:val="00C5632E"/>
    <w:rsid w:val="00C80915"/>
    <w:rsid w:val="00C862CE"/>
    <w:rsid w:val="00CA686C"/>
    <w:rsid w:val="00CB6038"/>
    <w:rsid w:val="00CE20BC"/>
    <w:rsid w:val="00D01F98"/>
    <w:rsid w:val="00D039BA"/>
    <w:rsid w:val="00D32753"/>
    <w:rsid w:val="00D402AD"/>
    <w:rsid w:val="00D41E27"/>
    <w:rsid w:val="00D42284"/>
    <w:rsid w:val="00D55E38"/>
    <w:rsid w:val="00D84918"/>
    <w:rsid w:val="00D91A24"/>
    <w:rsid w:val="00DD1B59"/>
    <w:rsid w:val="00DD43D1"/>
    <w:rsid w:val="00DE6306"/>
    <w:rsid w:val="00E0143D"/>
    <w:rsid w:val="00E03410"/>
    <w:rsid w:val="00E21195"/>
    <w:rsid w:val="00E31FA2"/>
    <w:rsid w:val="00E421F2"/>
    <w:rsid w:val="00E650C0"/>
    <w:rsid w:val="00E67F95"/>
    <w:rsid w:val="00E8162A"/>
    <w:rsid w:val="00E91EC1"/>
    <w:rsid w:val="00E9696F"/>
    <w:rsid w:val="00EB4981"/>
    <w:rsid w:val="00EB5B81"/>
    <w:rsid w:val="00EC1D4D"/>
    <w:rsid w:val="00EC3A58"/>
    <w:rsid w:val="00EE7D4F"/>
    <w:rsid w:val="00F24795"/>
    <w:rsid w:val="00F35B5C"/>
    <w:rsid w:val="00F37064"/>
    <w:rsid w:val="00F37435"/>
    <w:rsid w:val="00F65F70"/>
    <w:rsid w:val="00F72DA1"/>
    <w:rsid w:val="00F850FC"/>
    <w:rsid w:val="00F871F4"/>
    <w:rsid w:val="00FA7D8A"/>
    <w:rsid w:val="00FB386D"/>
    <w:rsid w:val="00FC6A95"/>
    <w:rsid w:val="00F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D1AC"/>
  <w15:docId w15:val="{E7B5D015-0735-4982-ABFB-24346176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91EC1"/>
  </w:style>
  <w:style w:type="table" w:styleId="a5">
    <w:name w:val="Table Grid"/>
    <w:basedOn w:val="a1"/>
    <w:uiPriority w:val="59"/>
    <w:rsid w:val="0081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2F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172F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110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10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2085</Words>
  <Characters>11888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ittipol kaewfong</cp:lastModifiedBy>
  <cp:revision>8</cp:revision>
  <cp:lastPrinted>2025-03-18T17:01:00Z</cp:lastPrinted>
  <dcterms:created xsi:type="dcterms:W3CDTF">2025-03-17T12:17:00Z</dcterms:created>
  <dcterms:modified xsi:type="dcterms:W3CDTF">2025-03-18T17:01:00Z</dcterms:modified>
</cp:coreProperties>
</file>