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0B12" w14:textId="192FBDF1" w:rsidR="00B8444F" w:rsidRPr="00C4403B" w:rsidRDefault="0031749F" w:rsidP="002F7BE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796821E" wp14:editId="440AA23F">
            <wp:extent cx="679450" cy="613697"/>
            <wp:effectExtent l="0" t="0" r="6350" b="0"/>
            <wp:docPr id="1" name="Picture 1" descr="http://www.unc.ac.th/Unc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c.ac.th/Unc/images/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32" cy="6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3D54" w14:textId="77777777" w:rsidR="001274E3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C4403B">
        <w:rPr>
          <w:rFonts w:ascii="TH SarabunIT๙" w:hAnsi="TH SarabunIT๙" w:cs="TH SarabunIT๙"/>
          <w:b/>
          <w:bCs/>
          <w:sz w:val="32"/>
          <w:szCs w:val="32"/>
        </w:rPr>
        <w:t>(</w:t>
      </w:r>
      <w:bookmarkStart w:id="0" w:name="_Hlk85262343"/>
      <w:r w:rsidRPr="00C4403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bookmarkEnd w:id="0"/>
      <w:r w:rsidRPr="00C4403B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7DFE7BD4" w14:textId="2BF4ABC8" w:rsidR="001274E3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รายบุคคล</w:t>
      </w:r>
    </w:p>
    <w:p w14:paraId="646EEE0C" w14:textId="606015D6" w:rsidR="009F1D3C" w:rsidRPr="00C4403B" w:rsidRDefault="009F1D3C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๒๕๖</w:t>
      </w:r>
      <w:r w:rsidR="00705BD7" w:rsidRPr="00C4403B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72FD144D" w14:textId="77777777" w:rsidR="00955CEA" w:rsidRPr="00C4403B" w:rsidRDefault="00955CEA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79427B" w14:textId="363A11A9" w:rsidR="001274E3" w:rsidRPr="00C4403B" w:rsidRDefault="00C4403B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00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 w:rsidRPr="00A80073">
        <w:rPr>
          <w:rFonts w:ascii="TH SarabunIT๙" w:hAnsi="TH SarabunIT๙" w:cs="TH SarabunIT๙"/>
          <w:sz w:val="32"/>
          <w:szCs w:val="32"/>
          <w:cs/>
        </w:rPr>
        <w:t>นางสาววิภา</w:t>
      </w:r>
      <w:proofErr w:type="spellStart"/>
      <w:r w:rsidRPr="00A80073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A80073">
        <w:rPr>
          <w:rFonts w:ascii="TH SarabunIT๙" w:hAnsi="TH SarabunIT๙" w:cs="TH SarabunIT๙"/>
          <w:sz w:val="32"/>
          <w:szCs w:val="32"/>
          <w:cs/>
        </w:rPr>
        <w:t xml:space="preserve">ณ นวลทอง </w:t>
      </w:r>
      <w:r w:rsidRPr="00A8007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80073">
        <w:rPr>
          <w:rFonts w:ascii="TH SarabunIT๙" w:hAnsi="TH SarabunIT๙" w:cs="TH SarabunIT๙"/>
          <w:sz w:val="32"/>
          <w:szCs w:val="32"/>
        </w:rPr>
        <w:t>…</w:t>
      </w:r>
      <w:r w:rsidRPr="00A80073">
        <w:rPr>
          <w:rFonts w:ascii="TH SarabunIT๙" w:hAnsi="TH SarabunIT๙" w:cs="TH SarabunIT๙"/>
          <w:sz w:val="32"/>
          <w:szCs w:val="32"/>
          <w:cs/>
        </w:rPr>
        <w:t xml:space="preserve">พยาบาลวิชาชีพชำนาญการ (ด้านการสอน) </w:t>
      </w:r>
      <w:r w:rsidR="008A1CA9"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1CA9"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2375066" w14:textId="6CC4427B" w:rsidR="00A80073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ภาควิชา</w:t>
      </w:r>
      <w:r w:rsidR="0095721F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47EA" w:rsidRPr="00C4403B">
        <w:rPr>
          <w:rFonts w:ascii="TH SarabunIT๙" w:hAnsi="TH SarabunIT๙" w:cs="TH SarabunIT๙"/>
          <w:sz w:val="32"/>
          <w:szCs w:val="32"/>
          <w:cs/>
        </w:rPr>
        <w:t>การพยาบ</w:t>
      </w:r>
      <w:r w:rsidR="000B674C" w:rsidRPr="00C4403B">
        <w:rPr>
          <w:rFonts w:ascii="TH SarabunIT๙" w:hAnsi="TH SarabunIT๙" w:cs="TH SarabunIT๙"/>
          <w:sz w:val="32"/>
          <w:szCs w:val="32"/>
          <w:cs/>
        </w:rPr>
        <w:t>า</w:t>
      </w:r>
      <w:r w:rsidR="00C4403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CF1877" w:rsidRPr="00C4403B">
        <w:rPr>
          <w:rFonts w:ascii="TH SarabunIT๙" w:hAnsi="TH SarabunIT๙" w:cs="TH SarabunIT๙"/>
          <w:sz w:val="32"/>
          <w:szCs w:val="32"/>
          <w:cs/>
        </w:rPr>
        <w:t>ผู้ใหญ่และผู้สูงอายุ</w:t>
      </w:r>
    </w:p>
    <w:p w14:paraId="0934BBF3" w14:textId="2B3BC8F1" w:rsidR="00A80073" w:rsidRPr="00C4403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1. ความเชี่ยวชาญเฉพาะในการปฏิบัติการพยาบาล</w:t>
      </w:r>
    </w:p>
    <w:p w14:paraId="2AD44AA0" w14:textId="77777777" w:rsidR="00A80073" w:rsidRPr="00C4403B" w:rsidRDefault="00A80073" w:rsidP="00A80073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(  )  การพยาบาลผู้ป่วยภาวะเฉียบพลัน/อุบัติเหตุ/ฉุกเฉิน</w:t>
      </w:r>
      <w:r w:rsidRPr="00C4403B">
        <w:rPr>
          <w:rFonts w:ascii="TH SarabunIT๙" w:hAnsi="TH SarabunIT๙" w:cs="TH SarabunIT๙"/>
          <w:sz w:val="32"/>
          <w:szCs w:val="32"/>
        </w:rPr>
        <w:t xml:space="preserve"> </w:t>
      </w:r>
      <w:r w:rsidRPr="00C4403B">
        <w:rPr>
          <w:rFonts w:ascii="TH SarabunIT๙" w:hAnsi="TH SarabunIT๙" w:cs="TH SarabunIT๙"/>
          <w:sz w:val="32"/>
          <w:szCs w:val="32"/>
          <w:cs/>
        </w:rPr>
        <w:t>( )  การพยาบาลผู้ป่วยจิตเวช</w:t>
      </w:r>
    </w:p>
    <w:p w14:paraId="44749683" w14:textId="6F026C09" w:rsidR="00A80073" w:rsidRPr="00C4403B" w:rsidRDefault="00A80073" w:rsidP="00A80073">
      <w:pPr>
        <w:pStyle w:val="a8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)  การพยาบาลผู้ป่วยในภาวะวิกฤต                    ( ) การพยาบาลเวชปฏิบัติทั่วไป/ครอบครัว/ชุมชน </w:t>
      </w:r>
    </w:p>
    <w:p w14:paraId="47BF033F" w14:textId="450CFCE7" w:rsidR="00A80073" w:rsidRPr="00C4403B" w:rsidRDefault="00A80073" w:rsidP="00A80073">
      <w:pPr>
        <w:spacing w:after="0"/>
        <w:ind w:right="-105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 xml:space="preserve">( / )  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การพยาบาลผู้ป่วยในระยะเจ็บป่วยเรื้อรัง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 xml:space="preserve">  ( ) การพยาบาลส่งเสริมสุขภาพและป้องกันโรค</w:t>
      </w:r>
    </w:p>
    <w:p w14:paraId="05EC51B2" w14:textId="290C2324" w:rsidR="00A80073" w:rsidRPr="00C4403B" w:rsidRDefault="00A80073" w:rsidP="00A80073">
      <w:pPr>
        <w:spacing w:after="0"/>
        <w:ind w:right="-105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 xml:space="preserve"> (  ) การพยาบาลผู้ป่วยในระยะเจ็บป่วยสุดท้าย    ( ) การพยาบาลผู้ป่วยที่ได้รับการตรวจ/การบำบัดพิเศษ</w:t>
      </w:r>
    </w:p>
    <w:p w14:paraId="5606C9EB" w14:textId="1C215029" w:rsidR="00A80073" w:rsidRPr="00C4403B" w:rsidRDefault="00A80073" w:rsidP="00A80073">
      <w:pPr>
        <w:spacing w:after="0"/>
        <w:ind w:right="-105"/>
        <w:rPr>
          <w:rFonts w:ascii="TH SarabunIT๙" w:hAnsi="TH SarabunIT๙" w:cs="TH SarabunIT๙"/>
          <w:sz w:val="32"/>
          <w:szCs w:val="32"/>
          <w:cs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>(  ) การพยาบาลผดุงครรภ์                             ( ) อื่น ๆ (ระบุ).............................................................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</w:t>
      </w:r>
    </w:p>
    <w:p w14:paraId="5D7D154F" w14:textId="77777777" w:rsidR="00A80073" w:rsidRPr="00C4403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๒. กลุ่มผู้ป่วย/ผู้รับบริการเป้าหมาย</w:t>
      </w:r>
    </w:p>
    <w:p w14:paraId="22A768D8" w14:textId="12DEEEB2" w:rsidR="00A80073" w:rsidRPr="00C4403B" w:rsidRDefault="00A80073" w:rsidP="00A80073">
      <w:pPr>
        <w:pStyle w:val="a8"/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๒.๑ รายบุคคล</w:t>
      </w:r>
    </w:p>
    <w:p w14:paraId="0B6DE496" w14:textId="1BFBF24B" w:rsidR="00A80073" w:rsidRPr="00C4403B" w:rsidRDefault="00A80073" w:rsidP="00A80073">
      <w:pPr>
        <w:spacing w:after="0" w:line="240" w:lineRule="auto"/>
        <w:ind w:left="63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(   ) ทารกแรกเกิด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>(   ) เด็กและวัยรุ่น</w:t>
      </w:r>
    </w:p>
    <w:p w14:paraId="11E7183A" w14:textId="410AD42A" w:rsidR="00A80073" w:rsidRPr="00C4403B" w:rsidRDefault="00A80073" w:rsidP="00A80073">
      <w:pPr>
        <w:spacing w:after="0" w:line="240" w:lineRule="auto"/>
        <w:ind w:left="360" w:firstLine="270"/>
        <w:jc w:val="thaiDistribute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( /  )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ผู้ใหญ่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>(   ) ผู้สูงอายุ</w:t>
      </w:r>
    </w:p>
    <w:p w14:paraId="6999125B" w14:textId="0CDF328A" w:rsidR="00A80073" w:rsidRPr="00C4403B" w:rsidRDefault="00A80073" w:rsidP="00A80073">
      <w:pPr>
        <w:spacing w:after="0" w:line="240" w:lineRule="auto"/>
        <w:ind w:firstLine="63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(   ) ผู้ป่วยจิตเวช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>(   ) หญิงตั้งครรภ์</w:t>
      </w:r>
    </w:p>
    <w:p w14:paraId="30620A1F" w14:textId="7DD60277" w:rsidR="00A80073" w:rsidRPr="00C4403B" w:rsidRDefault="00A80073" w:rsidP="00A80073">
      <w:pPr>
        <w:spacing w:after="0" w:line="240" w:lineRule="auto"/>
        <w:ind w:firstLine="63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(   ) อื่น ๆ เช่น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</w:t>
      </w:r>
      <w:r w:rsidRPr="00C4403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14:paraId="3C2B11AB" w14:textId="77777777" w:rsidR="00A80073" w:rsidRPr="00C4403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    ๒.๒ รายครอบครัว/กลุ่ม/ชุมชน(ระบุ)</w:t>
      </w:r>
    </w:p>
    <w:p w14:paraId="5B518EC2" w14:textId="73BAEE61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)ครอบครัว </w:t>
      </w:r>
    </w:p>
    <w:p w14:paraId="62DE86CF" w14:textId="2ADE24EE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กลุ่ม/ชุมชน 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</w:t>
      </w:r>
      <w:r w:rsidRPr="00C4403B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</w:p>
    <w:p w14:paraId="0DE6A757" w14:textId="3638EDE2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อื่น ๆ เช่น  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</w:p>
    <w:p w14:paraId="64AE7CE9" w14:textId="77777777" w:rsidR="00A80073" w:rsidRPr="00C4403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๓. สถานที่ปฏิบัติการพยาบาลในฐานะผู้เชี่ยวชาญ/ผู้ชำนาญการ</w:t>
      </w:r>
    </w:p>
    <w:p w14:paraId="14FADB5A" w14:textId="77777777" w:rsidR="00A80073" w:rsidRPr="00C4403B" w:rsidRDefault="00A80073" w:rsidP="00A80073">
      <w:pPr>
        <w:spacing w:after="0" w:line="240" w:lineRule="auto"/>
        <w:ind w:left="58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๓.๑  โรงพยาบาลอุตรดิตถ์  </w:t>
      </w:r>
    </w:p>
    <w:p w14:paraId="24F64167" w14:textId="430A7DC0" w:rsidR="00A80073" w:rsidRPr="00C4403B" w:rsidRDefault="00A80073" w:rsidP="00A80073">
      <w:pPr>
        <w:spacing w:after="0" w:line="240" w:lineRule="auto"/>
        <w:ind w:firstLine="580"/>
        <w:rPr>
          <w:rFonts w:ascii="TH SarabunIT๙" w:hAnsi="TH SarabunIT๙" w:cs="TH SarabunIT๙"/>
          <w:sz w:val="32"/>
          <w:szCs w:val="32"/>
          <w:cs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/ ) 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หอผู้ป่วยอายุรกรรม</w:t>
      </w:r>
      <w:r w:rsidR="00705BD7"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ชาย</w:t>
      </w:r>
    </w:p>
    <w:p w14:paraId="6913C461" w14:textId="17F6CEE2" w:rsidR="00A80073" w:rsidRPr="00C4403B" w:rsidRDefault="00A80073" w:rsidP="00A80073">
      <w:pPr>
        <w:spacing w:after="0" w:line="240" w:lineRule="auto"/>
        <w:ind w:firstLine="58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คลินิกผู้ป่วยนอก/ </w:t>
      </w:r>
      <w:r w:rsidRPr="00C4403B">
        <w:rPr>
          <w:rFonts w:ascii="TH SarabunIT๙" w:hAnsi="TH SarabunIT๙" w:cs="TH SarabunIT๙"/>
          <w:sz w:val="32"/>
          <w:szCs w:val="32"/>
        </w:rPr>
        <w:t>Ambulatory Care Setting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ระบุ 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619B93" w14:textId="77777777" w:rsidR="00A80073" w:rsidRPr="00C4403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        ๓.๒ </w:t>
      </w:r>
      <w:r w:rsidRPr="00C4403B">
        <w:rPr>
          <w:rFonts w:ascii="TH SarabunIT๙" w:hAnsi="TH SarabunIT๙" w:cs="TH SarabunIT๙"/>
          <w:sz w:val="32"/>
          <w:szCs w:val="32"/>
        </w:rPr>
        <w:t xml:space="preserve"> </w:t>
      </w:r>
      <w:r w:rsidRPr="00C4403B">
        <w:rPr>
          <w:rFonts w:ascii="TH SarabunIT๙" w:hAnsi="TH SarabunIT๙" w:cs="TH SarabunIT๙"/>
          <w:sz w:val="32"/>
          <w:szCs w:val="32"/>
          <w:cs/>
        </w:rPr>
        <w:t>ในชุมชน ระบบบริการสุขภาพ ระดับปฐมภูมิ</w:t>
      </w:r>
    </w:p>
    <w:p w14:paraId="599A242D" w14:textId="676D9914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(   ) ศูนย์บริการสาธารณสุข/โรงพยาบาลส่งเสริมสุขภาพตำบลม่อนดินแดง</w:t>
      </w:r>
    </w:p>
    <w:p w14:paraId="096AC105" w14:textId="77A75D72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โรงเรียน 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F7B9B28" w14:textId="7FEE71DD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Pr="00C4403B">
        <w:rPr>
          <w:rFonts w:ascii="TH SarabunIT๙" w:hAnsi="TH SarabunIT๙" w:cs="TH SarabunIT๙"/>
          <w:sz w:val="32"/>
          <w:szCs w:val="32"/>
        </w:rPr>
        <w:t>Home Health Care /Hospice Care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FC2C2B" w14:textId="453A5FF5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ศูนย์พัฒนาเด็กปฐมวัย 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3730E9" w14:textId="2B27F5C2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ศูนย์ผู้สูงอายุ </w:t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5C1278" w14:textId="35FB4E2A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   ) อื่น ๆ (ระบุ) 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33D456F" w14:textId="77777777" w:rsidR="00A80073" w:rsidRPr="00C4403B" w:rsidRDefault="00A80073" w:rsidP="00A800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๔. บทบาทการพยาบาลที่ต้องการไปปฏิบัติการพยาบาล</w:t>
      </w:r>
    </w:p>
    <w:p w14:paraId="209D83E0" w14:textId="70EBD1A5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</w:t>
      </w:r>
      <w:r w:rsidRPr="00C4403B">
        <w:rPr>
          <w:rFonts w:ascii="TH SarabunIT๙" w:hAnsi="TH SarabunIT๙" w:cs="TH SarabunIT๙"/>
          <w:sz w:val="32"/>
          <w:szCs w:val="32"/>
        </w:rPr>
        <w:t>Direct care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03B"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55D8E5F7" w14:textId="6C558D95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/ ) </w:t>
      </w:r>
      <w:r w:rsidRPr="00C4403B">
        <w:rPr>
          <w:rFonts w:ascii="TH SarabunIT๙" w:hAnsi="TH SarabunIT๙" w:cs="TH SarabunIT๙"/>
          <w:b/>
          <w:bCs/>
          <w:sz w:val="32"/>
          <w:szCs w:val="32"/>
        </w:rPr>
        <w:t>Consultation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CFB1A68" w14:textId="75219E75" w:rsidR="00A80073" w:rsidRPr="00C4403B" w:rsidRDefault="00A80073" w:rsidP="00A800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พัฒนาระบบบริการและคุณภาพการพยาบาล   </w:t>
      </w:r>
    </w:p>
    <w:p w14:paraId="1BE30FD2" w14:textId="40374A77" w:rsidR="00286FB0" w:rsidRPr="00C4403B" w:rsidRDefault="00A80073" w:rsidP="00C440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 xml:space="preserve">(   ) อื่น ๆ ระบุ </w:t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D78C87" w14:textId="243092B8" w:rsidR="00286FB0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สาขาความเชี่ยวชาญหรือความสนใจเฉพาะทา</w:t>
      </w:r>
      <w:r w:rsidR="00A80073"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</w:t>
      </w:r>
      <w:r w:rsidR="00E04B39" w:rsidRPr="00C4403B">
        <w:rPr>
          <w:rFonts w:ascii="TH SarabunIT๙" w:hAnsi="TH SarabunIT๙" w:cs="TH SarabunIT๙"/>
          <w:sz w:val="32"/>
          <w:szCs w:val="32"/>
          <w:cs/>
        </w:rPr>
        <w:t>การดูแลผู้ป่วยเบาหวานชนิดที่ 2 เพื่อป้องกันการเกิดแผลที่เท้า</w:t>
      </w:r>
    </w:p>
    <w:p w14:paraId="0CB64277" w14:textId="76796E5D" w:rsidR="00320BC1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หัวข้อ/ประเด็นการปฏิบัติ</w:t>
      </w:r>
      <w:r w:rsidRPr="00C4403B">
        <w:rPr>
          <w:rFonts w:ascii="TH SarabunIT๙" w:hAnsi="TH SarabunIT๙" w:cs="TH SarabunIT๙"/>
          <w:b/>
          <w:bCs/>
          <w:sz w:val="32"/>
          <w:szCs w:val="32"/>
        </w:rPr>
        <w:t xml:space="preserve"> Faculty Practic</w:t>
      </w:r>
      <w:r w:rsidR="00381B86" w:rsidRPr="00C4403B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="00E04B39"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4B39" w:rsidRPr="00C4403B">
        <w:rPr>
          <w:rFonts w:ascii="TH SarabunIT๙" w:hAnsi="TH SarabunIT๙" w:cs="TH SarabunIT๙"/>
          <w:sz w:val="32"/>
          <w:szCs w:val="32"/>
          <w:cs/>
        </w:rPr>
        <w:t>การให้ความรู้กับผู้ป่วยเบาหวานชนิดที่ 2เพื่อป้องกันการเกิดแผลที่เท้า โรงพยาบาลอุตรดิตถ์</w:t>
      </w:r>
    </w:p>
    <w:p w14:paraId="2AA17655" w14:textId="2B8BD79A" w:rsidR="004454B1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กลุ่มเป้าหมาย/หน่วยงา</w:t>
      </w:r>
      <w:r w:rsidR="002D4EB9"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E04B39"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4B39" w:rsidRPr="00C4403B">
        <w:rPr>
          <w:rFonts w:ascii="TH SarabunIT๙" w:hAnsi="TH SarabunIT๙" w:cs="TH SarabunIT๙"/>
          <w:sz w:val="32"/>
          <w:szCs w:val="32"/>
          <w:cs/>
        </w:rPr>
        <w:t>ผู้ป่วยเบาหวานชนิดที่ 2 หอผู้ป่วยอายุรกรรม</w:t>
      </w:r>
      <w:r w:rsidR="00705BD7" w:rsidRPr="00C4403B">
        <w:rPr>
          <w:rFonts w:ascii="TH SarabunIT๙" w:hAnsi="TH SarabunIT๙" w:cs="TH SarabunIT๙"/>
          <w:sz w:val="32"/>
          <w:szCs w:val="32"/>
          <w:cs/>
        </w:rPr>
        <w:t>ชาย</w:t>
      </w:r>
      <w:r w:rsidR="00E04B39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54B1" w:rsidRPr="00C4403B">
        <w:rPr>
          <w:rFonts w:ascii="TH SarabunIT๙" w:hAnsi="TH SarabunIT๙" w:cs="TH SarabunIT๙"/>
          <w:sz w:val="32"/>
          <w:szCs w:val="32"/>
          <w:cs/>
        </w:rPr>
        <w:t>โรงพยาบาลอุตรดิตถ์</w:t>
      </w:r>
    </w:p>
    <w:p w14:paraId="678772DD" w14:textId="2EDB057D" w:rsidR="0001303A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 w:rsidR="00A52BDC" w:rsidRPr="00C4403B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 w:rsidR="00091D59" w:rsidRPr="00C4403B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3E1246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877" w:rsidRPr="00C4403B">
        <w:rPr>
          <w:rFonts w:ascii="TH SarabunIT๙" w:hAnsi="TH SarabunIT๙" w:cs="TH SarabunIT๙"/>
          <w:sz w:val="32"/>
          <w:szCs w:val="32"/>
          <w:cs/>
        </w:rPr>
        <w:t>๒๕๖</w:t>
      </w:r>
      <w:r w:rsidR="00AC0B0B" w:rsidRPr="00C4403B">
        <w:rPr>
          <w:rFonts w:ascii="TH SarabunIT๙" w:hAnsi="TH SarabunIT๙" w:cs="TH SarabunIT๙"/>
          <w:sz w:val="32"/>
          <w:szCs w:val="32"/>
          <w:cs/>
        </w:rPr>
        <w:t>6</w:t>
      </w:r>
      <w:r w:rsidR="003E1246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2BDC" w:rsidRPr="00C4403B">
        <w:rPr>
          <w:rFonts w:ascii="TH SarabunIT๙" w:hAnsi="TH SarabunIT๙" w:cs="TH SarabunIT๙"/>
          <w:sz w:val="32"/>
          <w:szCs w:val="32"/>
          <w:cs/>
        </w:rPr>
        <w:t>– ๓</w:t>
      </w:r>
      <w:r w:rsidR="00DF1265" w:rsidRPr="00C4403B">
        <w:rPr>
          <w:rFonts w:ascii="TH SarabunIT๙" w:hAnsi="TH SarabunIT๙" w:cs="TH SarabunIT๙"/>
          <w:sz w:val="32"/>
          <w:szCs w:val="32"/>
          <w:cs/>
        </w:rPr>
        <w:t>1</w:t>
      </w:r>
      <w:r w:rsidR="003E1246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1D59" w:rsidRPr="00C4403B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="00A52BDC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1877" w:rsidRPr="00C4403B">
        <w:rPr>
          <w:rFonts w:ascii="TH SarabunIT๙" w:hAnsi="TH SarabunIT๙" w:cs="TH SarabunIT๙"/>
          <w:sz w:val="32"/>
          <w:szCs w:val="32"/>
          <w:cs/>
        </w:rPr>
        <w:t>๒๕๖</w:t>
      </w:r>
      <w:r w:rsidR="00AC0B0B" w:rsidRPr="00C4403B">
        <w:rPr>
          <w:rFonts w:ascii="TH SarabunIT๙" w:hAnsi="TH SarabunIT๙" w:cs="TH SarabunIT๙"/>
          <w:sz w:val="32"/>
          <w:szCs w:val="32"/>
          <w:cs/>
        </w:rPr>
        <w:t>7</w:t>
      </w:r>
      <w:r w:rsidR="009159CD" w:rsidRPr="00C4403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709D9" w:rsidRPr="00C440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5BD7" w:rsidRPr="00C4403B">
        <w:rPr>
          <w:rFonts w:ascii="TH SarabunIT๙" w:hAnsi="TH SarabunIT๙" w:cs="TH SarabunIT๙"/>
          <w:sz w:val="32"/>
          <w:szCs w:val="32"/>
          <w:cs/>
        </w:rPr>
        <w:t>120</w:t>
      </w:r>
      <w:r w:rsidR="008709D9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682E81E2" w14:textId="0DC206B1" w:rsidR="001274E3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เป้าหมาย/ผลลัพธ์</w:t>
      </w:r>
    </w:p>
    <w:p w14:paraId="5B39971D" w14:textId="648B7880" w:rsidR="001274E3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ระยะสั้น</w:t>
      </w:r>
    </w:p>
    <w:p w14:paraId="462B4971" w14:textId="16787133" w:rsidR="008C6EB7" w:rsidRPr="00C4403B" w:rsidRDefault="002733CF" w:rsidP="002F7BE4">
      <w:pPr>
        <w:pStyle w:val="a8"/>
        <w:numPr>
          <w:ilvl w:val="0"/>
          <w:numId w:val="10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19674053"/>
      <w:bookmarkStart w:id="2" w:name="_Hlk85266542"/>
      <w:bookmarkStart w:id="3" w:name="_Hlk103689274"/>
      <w:r w:rsidRPr="00C4403B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</w:t>
      </w:r>
      <w:r w:rsidR="008C6EB7" w:rsidRPr="00C4403B">
        <w:rPr>
          <w:rFonts w:ascii="TH SarabunIT๙" w:hAnsi="TH SarabunIT๙" w:cs="TH SarabunIT๙"/>
          <w:sz w:val="32"/>
          <w:szCs w:val="32"/>
          <w:cs/>
        </w:rPr>
        <w:t>ในการดูแลตนเองเพื่อการป้องกันการเกิดภาวะแทรกซ้อน</w:t>
      </w:r>
      <w:bookmarkEnd w:id="1"/>
      <w:r w:rsidR="00320BC1" w:rsidRPr="00C4403B">
        <w:rPr>
          <w:rFonts w:ascii="TH SarabunIT๙" w:hAnsi="TH SarabunIT๙" w:cs="TH SarabunIT๙"/>
          <w:sz w:val="32"/>
          <w:szCs w:val="32"/>
          <w:cs/>
        </w:rPr>
        <w:t>การเกิดแผลที่เท้าในผู้ป่วย</w:t>
      </w:r>
      <w:r w:rsidR="008C6EB7" w:rsidRPr="00C4403B">
        <w:rPr>
          <w:rFonts w:ascii="TH SarabunIT๙" w:hAnsi="TH SarabunIT๙" w:cs="TH SarabunIT๙"/>
          <w:sz w:val="32"/>
          <w:szCs w:val="32"/>
          <w:cs/>
        </w:rPr>
        <w:t>เบาหวาน</w:t>
      </w:r>
    </w:p>
    <w:p w14:paraId="1C908DB4" w14:textId="55816D90" w:rsidR="00F13A85" w:rsidRPr="00C4403B" w:rsidRDefault="008C6EB7" w:rsidP="002F7BE4">
      <w:pPr>
        <w:pStyle w:val="a8"/>
        <w:numPr>
          <w:ilvl w:val="0"/>
          <w:numId w:val="10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ผู้ป่วยควบคุมระดับน้ำตาลในเลือดให้อยู่ในเกณฑ์ที่กำหนดได้</w:t>
      </w:r>
      <w:r w:rsidR="001D6A99" w:rsidRPr="00C4403B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2"/>
    <w:bookmarkEnd w:id="3"/>
    <w:p w14:paraId="4BC969ED" w14:textId="1FB40071" w:rsidR="001274E3" w:rsidRPr="00C4403B" w:rsidRDefault="001274E3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ระยะยาว</w:t>
      </w:r>
    </w:p>
    <w:p w14:paraId="0C41F645" w14:textId="6FBBA6FD" w:rsidR="009D2160" w:rsidRPr="00C4403B" w:rsidRDefault="001B08AE" w:rsidP="002F7BE4">
      <w:pPr>
        <w:pStyle w:val="a8"/>
        <w:numPr>
          <w:ilvl w:val="0"/>
          <w:numId w:val="22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เพื่อสร้างระบบการดูแลผู้ป่วยเบาหวานชนิดที่ 2 เพื่อการป้องกันการเกิดภาวะแทรกซ้อนการเกิดแผลที่เท้า</w:t>
      </w:r>
    </w:p>
    <w:p w14:paraId="3B27E560" w14:textId="77777777" w:rsidR="009D2160" w:rsidRPr="00C4403B" w:rsidRDefault="009D2160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299"/>
        <w:gridCol w:w="5075"/>
        <w:gridCol w:w="1276"/>
        <w:gridCol w:w="1700"/>
      </w:tblGrid>
      <w:tr w:rsidR="003A6D70" w:rsidRPr="00C4403B" w14:paraId="3DAC5024" w14:textId="56DF2EEB" w:rsidTr="00BD7591">
        <w:trPr>
          <w:tblHeader/>
        </w:trPr>
        <w:tc>
          <w:tcPr>
            <w:tcW w:w="1299" w:type="dxa"/>
            <w:vAlign w:val="center"/>
          </w:tcPr>
          <w:p w14:paraId="3B6F6868" w14:textId="77777777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  <w:p w14:paraId="3C052843" w14:textId="77777777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5075" w:type="dxa"/>
            <w:vAlign w:val="center"/>
          </w:tcPr>
          <w:p w14:paraId="2CE65AF2" w14:textId="77777777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1276" w:type="dxa"/>
            <w:vAlign w:val="center"/>
          </w:tcPr>
          <w:p w14:paraId="1C3BD021" w14:textId="77777777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700" w:type="dxa"/>
          </w:tcPr>
          <w:p w14:paraId="6A61F768" w14:textId="307D5818" w:rsidR="003A6D70" w:rsidRPr="00C4403B" w:rsidRDefault="005B6AD6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4B17CAE2" w14:textId="4B5D35EF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A6D70" w:rsidRPr="00C4403B" w14:paraId="0D7A5537" w14:textId="6ACF0DF3" w:rsidTr="00BD7591">
        <w:tc>
          <w:tcPr>
            <w:tcW w:w="1299" w:type="dxa"/>
          </w:tcPr>
          <w:p w14:paraId="41679E10" w14:textId="5AA18370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๑</w:t>
            </w: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3CE4F27" w14:textId="7B29427D" w:rsidR="003A6D70" w:rsidRPr="00C4403B" w:rsidRDefault="00E72252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10 ส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</w:t>
            </w:r>
            <w:r w:rsidR="003A6D7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2C0E8FBD" w14:textId="0F62DB25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C440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C4403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C4403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  <w:p w14:paraId="168B39DD" w14:textId="78306653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75" w:type="dxa"/>
          </w:tcPr>
          <w:p w14:paraId="0C610223" w14:textId="27D202D2" w:rsidR="00320BC1" w:rsidRPr="00C4403B" w:rsidRDefault="00A8684D" w:rsidP="002F7B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873E0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ปัญหาและสถานการณ์</w:t>
            </w:r>
            <w:r w:rsidR="00320BC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ของผู้ป่วยเบาหวานชนิดที่ 2 ที่เกิดภาวะแทรกซ้อนและยังไม่เกิดภาวะแทรก</w:t>
            </w:r>
            <w:r w:rsidR="00F74A25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ซ้อน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ในการเข้ารับการรักษาที่หอผู้ป่วยอายุรกรร</w:t>
            </w:r>
            <w:r w:rsidR="00705BD7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มชาย 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7637A361" w14:textId="0661FBBA" w:rsidR="00F74A25" w:rsidRPr="00C4403B" w:rsidRDefault="00705BD7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20BC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รวบรวมข้อมูลและปัญหาของผู้ป่วยเบาหวานชนิดที่ 2 ที่เข้ารับการรักษาบน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24D5ED47" w14:textId="77777777" w:rsidR="006E2BEC" w:rsidRPr="00C4403B" w:rsidRDefault="001B08AE" w:rsidP="001B08AE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</w:p>
          <w:p w14:paraId="1440F4CD" w14:textId="0AA8A1BF" w:rsidR="001B08AE" w:rsidRPr="00C4403B" w:rsidRDefault="00705BD7" w:rsidP="001B08AE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4F83C71C" w14:textId="5DD01EF8" w:rsidR="002531DE" w:rsidRPr="00C4403B" w:rsidRDefault="002531DE" w:rsidP="001B08A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0A89A8DC" w14:textId="449595B2" w:rsidR="003A6D70" w:rsidRPr="00C4403B" w:rsidRDefault="00066DDF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BD759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ศึกษาปัญหาและข้อมูลของผู้ป่วยเบาหวานชนิดที่ 2</w:t>
            </w:r>
          </w:p>
          <w:p w14:paraId="245718EB" w14:textId="55BB3914" w:rsidR="0047633E" w:rsidRPr="00C4403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6D70" w:rsidRPr="00C4403B" w14:paraId="65035C4A" w14:textId="3C63A9BE" w:rsidTr="00BD7591">
        <w:tc>
          <w:tcPr>
            <w:tcW w:w="1299" w:type="dxa"/>
          </w:tcPr>
          <w:p w14:paraId="7E9DACB6" w14:textId="3C818A85" w:rsidR="003A6D70" w:rsidRPr="00C4403B" w:rsidRDefault="003A6D70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๒</w:t>
            </w:r>
          </w:p>
          <w:p w14:paraId="2C17B55E" w14:textId="10E83545" w:rsidR="001B5866" w:rsidRPr="00C4403B" w:rsidRDefault="00E7732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="001B08A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ต.ค. </w:t>
            </w:r>
            <w:r w:rsidR="005F4D78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2923E2DE" w14:textId="290BA4D2" w:rsidR="003A6D70" w:rsidRPr="00C4403B" w:rsidRDefault="001B5866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E62A3D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A6D7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ชม.)</w:t>
            </w:r>
          </w:p>
        </w:tc>
        <w:tc>
          <w:tcPr>
            <w:tcW w:w="5075" w:type="dxa"/>
          </w:tcPr>
          <w:p w14:paraId="01F31BB0" w14:textId="77777777" w:rsidR="00066DDF" w:rsidRPr="00C4403B" w:rsidRDefault="008B6734" w:rsidP="002F7B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873E0E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66DDF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7411EEEF" w14:textId="77777777" w:rsidR="006E2BEC" w:rsidRPr="00C4403B" w:rsidRDefault="00066DDF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คัดกรอง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ระดับน้ำตาลในกระแสเลือดของ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60C327DA" w14:textId="6613B7D6" w:rsidR="008B6734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00EA8F56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41897E7B" w14:textId="43A211E2" w:rsidR="006E2BEC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6E73DB1F" w14:textId="579CF9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DCC1CB" w14:textId="06CA48F9" w:rsidR="00066DDF" w:rsidRPr="00C4403B" w:rsidRDefault="00066DDF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30FCE0FB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4ADCAAEC" w14:textId="42D34906" w:rsidR="00066DDF" w:rsidRPr="00C4403B" w:rsidRDefault="00A70BB1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4A37F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066DDF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ผู้ป่วยสามารถบอกการดูแลเท้า</w:t>
            </w:r>
            <w:r w:rsidR="00066DDF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1116CDD2" w14:textId="6458ADDE" w:rsidR="00066DDF" w:rsidRPr="00C4403B" w:rsidRDefault="00A70BB1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066DDF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.ผู้ป่วยสาธิตย้อนกลับการตรวจเท้าด้วยตนเอง</w:t>
            </w:r>
            <w:r w:rsidR="00F74A25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  <w:p w14:paraId="5673A49B" w14:textId="49A41026" w:rsidR="009D2160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75BB7A29" w14:textId="2D7EAC32" w:rsidTr="00BD7591">
        <w:tc>
          <w:tcPr>
            <w:tcW w:w="1299" w:type="dxa"/>
          </w:tcPr>
          <w:p w14:paraId="4CA4597E" w14:textId="0BFB4175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๓</w:t>
            </w:r>
          </w:p>
          <w:p w14:paraId="33F8330B" w14:textId="5B76C4C9" w:rsidR="00A70BB1" w:rsidRPr="00C4403B" w:rsidRDefault="00E62A3D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4CF87107" w14:textId="44A2070C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</w:tc>
        <w:tc>
          <w:tcPr>
            <w:tcW w:w="5075" w:type="dxa"/>
          </w:tcPr>
          <w:p w14:paraId="262F676F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CCF327F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7214F3D4" w14:textId="2309B55C" w:rsidR="00A70BB1" w:rsidRPr="00C4403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52C5FCEA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10848636" w14:textId="5B1223E5" w:rsidR="006E2BEC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28DB0780" w14:textId="7548090D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</w:tcPr>
          <w:p w14:paraId="52C40CAB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4626CB52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5952E267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6FA0C47E" w14:textId="5BC46C8C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1E91C187" w14:textId="059EF6CF" w:rsidTr="00BD7591">
        <w:tc>
          <w:tcPr>
            <w:tcW w:w="1299" w:type="dxa"/>
          </w:tcPr>
          <w:p w14:paraId="3748D077" w14:textId="36FAA593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๔</w:t>
            </w:r>
          </w:p>
          <w:p w14:paraId="5F005D0C" w14:textId="757E2B66" w:rsidR="00A70BB1" w:rsidRPr="00C4403B" w:rsidRDefault="00E62A3D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.ค. 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5BC3D096" w14:textId="78D6D200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 </w:t>
            </w:r>
          </w:p>
          <w:p w14:paraId="07726BFB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2865D3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1E2975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4A6DBB" w14:textId="335475E2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2446B80A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102C79D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6607C12" w14:textId="1E9240CF" w:rsidR="00A70BB1" w:rsidRPr="00C4403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471D79FE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0DDDDD7" w14:textId="17F9C394" w:rsidR="006E2BEC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5E848FE9" w14:textId="234E0A61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0A4B3208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01CB03CC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645D6700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3E6F1F5E" w14:textId="623FEE41" w:rsidR="009D2160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1C0D0CEF" w14:textId="77777777" w:rsidTr="00BD7591">
        <w:tc>
          <w:tcPr>
            <w:tcW w:w="1299" w:type="dxa"/>
          </w:tcPr>
          <w:p w14:paraId="4D67D0FC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๕</w:t>
            </w:r>
          </w:p>
          <w:p w14:paraId="248E4F00" w14:textId="30277880" w:rsidR="00A70BB1" w:rsidRPr="00C4403B" w:rsidRDefault="00E62A3D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08A72187" w14:textId="7546861C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="009D2160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E62A3D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ชม.)</w:t>
            </w:r>
          </w:p>
          <w:p w14:paraId="06AA9ADA" w14:textId="0E8B14BC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3468F8B9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A11E5AC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A034FEC" w14:textId="5A029C82" w:rsidR="00A70BB1" w:rsidRPr="00C4403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6A944F67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6B71B80" w14:textId="3EFBD5E6" w:rsidR="006E2BEC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4C1DE973" w14:textId="4F348F42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543D57DF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5060DE5A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2F3F0274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3291BD04" w14:textId="1F4DFB3A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118F4A83" w14:textId="77777777" w:rsidTr="00BD7591">
        <w:tc>
          <w:tcPr>
            <w:tcW w:w="1299" w:type="dxa"/>
          </w:tcPr>
          <w:p w14:paraId="4A3B2862" w14:textId="0EE7586D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๖</w:t>
            </w:r>
          </w:p>
          <w:p w14:paraId="0260D074" w14:textId="31796C12" w:rsidR="00A70BB1" w:rsidRPr="00C4403B" w:rsidRDefault="00E62A3D" w:rsidP="00E62A3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 ก.ย. 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25049D6E" w14:textId="572993EF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(๘ ชม.)</w:t>
            </w:r>
          </w:p>
        </w:tc>
        <w:tc>
          <w:tcPr>
            <w:tcW w:w="5075" w:type="dxa"/>
          </w:tcPr>
          <w:p w14:paraId="28ED81E4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D63227A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D184BEB" w14:textId="00E32D4D" w:rsidR="009D2160" w:rsidRPr="00C4403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49A6EBB8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3ADD31A" w14:textId="7452CDB0" w:rsidR="006E2BEC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682550BC" w14:textId="01A1B01C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095F8893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3107189D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78481520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7A971861" w14:textId="766D82CD" w:rsidR="009D2160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7BCEBA86" w14:textId="233B2C81" w:rsidTr="00BD7591">
        <w:tc>
          <w:tcPr>
            <w:tcW w:w="1299" w:type="dxa"/>
          </w:tcPr>
          <w:p w14:paraId="16D91E51" w14:textId="0AC2C680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ครั้งที่ ๗ </w:t>
            </w:r>
          </w:p>
          <w:p w14:paraId="20563538" w14:textId="584366BA" w:rsidR="00A70BB1" w:rsidRPr="00C4403B" w:rsidRDefault="00E62A3D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 ก.ย. </w:t>
            </w:r>
            <w:r w:rsidR="00A70BB1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4FA6EA19" w14:textId="7DEAD0B8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(๘ ชม.)</w:t>
            </w:r>
          </w:p>
          <w:p w14:paraId="58BA1063" w14:textId="316F2943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2D42A90C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74EEE5F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E872C1A" w14:textId="52421AD7" w:rsidR="00A70BB1" w:rsidRPr="00C4403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75139694" w14:textId="4E475381" w:rsidR="009D2160" w:rsidRPr="00C4403B" w:rsidRDefault="001F2AD7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3.ติดตามกรณีศึกษาผู้ป่วยเบาหวานชนิดที่ 2 รายที่ 1</w:t>
            </w:r>
            <w:r w:rsidR="00C44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รายที่ 2</w:t>
            </w:r>
          </w:p>
        </w:tc>
        <w:tc>
          <w:tcPr>
            <w:tcW w:w="1276" w:type="dxa"/>
          </w:tcPr>
          <w:p w14:paraId="5E885D71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0759F74" w14:textId="3AE36783" w:rsidR="006E2BEC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0B84AC32" w14:textId="69AB6D28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17B3B88F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64BC0E41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1D7BB852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302703BE" w14:textId="2E5ADA10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6DDC400A" w14:textId="63C7504F" w:rsidTr="00BD7591">
        <w:tc>
          <w:tcPr>
            <w:tcW w:w="1299" w:type="dxa"/>
          </w:tcPr>
          <w:p w14:paraId="7A84B4FF" w14:textId="1EC8D07E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๘</w:t>
            </w:r>
          </w:p>
          <w:p w14:paraId="1EBF333F" w14:textId="2C289B62" w:rsidR="001F2AD7" w:rsidRPr="00C4403B" w:rsidRDefault="00E62A3D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13 ก.ย. </w:t>
            </w:r>
          </w:p>
          <w:p w14:paraId="065D2D0A" w14:textId="538372B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E62A3D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764190A8" w14:textId="340483FE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(๘ ชม.)</w:t>
            </w:r>
          </w:p>
        </w:tc>
        <w:tc>
          <w:tcPr>
            <w:tcW w:w="5075" w:type="dxa"/>
          </w:tcPr>
          <w:p w14:paraId="71F8A2C7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981C7BC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10191240" w14:textId="77777777" w:rsidR="00A70BB1" w:rsidRPr="00C4403B" w:rsidRDefault="00E62A3D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4C578088" w14:textId="4A6C0F9C" w:rsidR="0006626A" w:rsidRPr="00C4403B" w:rsidRDefault="0006626A" w:rsidP="006E2BEC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3.ติดตามกรณีศึกษาผู้ป่วยเบาหวานชนิดที่ 2 รายที่ </w:t>
            </w:r>
            <w:r w:rsidR="00C44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2B72F218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0CDC9B18" w14:textId="0E326D04" w:rsidR="00E62A3D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73BE4B19" w14:textId="7ABF02D5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53EAB2DA" w14:textId="20C1F6A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44C975F9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7FBFBA6E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795FFA27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7060E10E" w14:textId="59A6FE10" w:rsidR="009D2160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29350842" w14:textId="4FA6C7AD" w:rsidTr="00BD7591">
        <w:tc>
          <w:tcPr>
            <w:tcW w:w="1299" w:type="dxa"/>
          </w:tcPr>
          <w:p w14:paraId="5C98D7B1" w14:textId="4B34F7DA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๙</w:t>
            </w:r>
          </w:p>
          <w:p w14:paraId="024329B9" w14:textId="1A010E66" w:rsidR="001F2AD7" w:rsidRPr="00C4403B" w:rsidRDefault="00E62A3D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14 ก.ย.</w:t>
            </w:r>
          </w:p>
          <w:p w14:paraId="7F82796A" w14:textId="443ECAA4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E62A3D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367E3F81" w14:textId="70C28372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(๘ ชม.)</w:t>
            </w:r>
          </w:p>
          <w:p w14:paraId="4B9B6706" w14:textId="731AA2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332BEC5A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33FC7D48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3CC34FC" w14:textId="276CEA6D" w:rsidR="00A70BB1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6653E9C1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3C3B6BB4" w14:textId="2C23A27E" w:rsidR="006E2BEC" w:rsidRPr="00C4403B" w:rsidRDefault="00E62A3D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6C197F49" w14:textId="2EDEC7FF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3970C6E7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368B5B45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1B392742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4C471FC6" w14:textId="7AA3C37F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50E742CC" w14:textId="5F9AC64B" w:rsidTr="00BD7591">
        <w:tc>
          <w:tcPr>
            <w:tcW w:w="1299" w:type="dxa"/>
          </w:tcPr>
          <w:p w14:paraId="3388EAB8" w14:textId="25559A6F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๑๐</w:t>
            </w:r>
          </w:p>
          <w:p w14:paraId="0EAF877F" w14:textId="271FE8FF" w:rsidR="001F2AD7" w:rsidRPr="00C4403B" w:rsidRDefault="00E62A3D" w:rsidP="001F2AD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 ก.ย. </w:t>
            </w:r>
          </w:p>
          <w:p w14:paraId="04753656" w14:textId="6E305FB3" w:rsidR="00A70BB1" w:rsidRPr="00C4403B" w:rsidRDefault="00A70BB1" w:rsidP="001F2AD7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E62A3D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26A16A30" w14:textId="0556EEFA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(๘ ชม.)</w:t>
            </w:r>
          </w:p>
          <w:p w14:paraId="74886AD1" w14:textId="142716CD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0AD2E795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3076B94E" w14:textId="5C5AD5A2" w:rsidR="00A70BB1" w:rsidRPr="00C4403B" w:rsidRDefault="00A70BB1" w:rsidP="00E62A3D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  <w:r w:rsidR="00E62A3D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276" w:type="dxa"/>
          </w:tcPr>
          <w:p w14:paraId="4E9FA305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5D3DCD5B" w14:textId="5CFA6618" w:rsidR="006E2BEC" w:rsidRPr="00C4403B" w:rsidRDefault="0006626A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55AFB608" w14:textId="3A939135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688217F0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61DD3936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7EE8C373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4FB62381" w14:textId="0C84B1D5" w:rsidR="009D2160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70BB1" w:rsidRPr="00C4403B" w14:paraId="526482F6" w14:textId="77777777" w:rsidTr="00BD7591">
        <w:tc>
          <w:tcPr>
            <w:tcW w:w="1299" w:type="dxa"/>
          </w:tcPr>
          <w:p w14:paraId="276D5088" w14:textId="266792A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๑1</w:t>
            </w:r>
          </w:p>
          <w:p w14:paraId="1EF044C9" w14:textId="26C655B8" w:rsidR="0006626A" w:rsidRPr="00C4403B" w:rsidRDefault="0006626A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  <w:r w:rsidR="001F2AD7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ก.พ. </w:t>
            </w:r>
          </w:p>
          <w:p w14:paraId="27B7361E" w14:textId="3CCEE401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06626A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14:paraId="3AA3E607" w14:textId="7545040D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06626A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ชม.)</w:t>
            </w:r>
          </w:p>
          <w:p w14:paraId="46D3A9CB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24AA5CD5" w14:textId="77777777" w:rsidR="00A70BB1" w:rsidRPr="00C4403B" w:rsidRDefault="00A70BB1" w:rsidP="00A70BB1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201BE1DC" w14:textId="77777777" w:rsidR="006E2BEC" w:rsidRPr="00C4403B" w:rsidRDefault="00A70BB1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1CA1D1CB" w14:textId="031E3E54" w:rsidR="006E2BEC" w:rsidRPr="00C4403B" w:rsidRDefault="0006626A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125AB7C" w14:textId="6C693EF9" w:rsidR="009D2160" w:rsidRPr="00C4403B" w:rsidRDefault="009D2160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3.ติดตามกรณีศึกษาผู้ป่วย</w:t>
            </w:r>
            <w:r w:rsidR="000A6D55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เบา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หวานชนิดที่ 2 รายที่ 1และรายที่ 2 </w:t>
            </w:r>
          </w:p>
        </w:tc>
        <w:tc>
          <w:tcPr>
            <w:tcW w:w="1276" w:type="dxa"/>
          </w:tcPr>
          <w:p w14:paraId="26FC1465" w14:textId="77777777" w:rsidR="006E2BEC" w:rsidRPr="00C4403B" w:rsidRDefault="006E2BEC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FA73598" w14:textId="1D94F711" w:rsidR="006E2BEC" w:rsidRPr="00C4403B" w:rsidRDefault="0006626A" w:rsidP="006E2BEC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  <w:r w:rsidR="006E2BEC"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โรงพยาบาลอุตรดิตถ์</w:t>
            </w:r>
          </w:p>
          <w:p w14:paraId="5D308C9C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46FC9C27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63FF4FEB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54A9DCB6" w14:textId="77777777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2A8F3156" w14:textId="13851301" w:rsidR="00A70BB1" w:rsidRPr="00C4403B" w:rsidRDefault="00A70BB1" w:rsidP="00A70BB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06626A" w:rsidRPr="00C4403B" w14:paraId="631C5F1B" w14:textId="77777777" w:rsidTr="00BD7591">
        <w:tc>
          <w:tcPr>
            <w:tcW w:w="1299" w:type="dxa"/>
          </w:tcPr>
          <w:p w14:paraId="31A7A01F" w14:textId="2C662AD8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๑2</w:t>
            </w:r>
          </w:p>
          <w:p w14:paraId="06B68BA0" w14:textId="02C5A19E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20 ก.พ. </w:t>
            </w:r>
          </w:p>
          <w:p w14:paraId="24171BBE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๒๕๖7</w:t>
            </w:r>
          </w:p>
          <w:p w14:paraId="25901EB8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(8 ชม.)</w:t>
            </w:r>
          </w:p>
          <w:p w14:paraId="53FC3EAA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24F73264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3A54ECFC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67146466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0EFCD208" w14:textId="72D5D8C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D18A088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13D3637A" w14:textId="2B13C414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74D36056" w14:textId="7C5CEBEA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14124152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6C23C8C3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33D9D50E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46CF496F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1B60940C" w14:textId="19410EE1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06626A" w:rsidRPr="00C4403B" w14:paraId="766CEC3C" w14:textId="77777777" w:rsidTr="00BD7591">
        <w:tc>
          <w:tcPr>
            <w:tcW w:w="1299" w:type="dxa"/>
          </w:tcPr>
          <w:p w14:paraId="11493BE4" w14:textId="05844979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13</w:t>
            </w:r>
          </w:p>
          <w:p w14:paraId="418B4F1A" w14:textId="7F971BA5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21 ก.พ. </w:t>
            </w:r>
          </w:p>
          <w:p w14:paraId="186677E8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๒๕๖7</w:t>
            </w:r>
          </w:p>
          <w:p w14:paraId="2E12C27E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(8 ชม.)</w:t>
            </w:r>
          </w:p>
          <w:p w14:paraId="2A27643C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20BC32FE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EFCFE3B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7AB213F8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443D2B09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CB4F8B9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65B68CC6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27437148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79A8DEEB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615D9977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5ED560EA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3AF3E66C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5E7CD7BA" w14:textId="39DB88EA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06626A" w:rsidRPr="00C4403B" w14:paraId="5D0BE7ED" w14:textId="77777777" w:rsidTr="00BD7591">
        <w:tc>
          <w:tcPr>
            <w:tcW w:w="1299" w:type="dxa"/>
          </w:tcPr>
          <w:p w14:paraId="1918374C" w14:textId="705FC30C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14</w:t>
            </w:r>
          </w:p>
          <w:p w14:paraId="510E214B" w14:textId="34492A2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22 ก.พ. </w:t>
            </w:r>
          </w:p>
          <w:p w14:paraId="26202D6A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๒๕๖7</w:t>
            </w:r>
          </w:p>
          <w:p w14:paraId="3B7AF5F4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(8 ชม.)</w:t>
            </w:r>
          </w:p>
          <w:p w14:paraId="761469B7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773A5F30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1562B491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06B5E988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08289A9A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CCCB7E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4AA76662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130F8DA1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18BFC902" w14:textId="77777777" w:rsidR="0006626A" w:rsidRPr="00C4403B" w:rsidRDefault="0006626A" w:rsidP="0006626A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56B90CAA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1427B1EC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51E16E3E" w14:textId="77777777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108F1B02" w14:textId="504F339D" w:rsidR="0006626A" w:rsidRPr="00C4403B" w:rsidRDefault="0006626A" w:rsidP="0006626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C0B0B" w:rsidRPr="00C4403B" w14:paraId="3089B56F" w14:textId="77777777" w:rsidTr="00BD7591">
        <w:tc>
          <w:tcPr>
            <w:tcW w:w="1299" w:type="dxa"/>
          </w:tcPr>
          <w:p w14:paraId="3EDA8020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ครั้งที่ 14</w:t>
            </w:r>
          </w:p>
          <w:p w14:paraId="5F72155A" w14:textId="5576490B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23 ก.พ. </w:t>
            </w:r>
          </w:p>
          <w:p w14:paraId="36AA13B5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๒๕๖7</w:t>
            </w:r>
          </w:p>
          <w:p w14:paraId="35C2E3D1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(8 ชม.)</w:t>
            </w:r>
          </w:p>
          <w:p w14:paraId="39C6EEBF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10AA9355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7AE2E583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6D8BD749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1FC1E869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8CEFFBC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8359EA6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2C14077E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6CFDC182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177047AA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497A04E5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2.ผู้ป่วยสามารถบอกการดูแลเท้าได้มากว่าร้อยละ 50</w:t>
            </w:r>
          </w:p>
          <w:p w14:paraId="691AB19C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5DF58F5C" w14:textId="401CA781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  <w:tr w:rsidR="00AC0B0B" w:rsidRPr="00C4403B" w14:paraId="68850C3F" w14:textId="77777777" w:rsidTr="00BD7591">
        <w:tc>
          <w:tcPr>
            <w:tcW w:w="1299" w:type="dxa"/>
          </w:tcPr>
          <w:p w14:paraId="6A58532B" w14:textId="55D63F5C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15</w:t>
            </w:r>
          </w:p>
          <w:p w14:paraId="597B9500" w14:textId="7A4BE034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26 ก.พ. </w:t>
            </w:r>
          </w:p>
          <w:p w14:paraId="75100EEB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๒๕๖7</w:t>
            </w:r>
          </w:p>
          <w:p w14:paraId="0419391F" w14:textId="36E695D3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(4 ชม.)</w:t>
            </w:r>
          </w:p>
          <w:p w14:paraId="6EA25091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75" w:type="dxa"/>
          </w:tcPr>
          <w:p w14:paraId="56B11587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๑.ให้ความรู้ในการดูแลเท้าและการป้องกันการเกิดแผลที่เท้า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6293CFE1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2.ติดตามคัดกรองระดับน้ำตาลในกระแสเลือดของผู้ป่วยเบาหวานชนิดที่ 2ที่เข้ารับการรักษาในหอผู้ป่วยอายุรกรรม</w:t>
            </w:r>
          </w:p>
          <w:p w14:paraId="045690A4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  <w:p w14:paraId="63F9B885" w14:textId="2ACAE9E3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3.สรุปข้อมูลร</w:t>
            </w:r>
            <w:r w:rsidR="00C440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่วมกับ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พยาบาลประจำหอผู้ป่วย</w:t>
            </w:r>
          </w:p>
        </w:tc>
        <w:tc>
          <w:tcPr>
            <w:tcW w:w="1276" w:type="dxa"/>
          </w:tcPr>
          <w:p w14:paraId="6025BD61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หอผู้ป่วยอายุรกรรม</w:t>
            </w:r>
          </w:p>
          <w:p w14:paraId="22DF0F60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  <w:p w14:paraId="625DA73F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โรงพยาบาลอุตรดิตถ์</w:t>
            </w:r>
          </w:p>
          <w:p w14:paraId="7E28AB3E" w14:textId="77777777" w:rsidR="00AC0B0B" w:rsidRPr="00C4403B" w:rsidRDefault="00AC0B0B" w:rsidP="00AC0B0B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14:paraId="3DE5FFC4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1.สรุปผลผลการศึกษาปัญหาและข้อมูลของผู้ป่วยเบาหวานชนิดที่ 2</w:t>
            </w:r>
          </w:p>
          <w:p w14:paraId="3B91E0EA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2.ผู้ป่วยสามารถบอกการดูแลเท้า</w:t>
            </w: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ได้มากว่าร้อยละ 50</w:t>
            </w:r>
          </w:p>
          <w:p w14:paraId="666E3B42" w14:textId="77777777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3.ผู้ป่วยสาธิตย้อนกลับการตรวจเท้าด้วยตนเองได้</w:t>
            </w:r>
          </w:p>
          <w:p w14:paraId="793E5D0F" w14:textId="2DE45368" w:rsidR="00AC0B0B" w:rsidRPr="00C4403B" w:rsidRDefault="00AC0B0B" w:rsidP="00AC0B0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4.ค่าระดับน้ำตาลในกระแสเลือดปกติ</w:t>
            </w:r>
          </w:p>
        </w:tc>
      </w:tr>
    </w:tbl>
    <w:p w14:paraId="0C62E676" w14:textId="02F21899" w:rsidR="00B9747E" w:rsidRPr="00C4403B" w:rsidRDefault="00B9747E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53"/>
      </w:tblGrid>
      <w:tr w:rsidR="0047633E" w:rsidRPr="00C4403B" w14:paraId="53AF111C" w14:textId="77777777" w:rsidTr="0047633E">
        <w:tc>
          <w:tcPr>
            <w:tcW w:w="3397" w:type="dxa"/>
          </w:tcPr>
          <w:p w14:paraId="14F196EB" w14:textId="77777777" w:rsidR="0047633E" w:rsidRPr="00C4403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542CF91C" w14:textId="0AA6BC34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ลงชื่อ</w:t>
            </w:r>
            <w:r w:rsidRPr="00C4403B">
              <w:rPr>
                <w:rFonts w:ascii="TH SarabunIT๙" w:hAnsi="TH SarabunIT๙" w:cs="TH SarabunIT๙"/>
                <w:sz w:val="28"/>
              </w:rPr>
              <w:t>……………………………………………………………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>ผู้ปฏิบัติ</w:t>
            </w:r>
          </w:p>
          <w:p w14:paraId="5F8E6C4F" w14:textId="0A97DF5E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8A1CA9" w:rsidRPr="00C4403B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E770404" w14:textId="0822A365" w:rsidR="0047633E" w:rsidRPr="00C4403B" w:rsidRDefault="0047633E" w:rsidP="00C4403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อาจารย์ประจำภาควิชาการพยาบาลผู้ใหญ่และผู้สูงอายุ</w:t>
            </w:r>
          </w:p>
          <w:p w14:paraId="13378326" w14:textId="38159161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7633E" w:rsidRPr="00C4403B" w14:paraId="11E78174" w14:textId="77777777" w:rsidTr="0047633E">
        <w:tc>
          <w:tcPr>
            <w:tcW w:w="3397" w:type="dxa"/>
          </w:tcPr>
          <w:p w14:paraId="7E3043DF" w14:textId="77777777" w:rsidR="0047633E" w:rsidRPr="00C4403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18622017" w14:textId="77777777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ลงชื่อ……………………………………………………………ผู้รับรอง</w:t>
            </w:r>
          </w:p>
          <w:p w14:paraId="6115017E" w14:textId="42639D5F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8A1CA9" w:rsidRPr="00C4403B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670E46B" w14:textId="7DE71F94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หัวหน้าภาควิชาการพยาบาลผู้ใหญ่และผู้สูงอายุ</w:t>
            </w:r>
          </w:p>
          <w:p w14:paraId="1CA8C703" w14:textId="5FDB2CD3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7633E" w:rsidRPr="00C4403B" w14:paraId="58235E08" w14:textId="77777777" w:rsidTr="0047633E">
        <w:tc>
          <w:tcPr>
            <w:tcW w:w="3397" w:type="dxa"/>
          </w:tcPr>
          <w:p w14:paraId="53AFBB02" w14:textId="77777777" w:rsidR="0047633E" w:rsidRPr="00C4403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166141E0" w14:textId="77777777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ลงชื่อ........................................................ผู้กำกับติดตามแผน</w:t>
            </w:r>
          </w:p>
          <w:p w14:paraId="2C28EAFE" w14:textId="3D8E57A8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C4403B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8A1CA9" w:rsidRPr="00C4403B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38CBEA17" w14:textId="53119825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  <w:r w:rsidR="00C4403B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>รองผู้อำนวยการกลุ่มงานวิชาการ</w:t>
            </w:r>
          </w:p>
          <w:p w14:paraId="51B630F8" w14:textId="77777777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7A60BE7" w14:textId="133775FD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7633E" w:rsidRPr="00C4403B" w14:paraId="2221267F" w14:textId="77777777" w:rsidTr="0047633E">
        <w:tc>
          <w:tcPr>
            <w:tcW w:w="3397" w:type="dxa"/>
          </w:tcPr>
          <w:p w14:paraId="795DFDED" w14:textId="77777777" w:rsidR="0047633E" w:rsidRPr="00C4403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7075E309" w14:textId="77777777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ลงชื่อ........................................................ผู้กำกับติดตามแผน</w:t>
            </w:r>
          </w:p>
          <w:p w14:paraId="4AEA1901" w14:textId="0E64FB83" w:rsidR="0047633E" w:rsidRPr="00C4403B" w:rsidRDefault="0047633E" w:rsidP="004763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C4403B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8A1CA9" w:rsidRPr="00C4403B">
              <w:rPr>
                <w:rFonts w:ascii="TH SarabunIT๙" w:hAnsi="TH SarabunIT๙" w:cs="TH SarabunIT๙"/>
                <w:sz w:val="28"/>
                <w:cs/>
              </w:rPr>
              <w:t xml:space="preserve">(                                       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5E3758B" w14:textId="67602538" w:rsidR="0047633E" w:rsidRPr="00C4403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sz w:val="28"/>
              </w:rPr>
            </w:pPr>
            <w:r w:rsidRPr="00C4403B">
              <w:rPr>
                <w:rFonts w:ascii="TH SarabunIT๙" w:hAnsi="TH SarabunIT๙" w:cs="TH SarabunIT๙"/>
                <w:sz w:val="28"/>
                <w:cs/>
              </w:rPr>
              <w:t xml:space="preserve">                           </w:t>
            </w:r>
            <w:r w:rsidR="00C4403B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C4403B">
              <w:rPr>
                <w:rFonts w:ascii="TH SarabunIT๙" w:hAnsi="TH SarabunIT๙" w:cs="TH SarabunIT๙"/>
                <w:sz w:val="28"/>
                <w:cs/>
              </w:rPr>
              <w:t>ผู้อำนวยการ</w:t>
            </w:r>
          </w:p>
        </w:tc>
      </w:tr>
      <w:tr w:rsidR="0047633E" w:rsidRPr="00C4403B" w14:paraId="7483606D" w14:textId="77777777" w:rsidTr="0047633E">
        <w:tc>
          <w:tcPr>
            <w:tcW w:w="3397" w:type="dxa"/>
          </w:tcPr>
          <w:p w14:paraId="6CCE972C" w14:textId="77777777" w:rsidR="0047633E" w:rsidRPr="00C4403B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953" w:type="dxa"/>
          </w:tcPr>
          <w:p w14:paraId="2497D741" w14:textId="77777777" w:rsidR="0047633E" w:rsidRDefault="0047633E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96AD05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C38DDB9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B5A45D2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AC0BCC9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B95216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64C35D1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4D9D78D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FF21896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491C15F" w14:textId="77777777" w:rsid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8A664C" w14:textId="77777777" w:rsidR="00C4403B" w:rsidRPr="00C4403B" w:rsidRDefault="00C4403B" w:rsidP="002F7BE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DDFABCD" w14:textId="77777777" w:rsidR="00AB030A" w:rsidRPr="00C4403B" w:rsidRDefault="00AB030A" w:rsidP="00FA26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แบบรายงานสรุปผลการปฏิบัติการพยาบาลของอาจารย์ (</w:t>
      </w:r>
      <w:r w:rsidRPr="00C4403B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8CEDC79" w14:textId="77777777" w:rsidR="00AB030A" w:rsidRPr="00C4403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72ECD151" w14:textId="1C39CAB0" w:rsidR="00AB030A" w:rsidRPr="00C4403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2566 ( 1 มิถุนายน 2566 – 31 พฤษภาคม 2567)</w:t>
      </w:r>
    </w:p>
    <w:p w14:paraId="0226F595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1.ชื่อ - สกุล </w:t>
      </w:r>
      <w:r w:rsidRPr="00C4403B">
        <w:rPr>
          <w:rFonts w:ascii="TH SarabunIT๙" w:hAnsi="TH SarabunIT๙" w:cs="TH SarabunIT๙"/>
          <w:sz w:val="32"/>
          <w:szCs w:val="32"/>
          <w:cs/>
        </w:rPr>
        <w:t>นางสาววิภา</w:t>
      </w:r>
      <w:proofErr w:type="spellStart"/>
      <w:r w:rsidRPr="00C4403B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C4403B">
        <w:rPr>
          <w:rFonts w:ascii="TH SarabunIT๙" w:hAnsi="TH SarabunIT๙" w:cs="TH SarabunIT๙"/>
          <w:sz w:val="32"/>
          <w:szCs w:val="32"/>
          <w:cs/>
        </w:rPr>
        <w:t>ณ นวลทอง</w:t>
      </w:r>
    </w:p>
    <w:p w14:paraId="2BA81100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ความเชียวชาญเฉพาะในการปฏิบัติการพยาบาล </w:t>
      </w:r>
      <w:r w:rsidRPr="00C4403B">
        <w:rPr>
          <w:rFonts w:ascii="TH SarabunIT๙" w:hAnsi="TH SarabunIT๙" w:cs="TH SarabunIT๙"/>
          <w:sz w:val="32"/>
          <w:szCs w:val="32"/>
          <w:cs/>
        </w:rPr>
        <w:t>การพยาบาลผู้ป่วยในระยะเจ็บป่วยเรื้อรัง</w:t>
      </w:r>
    </w:p>
    <w:p w14:paraId="69A0E57F" w14:textId="77777777" w:rsidR="00AB030A" w:rsidRPr="00C4403B" w:rsidRDefault="00AB030A" w:rsidP="00AB030A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กลุ่มประชากรเป้าหมาย </w:t>
      </w:r>
      <w:r w:rsidRPr="00C4403B">
        <w:rPr>
          <w:rFonts w:ascii="TH SarabunIT๙" w:hAnsi="TH SarabunIT๙" w:cs="TH SarabunIT๙"/>
          <w:sz w:val="32"/>
          <w:szCs w:val="32"/>
          <w:cs/>
        </w:rPr>
        <w:t>ผู้ป่วยเบาหวานชนิดที่ 2</w:t>
      </w:r>
    </w:p>
    <w:p w14:paraId="5C912854" w14:textId="77777777" w:rsidR="00AB030A" w:rsidRPr="00C4403B" w:rsidRDefault="00AB030A" w:rsidP="00AB030A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C4403B">
        <w:rPr>
          <w:rFonts w:ascii="TH SarabunIT๙" w:hAnsi="TH SarabunIT๙" w:cs="TH SarabunIT๙"/>
          <w:sz w:val="32"/>
          <w:szCs w:val="32"/>
          <w:cs/>
        </w:rPr>
        <w:t>หอผู้ป่วยอายุรกรรมชาย โรงพยาบาลอุตรดิตถ์</w:t>
      </w:r>
    </w:p>
    <w:p w14:paraId="47C50DA2" w14:textId="25F7CF72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ระยะเวลาการปฏิบัติงาน </w:t>
      </w:r>
      <w:r w:rsidRPr="00C4403B">
        <w:rPr>
          <w:rFonts w:ascii="TH SarabunIT๙" w:hAnsi="TH SarabunIT๙" w:cs="TH SarabunIT๙"/>
          <w:sz w:val="32"/>
          <w:szCs w:val="32"/>
          <w:cs/>
        </w:rPr>
        <w:t>๑ มิถุนายน  ๒๕๖</w:t>
      </w:r>
      <w:r w:rsidR="006C0D2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– ๓1 พฤษภาคม  ๒๕๖</w:t>
      </w:r>
      <w:r w:rsidR="006C0D2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5511" w:rsidRPr="00C4403B">
        <w:rPr>
          <w:rFonts w:ascii="TH SarabunIT๙" w:hAnsi="TH SarabunIT๙" w:cs="TH SarabunIT๙"/>
          <w:sz w:val="32"/>
          <w:szCs w:val="32"/>
          <w:cs/>
        </w:rPr>
        <w:t>120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6DA8E800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6. ผลการดำเนินงาน</w:t>
      </w:r>
    </w:p>
    <w:p w14:paraId="03D93446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  <w:t>6.1 ผลลัพธ์ที่เกิดขึ้นแก่ผู้รับบริการ</w:t>
      </w:r>
    </w:p>
    <w:p w14:paraId="3EB7270A" w14:textId="4909BC54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6.1.1 ผู้ป่วยโรคเบาหวาน 3 ราย </w:t>
      </w:r>
      <w:r w:rsidR="0087780A">
        <w:rPr>
          <w:rFonts w:ascii="TH SarabunIT๙" w:hAnsi="TH SarabunIT๙" w:cs="TH SarabunIT๙" w:hint="cs"/>
          <w:sz w:val="32"/>
          <w:szCs w:val="32"/>
          <w:cs/>
        </w:rPr>
        <w:t>ได้รับการติดตามการดูแลตนเองเพื่อป้องกันการเกิดแผลที่เท้า โดยการให้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ความรู้ความเข้าใจในการดูแลตนเองเพื่อป้องกันการเกิดแผลที่เท้าได้ </w:t>
      </w:r>
      <w:r w:rsidR="0087780A">
        <w:rPr>
          <w:rFonts w:ascii="TH SarabunIT๙" w:hAnsi="TH SarabunIT๙" w:cs="TH SarabunIT๙" w:hint="cs"/>
          <w:sz w:val="32"/>
          <w:szCs w:val="32"/>
          <w:cs/>
        </w:rPr>
        <w:t>ผู้ป่วยทั้ง 3 รายมี</w:t>
      </w:r>
      <w:r w:rsidRPr="00C4403B">
        <w:rPr>
          <w:rFonts w:ascii="TH SarabunIT๙" w:hAnsi="TH SarabunIT๙" w:cs="TH SarabunIT๙"/>
          <w:sz w:val="32"/>
          <w:szCs w:val="32"/>
          <w:cs/>
        </w:rPr>
        <w:t>การรับรู้ประโยชน์ในการป้องกันการเกิดแผลที่เท้า การรับรู้ความสามารถในการดูแลเท้าของตนเอง การได้รับการสนับสนุนทางสังคม ความตระหนักรู้ในการดูแลเท้า</w:t>
      </w:r>
      <w:r w:rsidR="00DB5D77">
        <w:rPr>
          <w:rFonts w:ascii="TH SarabunIT๙" w:hAnsi="TH SarabunIT๙" w:cs="TH SarabunIT๙" w:hint="cs"/>
          <w:sz w:val="32"/>
          <w:szCs w:val="32"/>
          <w:cs/>
        </w:rPr>
        <w:t>เพื่อป้องกันการเกิดแผลที่เท้า ผู้ป่วยทั้ง 3 ราย</w:t>
      </w:r>
      <w:r w:rsidRPr="00C4403B">
        <w:rPr>
          <w:rFonts w:ascii="TH SarabunIT๙" w:hAnsi="TH SarabunIT๙" w:cs="TH SarabunIT๙"/>
          <w:sz w:val="32"/>
          <w:szCs w:val="32"/>
          <w:cs/>
        </w:rPr>
        <w:t>สามารถบอกวิธีการดูแลเท้าของตนเองในการป้องกันการเกิดแผลที่เท้าได้</w:t>
      </w:r>
      <w:r w:rsidR="00DB5D7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พร้อมกับสาธิตการตรวจเท้าด้วยตนเองได้</w:t>
      </w:r>
      <w:r w:rsidR="00DB5D77">
        <w:rPr>
          <w:rFonts w:ascii="TH SarabunIT๙" w:hAnsi="TH SarabunIT๙" w:cs="TH SarabunIT๙" w:hint="cs"/>
          <w:sz w:val="32"/>
          <w:szCs w:val="32"/>
          <w:cs/>
        </w:rPr>
        <w:t>ถูกต้อง</w:t>
      </w:r>
    </w:p>
    <w:p w14:paraId="3759F1DF" w14:textId="77777777" w:rsidR="00DB5D77" w:rsidRDefault="00AB030A" w:rsidP="00FA26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6.1.2 ผู้ป่วยโรคเบาหวาน</w:t>
      </w:r>
      <w:r w:rsidR="00DB5D77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3 ราย </w:t>
      </w:r>
      <w:r w:rsidR="00DB5D77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ได้รับการติดตามระดับน้ำตาลในกระแสเลือด </w:t>
      </w:r>
      <w:r w:rsidRPr="00C4403B">
        <w:rPr>
          <w:rFonts w:ascii="TH SarabunIT๙" w:hAnsi="TH SarabunIT๙" w:cs="TH SarabunIT๙"/>
          <w:sz w:val="32"/>
          <w:szCs w:val="32"/>
          <w:cs/>
        </w:rPr>
        <w:t>ในการ</w:t>
      </w:r>
    </w:p>
    <w:p w14:paraId="13617AA9" w14:textId="25B6BAD6" w:rsidR="00AB030A" w:rsidRPr="00C4403B" w:rsidRDefault="00AB030A" w:rsidP="002B4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DB5D77">
        <w:rPr>
          <w:rFonts w:ascii="TH SarabunIT๙" w:hAnsi="TH SarabunIT๙" w:cs="TH SarabunIT๙" w:hint="cs"/>
          <w:sz w:val="32"/>
          <w:szCs w:val="32"/>
          <w:cs/>
        </w:rPr>
        <w:t>ผู้ป่วย</w:t>
      </w:r>
      <w:r w:rsidRPr="00C4403B">
        <w:rPr>
          <w:rFonts w:ascii="TH SarabunIT๙" w:hAnsi="TH SarabunIT๙" w:cs="TH SarabunIT๙"/>
          <w:sz w:val="32"/>
          <w:szCs w:val="32"/>
          <w:cs/>
        </w:rPr>
        <w:t>สามารถควบคุมระดับน้ำตาลให้อยู่ในเกณฑ์ปกติ</w:t>
      </w:r>
      <w:r w:rsidR="00DB5D77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AB5893" w14:textId="158AD1A3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ab/>
        <w:t>6.1.3 ผลการตรวจเท้าของผู้ป่วยไม่พบประวัติการเกิดแผลที่เท้า การไหลเวียนโลหิตเป็นปกติ  การประเมิน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การตัด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เล็บ เท้า และสภาพผิวปกติ 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 xml:space="preserve">รูปลักษณะ </w:t>
      </w:r>
      <w:r w:rsidRPr="00C4403B">
        <w:rPr>
          <w:rFonts w:ascii="TH SarabunIT๙" w:hAnsi="TH SarabunIT๙" w:cs="TH SarabunIT๙"/>
          <w:sz w:val="32"/>
          <w:szCs w:val="32"/>
          <w:cs/>
        </w:rPr>
        <w:t>ระบบประสาทปกติ ความเสี่ยงในการเกิดแผลที่เท้า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5171B533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6.2 ผลลัพธ์ที่เกิดต่อสถานบริการสุขภาพ</w:t>
      </w:r>
    </w:p>
    <w:p w14:paraId="12414F67" w14:textId="0037E606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>หอผู้ป่วยอายุรกรรม</w:t>
      </w:r>
      <w:r w:rsidR="00C4403B"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โรงพยาบาลอุตรดิตถ์ ได้ทราบข้อมูลผู้ป่วยโรคเบาหวานจากการคัดกรองเพิ่มเติม นำข้อมูลและความรู้ในการป้องกันการเกิดแผลที่เท้าไปดำเนินการกับผู้ป่วยรายอื่นต่อไป</w:t>
      </w:r>
    </w:p>
    <w:p w14:paraId="6E8FEF24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6.3 ผลลัพธ์ที่เกิดต่ออาจารย์ผู้ปฏิบัติการพยาบาล (องค์ความรู้ที่ได้)</w:t>
      </w:r>
    </w:p>
    <w:p w14:paraId="22D63848" w14:textId="64CA897F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ปัญหาและความต้องการของผู้ป่วยโรคเบาหวานชนิดที่ 2 ในการป้องกันการเกิดแผลที่เท้า มีปัจจัยหลายด้านที่เกี่ยวข้องกับการดูแลเท้า </w:t>
      </w:r>
      <w:r w:rsidR="00FA2699" w:rsidRPr="00C4403B">
        <w:rPr>
          <w:rFonts w:ascii="TH SarabunIT๙" w:hAnsi="TH SarabunIT๙" w:cs="TH SarabunIT๙"/>
          <w:sz w:val="32"/>
          <w:szCs w:val="32"/>
          <w:cs/>
        </w:rPr>
        <w:t>ปัจจัย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FA2699" w:rsidRPr="00C4403B">
        <w:rPr>
          <w:rFonts w:ascii="TH SarabunIT๙" w:hAnsi="TH SarabunIT๙" w:cs="TH SarabunIT๙"/>
          <w:sz w:val="32"/>
          <w:szCs w:val="32"/>
          <w:cs/>
        </w:rPr>
        <w:t>การตระหนักต่อการตตรวจเท้าของตนเองเพื่อทราบการเปลี่ยนแปลงของเท้า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 xml:space="preserve">ก็เป็นสิ่งสำคัญเพื่อเสริมสร้างแรงใจให้ผู้ป่วยในการดูแลเท้าของตนเอง </w:t>
      </w:r>
      <w:r w:rsidR="00FA2699" w:rsidRPr="00C4403B">
        <w:rPr>
          <w:rFonts w:ascii="TH SarabunIT๙" w:hAnsi="TH SarabunIT๙" w:cs="TH SarabunIT๙"/>
          <w:sz w:val="32"/>
          <w:szCs w:val="32"/>
          <w:cs/>
        </w:rPr>
        <w:t xml:space="preserve"> ป้องกันการเกิดแผลที่เท้าได้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 xml:space="preserve"> นอจากนี้</w:t>
      </w:r>
      <w:r w:rsidRPr="00C4403B">
        <w:rPr>
          <w:rFonts w:ascii="TH SarabunIT๙" w:hAnsi="TH SarabunIT๙" w:cs="TH SarabunIT๙"/>
          <w:sz w:val="32"/>
          <w:szCs w:val="32"/>
          <w:cs/>
        </w:rPr>
        <w:t>การควบคุมระดับน้ำตาลในกระแสเลือด การดูแลเท้า พฤติกรรมในการป</w:t>
      </w:r>
      <w:r w:rsidR="002C3F3F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C4403B">
        <w:rPr>
          <w:rFonts w:ascii="TH SarabunIT๙" w:hAnsi="TH SarabunIT๙" w:cs="TH SarabunIT๙"/>
          <w:sz w:val="32"/>
          <w:szCs w:val="32"/>
          <w:cs/>
        </w:rPr>
        <w:t>บัติกิจวัตรประจำวัน การดำเนินชีวิต การประกอบอาชีพ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ก็เป็นส่วนประกอบที่สำคัญ และ</w:t>
      </w:r>
      <w:r w:rsidRPr="00C4403B">
        <w:rPr>
          <w:rFonts w:ascii="TH SarabunIT๙" w:hAnsi="TH SarabunIT๙" w:cs="TH SarabunIT๙"/>
          <w:sz w:val="32"/>
          <w:szCs w:val="32"/>
          <w:cs/>
        </w:rPr>
        <w:t>เป็นปัจจัยสำคัญที่ส่งเสริมการเกิ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C4403B">
        <w:rPr>
          <w:rFonts w:ascii="TH SarabunIT๙" w:hAnsi="TH SarabunIT๙" w:cs="TH SarabunIT๙"/>
          <w:sz w:val="32"/>
          <w:szCs w:val="32"/>
          <w:cs/>
        </w:rPr>
        <w:t>ภาวะแทรกซ้อน และการเกิดแผลที่เท้า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ได้ ซึ่ง</w:t>
      </w:r>
      <w:r w:rsidRPr="00C4403B">
        <w:rPr>
          <w:rFonts w:ascii="TH SarabunIT๙" w:hAnsi="TH SarabunIT๙" w:cs="TH SarabunIT๙"/>
          <w:sz w:val="32"/>
          <w:szCs w:val="32"/>
          <w:cs/>
        </w:rPr>
        <w:t>การควบคุมระดับน้ำตาลในกระแสเลือดให้อยู่ในระดับปกติได้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ดีนั้น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 จะส่งผลดีต่อการป้องกันการเกิดแผลที่เท้าได้ และยังมี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ผลต่อ</w:t>
      </w:r>
      <w:r w:rsidRPr="00C4403B">
        <w:rPr>
          <w:rFonts w:ascii="TH SarabunIT๙" w:hAnsi="TH SarabunIT๙" w:cs="TH SarabunIT๙"/>
          <w:sz w:val="32"/>
          <w:szCs w:val="32"/>
          <w:cs/>
        </w:rPr>
        <w:t xml:space="preserve">ในการดำรงชีวิต </w:t>
      </w:r>
      <w:r w:rsidR="00FA2699">
        <w:rPr>
          <w:rFonts w:ascii="TH SarabunIT๙" w:hAnsi="TH SarabunIT๙" w:cs="TH SarabunIT๙" w:hint="cs"/>
          <w:sz w:val="32"/>
          <w:szCs w:val="32"/>
          <w:cs/>
        </w:rPr>
        <w:t>หารผู้ป่วยสามารถดูแลเท้าได้ดีไม่มีภาวะแทรกซ้อนเกิดขึ้น ซึ่งจะทำให้คุณภาพชีวิตของผู้ป่วยดีด้วยเช่นกัน</w:t>
      </w:r>
    </w:p>
    <w:p w14:paraId="0F39F3E8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B030A" w:rsidRPr="00C4403B" w14:paraId="06474A30" w14:textId="77777777" w:rsidTr="008B13E4">
        <w:trPr>
          <w:jc w:val="center"/>
        </w:trPr>
        <w:tc>
          <w:tcPr>
            <w:tcW w:w="4675" w:type="dxa"/>
          </w:tcPr>
          <w:p w14:paraId="3D4EC547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1F2FEE6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ลงชื่อ..........................................................................</w:t>
            </w:r>
          </w:p>
          <w:p w14:paraId="322989AF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(นางสาววิภา</w:t>
            </w:r>
            <w:proofErr w:type="spellStart"/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วรร</w:t>
            </w:r>
            <w:proofErr w:type="spellEnd"/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ณ นวลทอง)</w:t>
            </w:r>
          </w:p>
          <w:p w14:paraId="7E93C707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อาจารย์ผู้ปฏิบัติการพยาบาล</w:t>
            </w:r>
          </w:p>
        </w:tc>
      </w:tr>
    </w:tbl>
    <w:p w14:paraId="77F5C39D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5E565F" w14:textId="77777777" w:rsidR="00AB030A" w:rsidRPr="00C4403B" w:rsidRDefault="00AB030A" w:rsidP="00AB03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244991" w14:textId="77777777" w:rsidR="00AB030A" w:rsidRPr="00C4403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03B">
        <w:rPr>
          <w:rFonts w:ascii="TH SarabunIT๙" w:hAnsi="TH SarabunIT๙" w:cs="TH SarabunIT๙"/>
          <w:b/>
          <w:bCs/>
          <w:sz w:val="32"/>
          <w:szCs w:val="32"/>
          <w:cs/>
        </w:rPr>
        <w:t>ตารางกิจกรรมการดูแลผู้ป่วยเบาหวานชนิดที่ 2 เพื่อป้องกันการเกิดแผลที่เท้า</w:t>
      </w:r>
    </w:p>
    <w:p w14:paraId="0B26E4FE" w14:textId="77777777" w:rsidR="00AB030A" w:rsidRPr="00C4403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AB030A" w:rsidRPr="00C4403B" w14:paraId="4BDBC859" w14:textId="77777777" w:rsidTr="008B13E4">
        <w:tc>
          <w:tcPr>
            <w:tcW w:w="5665" w:type="dxa"/>
          </w:tcPr>
          <w:p w14:paraId="6E2BA948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85" w:type="dxa"/>
          </w:tcPr>
          <w:p w14:paraId="1C0A228A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1E4B081F" w14:textId="77777777" w:rsidTr="008B13E4">
        <w:tc>
          <w:tcPr>
            <w:tcW w:w="5665" w:type="dxa"/>
          </w:tcPr>
          <w:p w14:paraId="49A1CB5C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-กล่าวสวัสดีและต้อนรับผู้ป่วย </w:t>
            </w:r>
          </w:p>
        </w:tc>
        <w:tc>
          <w:tcPr>
            <w:tcW w:w="3685" w:type="dxa"/>
          </w:tcPr>
          <w:p w14:paraId="5F0357C5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208AB4BD" w14:textId="77777777" w:rsidTr="008B13E4">
        <w:tc>
          <w:tcPr>
            <w:tcW w:w="5665" w:type="dxa"/>
          </w:tcPr>
          <w:p w14:paraId="3F8341C9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-แนะนำตนเองและให้กรณีศึกษาแนะนำตนเอง สร้างสัมพันธภาพกับผู้ป่วย</w:t>
            </w:r>
          </w:p>
        </w:tc>
        <w:tc>
          <w:tcPr>
            <w:tcW w:w="3685" w:type="dxa"/>
          </w:tcPr>
          <w:p w14:paraId="297FA286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007758AC" w14:textId="77777777" w:rsidTr="008B13E4">
        <w:tc>
          <w:tcPr>
            <w:tcW w:w="5665" w:type="dxa"/>
          </w:tcPr>
          <w:p w14:paraId="04448A22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-สร้างสัมพันธภาพโดยการพูดคุยเรื่องทั่วไปกํบกรณีศึกษา</w:t>
            </w:r>
          </w:p>
        </w:tc>
        <w:tc>
          <w:tcPr>
            <w:tcW w:w="3685" w:type="dxa"/>
          </w:tcPr>
          <w:p w14:paraId="5473FB2A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57FF8FFF" w14:textId="77777777" w:rsidTr="008B13E4">
        <w:tc>
          <w:tcPr>
            <w:tcW w:w="5665" w:type="dxa"/>
          </w:tcPr>
          <w:p w14:paraId="7D916CDD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-ศึกษาข้อมูลของกรณีศึกษาเพื่อเป้นแนวทางให้การให้การดูแลผู้ป่วย</w:t>
            </w:r>
          </w:p>
        </w:tc>
        <w:tc>
          <w:tcPr>
            <w:tcW w:w="3685" w:type="dxa"/>
          </w:tcPr>
          <w:p w14:paraId="4F0A44D5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3F1F477D" w14:textId="77777777" w:rsidTr="008B13E4">
        <w:tc>
          <w:tcPr>
            <w:tcW w:w="5665" w:type="dxa"/>
          </w:tcPr>
          <w:p w14:paraId="024403B4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-ให้ข้อมูลสำหรับกรณีศึกษา</w:t>
            </w:r>
          </w:p>
          <w:p w14:paraId="064ED09C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ข้อมูลทั่วไป สถานที่บนหอผู้ป่วย ระเบียบ ระยะเวลาการเยี่ยมผู้ป่วย กฎ ระเบียบต่างๆขณะที่เข้าเยี่ยมและเข้ารับการรักษา</w:t>
            </w:r>
          </w:p>
          <w:p w14:paraId="18A59757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การเตรียมของใช้ส่วนตัวขององผู้ป่วย</w:t>
            </w:r>
          </w:p>
          <w:p w14:paraId="23ABA496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สิทธิการรักษาและค่าพยาบาล และเอกสารต่างๆ</w:t>
            </w:r>
          </w:p>
          <w:p w14:paraId="0AD5DDBC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-ข้อมูลเกี่ยวกับโรคและการเจ็บป่วย</w:t>
            </w:r>
          </w:p>
          <w:p w14:paraId="49A818DA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การวินิจฉัยโรคเบื้องต้น โรคร่วมที่เกี่ยวข้อง สภาพผู้ป่วยขระรับไว้ในการรักษา แผนการรักษาเบื้อต้น และการดำเนินการของโรค</w:t>
            </w:r>
          </w:p>
          <w:p w14:paraId="50CE3115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-การทำหัตถการและการตรวจพิเศษ</w:t>
            </w:r>
          </w:p>
          <w:p w14:paraId="113DD889" w14:textId="77777777" w:rsidR="00AB030A" w:rsidRPr="00C4403B" w:rsidRDefault="00AB030A" w:rsidP="008B13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วิธีการตรวจ เหตุผล วิธีการและผลข้างเคียง ความเสี่ยงที่จะเกิดขึ้น</w:t>
            </w:r>
          </w:p>
        </w:tc>
        <w:tc>
          <w:tcPr>
            <w:tcW w:w="3685" w:type="dxa"/>
          </w:tcPr>
          <w:p w14:paraId="0CA8B473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536258D5" w14:textId="77777777" w:rsidTr="008B13E4">
        <w:tc>
          <w:tcPr>
            <w:tcW w:w="5665" w:type="dxa"/>
          </w:tcPr>
          <w:p w14:paraId="2E066A97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-ให้ความรู้ในการดูแลเท้าและการป้องกันการเกิดแผลที่เท้า การตรวจเท้าด้วยตนเอง</w:t>
            </w:r>
          </w:p>
          <w:p w14:paraId="4733F713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-ติดตามคัดกรองระดับน้ำตาลในกระแสเลือดของผู้ป่วยเบาหวานชนิดที่ 2</w:t>
            </w:r>
          </w:p>
        </w:tc>
        <w:tc>
          <w:tcPr>
            <w:tcW w:w="3685" w:type="dxa"/>
          </w:tcPr>
          <w:p w14:paraId="2F9A7409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331603D0" w14:textId="77777777" w:rsidTr="008B13E4">
        <w:tc>
          <w:tcPr>
            <w:tcW w:w="5665" w:type="dxa"/>
          </w:tcPr>
          <w:p w14:paraId="7EF6BBDE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-ร่วมสรุปเนื้อหาที่ให้ความรู้และเปิดโอกาสให้กรณีศึกษาสาธิตย้อนกลับ และร่วมพูดคุยปัญหาเพิ่มเติม</w:t>
            </w:r>
          </w:p>
        </w:tc>
        <w:tc>
          <w:tcPr>
            <w:tcW w:w="3685" w:type="dxa"/>
          </w:tcPr>
          <w:p w14:paraId="5A922158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524E5FCE" w14:textId="77777777" w:rsidTr="008B13E4">
        <w:tc>
          <w:tcPr>
            <w:tcW w:w="5665" w:type="dxa"/>
          </w:tcPr>
          <w:p w14:paraId="6E9D0A0B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-ร่วมวางแผนเพื่อส่งเสริมการปฏิบัติ </w:t>
            </w:r>
          </w:p>
          <w:p w14:paraId="19972CC7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ขั้นตอนและวิธีการปฏิบัติ ระยะเวลาที่ต้องปฏิบัติ ความเข้าใจในการปฏิบัติ วิธีการประเมินผลการปฏิบัติ ข้อดีและข้อเสีย</w:t>
            </w:r>
          </w:p>
        </w:tc>
        <w:tc>
          <w:tcPr>
            <w:tcW w:w="3685" w:type="dxa"/>
          </w:tcPr>
          <w:p w14:paraId="579D8D9B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31866FD5" w14:textId="77777777" w:rsidTr="008B13E4">
        <w:tc>
          <w:tcPr>
            <w:tcW w:w="5665" w:type="dxa"/>
          </w:tcPr>
          <w:p w14:paraId="23BE3C47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-สรุปปัญหาและความต้องการของกรณีศึกษา</w:t>
            </w:r>
          </w:p>
        </w:tc>
        <w:tc>
          <w:tcPr>
            <w:tcW w:w="3685" w:type="dxa"/>
          </w:tcPr>
          <w:p w14:paraId="541B2C7C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6814576A" w14:textId="77777777" w:rsidTr="008B13E4">
        <w:tc>
          <w:tcPr>
            <w:tcW w:w="5665" w:type="dxa"/>
          </w:tcPr>
          <w:p w14:paraId="0D7D0F9B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-การเปิดโอกาสให้พูดคุยและให้กำลังใจ</w:t>
            </w:r>
          </w:p>
        </w:tc>
        <w:tc>
          <w:tcPr>
            <w:tcW w:w="3685" w:type="dxa"/>
          </w:tcPr>
          <w:p w14:paraId="11CC5CE4" w14:textId="77777777" w:rsidR="00AB030A" w:rsidRPr="00C4403B" w:rsidRDefault="00AB030A" w:rsidP="008B13E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B030A" w:rsidRPr="00C4403B" w14:paraId="6014729B" w14:textId="77777777" w:rsidTr="008B13E4">
        <w:tc>
          <w:tcPr>
            <w:tcW w:w="5665" w:type="dxa"/>
          </w:tcPr>
          <w:p w14:paraId="6F6A6D60" w14:textId="77777777" w:rsidR="00AB030A" w:rsidRPr="00C4403B" w:rsidRDefault="00AB030A" w:rsidP="008B13E4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03B">
              <w:rPr>
                <w:rFonts w:ascii="TH SarabunIT๙" w:hAnsi="TH SarabunIT๙" w:cs="TH SarabunIT๙"/>
                <w:sz w:val="32"/>
                <w:szCs w:val="32"/>
                <w:cs/>
              </w:rPr>
              <w:t>-สรุปผลรายครั้งและยุติการให้คำปรึกษา</w:t>
            </w:r>
          </w:p>
        </w:tc>
        <w:tc>
          <w:tcPr>
            <w:tcW w:w="3685" w:type="dxa"/>
          </w:tcPr>
          <w:p w14:paraId="60F2DCFB" w14:textId="77777777" w:rsidR="00AB030A" w:rsidRPr="00C4403B" w:rsidRDefault="00AB030A" w:rsidP="008B13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B7D93F5" w14:textId="77777777" w:rsidR="00AB030A" w:rsidRPr="00C4403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A1C3D7" w14:textId="77777777" w:rsidR="00AB030A" w:rsidRPr="00C4403B" w:rsidRDefault="00AB030A" w:rsidP="00AB030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CA65803" w14:textId="77777777" w:rsidR="00E57998" w:rsidRPr="00C4403B" w:rsidRDefault="00E57998" w:rsidP="002F7BE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0279E4" w14:textId="42E8E2C7" w:rsidR="001274E3" w:rsidRPr="00C4403B" w:rsidRDefault="00A558BE" w:rsidP="00C4403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4" w:name="_Hlk85266777"/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r w:rsidRPr="00C4403B">
        <w:rPr>
          <w:rFonts w:ascii="TH SarabunIT๙" w:hAnsi="TH SarabunIT๙" w:cs="TH SarabunIT๙"/>
          <w:sz w:val="32"/>
          <w:szCs w:val="32"/>
          <w:cs/>
        </w:rPr>
        <w:tab/>
      </w:r>
      <w:bookmarkEnd w:id="4"/>
      <w:r w:rsidR="001274E3" w:rsidRPr="00C4403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1274E3" w:rsidRPr="00C4403B" w:rsidSect="00C97856">
      <w:headerReference w:type="default" r:id="rId9"/>
      <w:footerReference w:type="default" r:id="rId10"/>
      <w:pgSz w:w="12240" w:h="15840"/>
      <w:pgMar w:top="1440" w:right="1440" w:bottom="1440" w:left="1440" w:header="720" w:footer="176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6D25" w14:textId="77777777" w:rsidR="003D6348" w:rsidRDefault="003D6348" w:rsidP="00F630B8">
      <w:pPr>
        <w:spacing w:after="0" w:line="240" w:lineRule="auto"/>
      </w:pPr>
      <w:r>
        <w:separator/>
      </w:r>
    </w:p>
  </w:endnote>
  <w:endnote w:type="continuationSeparator" w:id="0">
    <w:p w14:paraId="41340730" w14:textId="77777777" w:rsidR="003D6348" w:rsidRDefault="003D6348" w:rsidP="00F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8FB7" w14:textId="79C57B98" w:rsidR="00F630B8" w:rsidRDefault="001274E3" w:rsidP="001274E3">
    <w:pPr>
      <w:pStyle w:val="a6"/>
    </w:pPr>
    <w:r>
      <w:rPr>
        <w:rFonts w:ascii="TH SarabunPSK" w:eastAsia="Times New Roman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66C152" wp14:editId="58D4C950">
              <wp:simplePos x="0" y="0"/>
              <wp:positionH relativeFrom="column">
                <wp:posOffset>1270</wp:posOffset>
              </wp:positionH>
              <wp:positionV relativeFrom="paragraph">
                <wp:posOffset>-32385</wp:posOffset>
              </wp:positionV>
              <wp:extent cx="61150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4E1D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2.55pt" to="481.6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="00F630B8" w:rsidRPr="00F630B8">
      <w:rPr>
        <w:rFonts w:ascii="TH SarabunPSK" w:eastAsia="Times New Roman" w:hAnsi="TH SarabunPSK" w:cs="TH SarabunPSK"/>
        <w:sz w:val="28"/>
      </w:rPr>
      <w:t xml:space="preserve"> </w:t>
    </w:r>
    <w:r w:rsidR="00F630B8" w:rsidRPr="00F630B8">
      <w:rPr>
        <w:cs/>
      </w:rPr>
      <w:ptab w:relativeTo="margin" w:alignment="center" w:leader="none"/>
    </w:r>
    <w:r w:rsidR="00F630B8" w:rsidRPr="00F630B8">
      <w:rPr>
        <w: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6CA9" w14:textId="77777777" w:rsidR="003D6348" w:rsidRDefault="003D6348" w:rsidP="00F630B8">
      <w:pPr>
        <w:spacing w:after="0" w:line="240" w:lineRule="auto"/>
      </w:pPr>
      <w:r>
        <w:separator/>
      </w:r>
    </w:p>
  </w:footnote>
  <w:footnote w:type="continuationSeparator" w:id="0">
    <w:p w14:paraId="06FE8AE3" w14:textId="77777777" w:rsidR="003D6348" w:rsidRDefault="003D6348" w:rsidP="00F6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95216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5557F365" w14:textId="69334AD4" w:rsidR="00DC2B79" w:rsidRDefault="00DC2B79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A7C10" w14:textId="77777777" w:rsidR="00DC2B79" w:rsidRDefault="00DC2B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3E4"/>
    <w:multiLevelType w:val="hybridMultilevel"/>
    <w:tmpl w:val="8D72C9B0"/>
    <w:lvl w:ilvl="0" w:tplc="09F8CBF2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9412C68"/>
    <w:multiLevelType w:val="hybridMultilevel"/>
    <w:tmpl w:val="7BE46D50"/>
    <w:lvl w:ilvl="0" w:tplc="A2AE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3A"/>
    <w:multiLevelType w:val="hybridMultilevel"/>
    <w:tmpl w:val="F13A0612"/>
    <w:lvl w:ilvl="0" w:tplc="56A8E9D4">
      <w:start w:val="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53B6"/>
    <w:multiLevelType w:val="hybridMultilevel"/>
    <w:tmpl w:val="ED80DF44"/>
    <w:lvl w:ilvl="0" w:tplc="CFC6992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42625ED"/>
    <w:multiLevelType w:val="hybridMultilevel"/>
    <w:tmpl w:val="A2E81504"/>
    <w:lvl w:ilvl="0" w:tplc="947620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0EAC"/>
    <w:multiLevelType w:val="hybridMultilevel"/>
    <w:tmpl w:val="2612DE64"/>
    <w:lvl w:ilvl="0" w:tplc="66BA52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17CC21AB"/>
    <w:multiLevelType w:val="hybridMultilevel"/>
    <w:tmpl w:val="FD78A11A"/>
    <w:lvl w:ilvl="0" w:tplc="A0160D0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DF15D09"/>
    <w:multiLevelType w:val="hybridMultilevel"/>
    <w:tmpl w:val="B7302232"/>
    <w:lvl w:ilvl="0" w:tplc="FA589168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8090B3A"/>
    <w:multiLevelType w:val="hybridMultilevel"/>
    <w:tmpl w:val="217AB316"/>
    <w:lvl w:ilvl="0" w:tplc="8488F73A">
      <w:start w:val="1"/>
      <w:numFmt w:val="thaiNumbers"/>
      <w:lvlText w:val="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F7DDC"/>
    <w:multiLevelType w:val="hybridMultilevel"/>
    <w:tmpl w:val="9D0E8C6C"/>
    <w:lvl w:ilvl="0" w:tplc="0534E16E">
      <w:start w:val="2"/>
      <w:numFmt w:val="bullet"/>
      <w:lvlText w:val=""/>
      <w:lvlJc w:val="left"/>
      <w:pPr>
        <w:ind w:left="148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EBD5350"/>
    <w:multiLevelType w:val="hybridMultilevel"/>
    <w:tmpl w:val="D03AD624"/>
    <w:lvl w:ilvl="0" w:tplc="2DB62A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9066D"/>
    <w:multiLevelType w:val="hybridMultilevel"/>
    <w:tmpl w:val="1F80C9BA"/>
    <w:lvl w:ilvl="0" w:tplc="AA040F6C">
      <w:numFmt w:val="bullet"/>
      <w:lvlText w:val=""/>
      <w:lvlJc w:val="left"/>
      <w:pPr>
        <w:ind w:left="915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8903A1F"/>
    <w:multiLevelType w:val="hybridMultilevel"/>
    <w:tmpl w:val="287202FE"/>
    <w:lvl w:ilvl="0" w:tplc="85BE45E8">
      <w:start w:val="8"/>
      <w:numFmt w:val="thaiNumbers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75550"/>
    <w:multiLevelType w:val="hybridMultilevel"/>
    <w:tmpl w:val="14B858E0"/>
    <w:lvl w:ilvl="0" w:tplc="AA040F6C">
      <w:numFmt w:val="bullet"/>
      <w:lvlText w:val="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441CE"/>
    <w:multiLevelType w:val="hybridMultilevel"/>
    <w:tmpl w:val="419EC8EE"/>
    <w:lvl w:ilvl="0" w:tplc="0534E16E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50562BE8"/>
    <w:multiLevelType w:val="hybridMultilevel"/>
    <w:tmpl w:val="A0D47F92"/>
    <w:lvl w:ilvl="0" w:tplc="4B16FD9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56357DDA"/>
    <w:multiLevelType w:val="hybridMultilevel"/>
    <w:tmpl w:val="B4804A8A"/>
    <w:lvl w:ilvl="0" w:tplc="AA040F6C">
      <w:numFmt w:val="bullet"/>
      <w:lvlText w:val=""/>
      <w:lvlJc w:val="left"/>
      <w:pPr>
        <w:ind w:left="99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FAB628C"/>
    <w:multiLevelType w:val="hybridMultilevel"/>
    <w:tmpl w:val="BEBA8FFA"/>
    <w:lvl w:ilvl="0" w:tplc="0534E16E">
      <w:start w:val="2"/>
      <w:numFmt w:val="bullet"/>
      <w:lvlText w:val=""/>
      <w:lvlJc w:val="left"/>
      <w:pPr>
        <w:ind w:left="148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9192886"/>
    <w:multiLevelType w:val="hybridMultilevel"/>
    <w:tmpl w:val="191EFADE"/>
    <w:lvl w:ilvl="0" w:tplc="2C18F6D6">
      <w:start w:val="1"/>
      <w:numFmt w:val="thaiNumbers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4197"/>
    <w:multiLevelType w:val="hybridMultilevel"/>
    <w:tmpl w:val="ABB00D50"/>
    <w:lvl w:ilvl="0" w:tplc="1F8A43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 w15:restartNumberingAfterBreak="0">
    <w:nsid w:val="73BB262C"/>
    <w:multiLevelType w:val="hybridMultilevel"/>
    <w:tmpl w:val="CF7EC248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7689"/>
    <w:multiLevelType w:val="hybridMultilevel"/>
    <w:tmpl w:val="B8225E0E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3" w:tplc="AA040F6C">
      <w:numFmt w:val="bullet"/>
      <w:lvlText w:val=""/>
      <w:lvlJc w:val="left"/>
      <w:pPr>
        <w:ind w:left="3788" w:hanging="360"/>
      </w:pPr>
      <w:rPr>
        <w:rFonts w:ascii="Wingdings" w:eastAsiaTheme="minorHAnsi" w:hAnsi="Wingdings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 w16cid:durableId="908467064">
    <w:abstractNumId w:val="6"/>
  </w:num>
  <w:num w:numId="2" w16cid:durableId="1213077942">
    <w:abstractNumId w:val="5"/>
  </w:num>
  <w:num w:numId="3" w16cid:durableId="1296989110">
    <w:abstractNumId w:val="1"/>
  </w:num>
  <w:num w:numId="4" w16cid:durableId="930814817">
    <w:abstractNumId w:val="2"/>
  </w:num>
  <w:num w:numId="5" w16cid:durableId="1360357763">
    <w:abstractNumId w:val="19"/>
  </w:num>
  <w:num w:numId="6" w16cid:durableId="393969190">
    <w:abstractNumId w:val="8"/>
  </w:num>
  <w:num w:numId="7" w16cid:durableId="9526816">
    <w:abstractNumId w:val="12"/>
  </w:num>
  <w:num w:numId="8" w16cid:durableId="1680816628">
    <w:abstractNumId w:val="18"/>
  </w:num>
  <w:num w:numId="9" w16cid:durableId="1062950600">
    <w:abstractNumId w:val="0"/>
  </w:num>
  <w:num w:numId="10" w16cid:durableId="1404569085">
    <w:abstractNumId w:val="7"/>
  </w:num>
  <w:num w:numId="11" w16cid:durableId="2066828788">
    <w:abstractNumId w:val="4"/>
  </w:num>
  <w:num w:numId="12" w16cid:durableId="255098028">
    <w:abstractNumId w:val="15"/>
  </w:num>
  <w:num w:numId="13" w16cid:durableId="2134663782">
    <w:abstractNumId w:val="20"/>
  </w:num>
  <w:num w:numId="14" w16cid:durableId="663121651">
    <w:abstractNumId w:val="14"/>
  </w:num>
  <w:num w:numId="15" w16cid:durableId="870722180">
    <w:abstractNumId w:val="21"/>
  </w:num>
  <w:num w:numId="16" w16cid:durableId="1417557565">
    <w:abstractNumId w:val="11"/>
  </w:num>
  <w:num w:numId="17" w16cid:durableId="1988245004">
    <w:abstractNumId w:val="13"/>
  </w:num>
  <w:num w:numId="18" w16cid:durableId="884296446">
    <w:abstractNumId w:val="9"/>
  </w:num>
  <w:num w:numId="19" w16cid:durableId="882208877">
    <w:abstractNumId w:val="17"/>
  </w:num>
  <w:num w:numId="20" w16cid:durableId="1541361760">
    <w:abstractNumId w:val="16"/>
  </w:num>
  <w:num w:numId="21" w16cid:durableId="1453552914">
    <w:abstractNumId w:val="10"/>
  </w:num>
  <w:num w:numId="22" w16cid:durableId="1032026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B8"/>
    <w:rsid w:val="00001690"/>
    <w:rsid w:val="00002907"/>
    <w:rsid w:val="0000414E"/>
    <w:rsid w:val="00010642"/>
    <w:rsid w:val="0001303A"/>
    <w:rsid w:val="00021CA9"/>
    <w:rsid w:val="00024B0A"/>
    <w:rsid w:val="0004242F"/>
    <w:rsid w:val="00050EDD"/>
    <w:rsid w:val="00061136"/>
    <w:rsid w:val="0006626A"/>
    <w:rsid w:val="00066DDF"/>
    <w:rsid w:val="00071E62"/>
    <w:rsid w:val="000876D9"/>
    <w:rsid w:val="00091980"/>
    <w:rsid w:val="00091D59"/>
    <w:rsid w:val="000A1794"/>
    <w:rsid w:val="000A212B"/>
    <w:rsid w:val="000A3EB0"/>
    <w:rsid w:val="000A6D55"/>
    <w:rsid w:val="000A6F65"/>
    <w:rsid w:val="000B3C34"/>
    <w:rsid w:val="000B54EF"/>
    <w:rsid w:val="000B674C"/>
    <w:rsid w:val="000B77C1"/>
    <w:rsid w:val="000E1444"/>
    <w:rsid w:val="000E7F16"/>
    <w:rsid w:val="000F2612"/>
    <w:rsid w:val="001030B7"/>
    <w:rsid w:val="0010591D"/>
    <w:rsid w:val="00120673"/>
    <w:rsid w:val="001274E3"/>
    <w:rsid w:val="00131064"/>
    <w:rsid w:val="001323DD"/>
    <w:rsid w:val="0014706E"/>
    <w:rsid w:val="001508BC"/>
    <w:rsid w:val="00157F7E"/>
    <w:rsid w:val="001613BC"/>
    <w:rsid w:val="001819A7"/>
    <w:rsid w:val="001A29FE"/>
    <w:rsid w:val="001B08AE"/>
    <w:rsid w:val="001B5866"/>
    <w:rsid w:val="001C0762"/>
    <w:rsid w:val="001D6A99"/>
    <w:rsid w:val="001D6C41"/>
    <w:rsid w:val="001E405E"/>
    <w:rsid w:val="001F2AD7"/>
    <w:rsid w:val="00210C9B"/>
    <w:rsid w:val="00217E6F"/>
    <w:rsid w:val="00222790"/>
    <w:rsid w:val="00224296"/>
    <w:rsid w:val="00226B1F"/>
    <w:rsid w:val="002320A5"/>
    <w:rsid w:val="00237E06"/>
    <w:rsid w:val="00247F8C"/>
    <w:rsid w:val="002531DE"/>
    <w:rsid w:val="0025328B"/>
    <w:rsid w:val="00255078"/>
    <w:rsid w:val="002733CF"/>
    <w:rsid w:val="0027672C"/>
    <w:rsid w:val="00286FB0"/>
    <w:rsid w:val="002A434A"/>
    <w:rsid w:val="002B257D"/>
    <w:rsid w:val="002B4C29"/>
    <w:rsid w:val="002B61B5"/>
    <w:rsid w:val="002C3F3F"/>
    <w:rsid w:val="002D4EB9"/>
    <w:rsid w:val="002F7ADF"/>
    <w:rsid w:val="002F7BE4"/>
    <w:rsid w:val="00300B61"/>
    <w:rsid w:val="00301059"/>
    <w:rsid w:val="0031749F"/>
    <w:rsid w:val="00320BC1"/>
    <w:rsid w:val="0032250E"/>
    <w:rsid w:val="00332AEF"/>
    <w:rsid w:val="003342E9"/>
    <w:rsid w:val="00335FCD"/>
    <w:rsid w:val="003638C9"/>
    <w:rsid w:val="00370B22"/>
    <w:rsid w:val="003755B3"/>
    <w:rsid w:val="00375E16"/>
    <w:rsid w:val="00380C16"/>
    <w:rsid w:val="00381B86"/>
    <w:rsid w:val="00393DD4"/>
    <w:rsid w:val="003A6D70"/>
    <w:rsid w:val="003D3699"/>
    <w:rsid w:val="003D6348"/>
    <w:rsid w:val="003E1246"/>
    <w:rsid w:val="003E5018"/>
    <w:rsid w:val="003F32E8"/>
    <w:rsid w:val="003F5F00"/>
    <w:rsid w:val="003F7CC7"/>
    <w:rsid w:val="00402D98"/>
    <w:rsid w:val="00404BF2"/>
    <w:rsid w:val="00410504"/>
    <w:rsid w:val="00411F65"/>
    <w:rsid w:val="0041509C"/>
    <w:rsid w:val="00426C7F"/>
    <w:rsid w:val="0043197B"/>
    <w:rsid w:val="00433E52"/>
    <w:rsid w:val="00444E25"/>
    <w:rsid w:val="004454B1"/>
    <w:rsid w:val="00451C24"/>
    <w:rsid w:val="004622A1"/>
    <w:rsid w:val="00472814"/>
    <w:rsid w:val="0047633E"/>
    <w:rsid w:val="00476DD2"/>
    <w:rsid w:val="00497FBC"/>
    <w:rsid w:val="004A0084"/>
    <w:rsid w:val="004A2F35"/>
    <w:rsid w:val="004A35DA"/>
    <w:rsid w:val="004A37FC"/>
    <w:rsid w:val="004B5511"/>
    <w:rsid w:val="004D4D70"/>
    <w:rsid w:val="004E3EA0"/>
    <w:rsid w:val="004F61B9"/>
    <w:rsid w:val="00504CE7"/>
    <w:rsid w:val="005136D1"/>
    <w:rsid w:val="00515379"/>
    <w:rsid w:val="005559A2"/>
    <w:rsid w:val="00555F5E"/>
    <w:rsid w:val="005576D4"/>
    <w:rsid w:val="0057193A"/>
    <w:rsid w:val="00575677"/>
    <w:rsid w:val="00587BEC"/>
    <w:rsid w:val="00597F68"/>
    <w:rsid w:val="005A7DFB"/>
    <w:rsid w:val="005B2092"/>
    <w:rsid w:val="005B5DDC"/>
    <w:rsid w:val="005B6AD6"/>
    <w:rsid w:val="005C1DE1"/>
    <w:rsid w:val="005C2EE3"/>
    <w:rsid w:val="005D2D13"/>
    <w:rsid w:val="005D45D1"/>
    <w:rsid w:val="005D795C"/>
    <w:rsid w:val="005E31C9"/>
    <w:rsid w:val="005E43B8"/>
    <w:rsid w:val="005F1224"/>
    <w:rsid w:val="005F4D78"/>
    <w:rsid w:val="005F64B7"/>
    <w:rsid w:val="00601829"/>
    <w:rsid w:val="00604ED8"/>
    <w:rsid w:val="00607EEC"/>
    <w:rsid w:val="00611855"/>
    <w:rsid w:val="0061241C"/>
    <w:rsid w:val="00625035"/>
    <w:rsid w:val="006376A7"/>
    <w:rsid w:val="00646080"/>
    <w:rsid w:val="00663C9E"/>
    <w:rsid w:val="00681CBD"/>
    <w:rsid w:val="00696144"/>
    <w:rsid w:val="00697714"/>
    <w:rsid w:val="006A3BAF"/>
    <w:rsid w:val="006B3E2B"/>
    <w:rsid w:val="006C0D2A"/>
    <w:rsid w:val="006D768D"/>
    <w:rsid w:val="006E2BEC"/>
    <w:rsid w:val="006E58B6"/>
    <w:rsid w:val="0070141C"/>
    <w:rsid w:val="00705BD7"/>
    <w:rsid w:val="00722886"/>
    <w:rsid w:val="00727557"/>
    <w:rsid w:val="00740160"/>
    <w:rsid w:val="00745AF4"/>
    <w:rsid w:val="00751863"/>
    <w:rsid w:val="00752E5D"/>
    <w:rsid w:val="0075680F"/>
    <w:rsid w:val="0076216C"/>
    <w:rsid w:val="0076757D"/>
    <w:rsid w:val="00772039"/>
    <w:rsid w:val="00777FB5"/>
    <w:rsid w:val="00795E95"/>
    <w:rsid w:val="007B2EB4"/>
    <w:rsid w:val="007C6065"/>
    <w:rsid w:val="007D3893"/>
    <w:rsid w:val="007D4E31"/>
    <w:rsid w:val="007D7166"/>
    <w:rsid w:val="007E3312"/>
    <w:rsid w:val="007F31B3"/>
    <w:rsid w:val="007F663E"/>
    <w:rsid w:val="00801358"/>
    <w:rsid w:val="0081323D"/>
    <w:rsid w:val="00815759"/>
    <w:rsid w:val="00822F28"/>
    <w:rsid w:val="0083383A"/>
    <w:rsid w:val="00845A4E"/>
    <w:rsid w:val="0086575E"/>
    <w:rsid w:val="008709D9"/>
    <w:rsid w:val="00873E0E"/>
    <w:rsid w:val="0087780A"/>
    <w:rsid w:val="00891606"/>
    <w:rsid w:val="0089239D"/>
    <w:rsid w:val="008A1CA9"/>
    <w:rsid w:val="008B6734"/>
    <w:rsid w:val="008C0957"/>
    <w:rsid w:val="008C6EB7"/>
    <w:rsid w:val="008D1B67"/>
    <w:rsid w:val="008E3B0C"/>
    <w:rsid w:val="008E584B"/>
    <w:rsid w:val="008F5E72"/>
    <w:rsid w:val="009159CD"/>
    <w:rsid w:val="009211E3"/>
    <w:rsid w:val="009223CF"/>
    <w:rsid w:val="009372FB"/>
    <w:rsid w:val="00945BDC"/>
    <w:rsid w:val="00955CEA"/>
    <w:rsid w:val="0095721F"/>
    <w:rsid w:val="00964014"/>
    <w:rsid w:val="00983AD8"/>
    <w:rsid w:val="009847B4"/>
    <w:rsid w:val="00993069"/>
    <w:rsid w:val="00995398"/>
    <w:rsid w:val="009B54A7"/>
    <w:rsid w:val="009C79D8"/>
    <w:rsid w:val="009D17FF"/>
    <w:rsid w:val="009D1959"/>
    <w:rsid w:val="009D2160"/>
    <w:rsid w:val="009D2C1D"/>
    <w:rsid w:val="009D2D82"/>
    <w:rsid w:val="009F012A"/>
    <w:rsid w:val="009F1D3C"/>
    <w:rsid w:val="009F6811"/>
    <w:rsid w:val="00A01A6A"/>
    <w:rsid w:val="00A02532"/>
    <w:rsid w:val="00A17EE3"/>
    <w:rsid w:val="00A22544"/>
    <w:rsid w:val="00A24D4D"/>
    <w:rsid w:val="00A33C4F"/>
    <w:rsid w:val="00A36F7C"/>
    <w:rsid w:val="00A52BDC"/>
    <w:rsid w:val="00A558BE"/>
    <w:rsid w:val="00A70BB1"/>
    <w:rsid w:val="00A74DB7"/>
    <w:rsid w:val="00A80073"/>
    <w:rsid w:val="00A85113"/>
    <w:rsid w:val="00A8684D"/>
    <w:rsid w:val="00A9448B"/>
    <w:rsid w:val="00A95342"/>
    <w:rsid w:val="00AA0072"/>
    <w:rsid w:val="00AB030A"/>
    <w:rsid w:val="00AC0B0B"/>
    <w:rsid w:val="00AD7E50"/>
    <w:rsid w:val="00AE3E4E"/>
    <w:rsid w:val="00AE7A4C"/>
    <w:rsid w:val="00AF6AFF"/>
    <w:rsid w:val="00B141D3"/>
    <w:rsid w:val="00B15B91"/>
    <w:rsid w:val="00B21E15"/>
    <w:rsid w:val="00B41274"/>
    <w:rsid w:val="00B61700"/>
    <w:rsid w:val="00B71DE5"/>
    <w:rsid w:val="00B81D3A"/>
    <w:rsid w:val="00B8444F"/>
    <w:rsid w:val="00B9747E"/>
    <w:rsid w:val="00BB4FB6"/>
    <w:rsid w:val="00BC42B2"/>
    <w:rsid w:val="00BC7A8E"/>
    <w:rsid w:val="00BD17F0"/>
    <w:rsid w:val="00BD7591"/>
    <w:rsid w:val="00BE6163"/>
    <w:rsid w:val="00BF36CC"/>
    <w:rsid w:val="00BF5228"/>
    <w:rsid w:val="00C00C3F"/>
    <w:rsid w:val="00C03FD5"/>
    <w:rsid w:val="00C120F1"/>
    <w:rsid w:val="00C12125"/>
    <w:rsid w:val="00C34C5B"/>
    <w:rsid w:val="00C4403B"/>
    <w:rsid w:val="00C91089"/>
    <w:rsid w:val="00C962DA"/>
    <w:rsid w:val="00C9698F"/>
    <w:rsid w:val="00C97856"/>
    <w:rsid w:val="00CA277D"/>
    <w:rsid w:val="00CA7147"/>
    <w:rsid w:val="00CB4A04"/>
    <w:rsid w:val="00CC2193"/>
    <w:rsid w:val="00CF1877"/>
    <w:rsid w:val="00CF3F3C"/>
    <w:rsid w:val="00D05BAB"/>
    <w:rsid w:val="00D14183"/>
    <w:rsid w:val="00D21FF6"/>
    <w:rsid w:val="00D23C31"/>
    <w:rsid w:val="00D2638F"/>
    <w:rsid w:val="00D460EE"/>
    <w:rsid w:val="00D5237D"/>
    <w:rsid w:val="00D5434B"/>
    <w:rsid w:val="00D64A63"/>
    <w:rsid w:val="00D74BDE"/>
    <w:rsid w:val="00D76B02"/>
    <w:rsid w:val="00DB0976"/>
    <w:rsid w:val="00DB0BB5"/>
    <w:rsid w:val="00DB5D77"/>
    <w:rsid w:val="00DC2B79"/>
    <w:rsid w:val="00DD004E"/>
    <w:rsid w:val="00DD4033"/>
    <w:rsid w:val="00DF1265"/>
    <w:rsid w:val="00DF7C75"/>
    <w:rsid w:val="00DF7EE8"/>
    <w:rsid w:val="00E04B39"/>
    <w:rsid w:val="00E2144D"/>
    <w:rsid w:val="00E30238"/>
    <w:rsid w:val="00E33B8C"/>
    <w:rsid w:val="00E47A14"/>
    <w:rsid w:val="00E57998"/>
    <w:rsid w:val="00E62A3D"/>
    <w:rsid w:val="00E672EA"/>
    <w:rsid w:val="00E72161"/>
    <w:rsid w:val="00E72252"/>
    <w:rsid w:val="00E74EA6"/>
    <w:rsid w:val="00E7732E"/>
    <w:rsid w:val="00E77E56"/>
    <w:rsid w:val="00EC3375"/>
    <w:rsid w:val="00ED2455"/>
    <w:rsid w:val="00ED3117"/>
    <w:rsid w:val="00ED47EA"/>
    <w:rsid w:val="00EE7490"/>
    <w:rsid w:val="00EF2E30"/>
    <w:rsid w:val="00EF3863"/>
    <w:rsid w:val="00EF49F4"/>
    <w:rsid w:val="00F13A85"/>
    <w:rsid w:val="00F1400E"/>
    <w:rsid w:val="00F22A27"/>
    <w:rsid w:val="00F473EC"/>
    <w:rsid w:val="00F622A0"/>
    <w:rsid w:val="00F630B8"/>
    <w:rsid w:val="00F633C4"/>
    <w:rsid w:val="00F73365"/>
    <w:rsid w:val="00F74A25"/>
    <w:rsid w:val="00F752F7"/>
    <w:rsid w:val="00F86277"/>
    <w:rsid w:val="00F86753"/>
    <w:rsid w:val="00F91608"/>
    <w:rsid w:val="00F93013"/>
    <w:rsid w:val="00FA2699"/>
    <w:rsid w:val="00FB74AD"/>
    <w:rsid w:val="00FC455F"/>
    <w:rsid w:val="00FD7437"/>
    <w:rsid w:val="00FE421C"/>
    <w:rsid w:val="00FE63D6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A620"/>
  <w15:chartTrackingRefBased/>
  <w15:docId w15:val="{477C36F0-19AD-41E2-80BB-376FC46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630B8"/>
  </w:style>
  <w:style w:type="paragraph" w:styleId="a6">
    <w:name w:val="footer"/>
    <w:basedOn w:val="a"/>
    <w:link w:val="a7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630B8"/>
  </w:style>
  <w:style w:type="paragraph" w:styleId="a8">
    <w:name w:val="List Paragraph"/>
    <w:basedOn w:val="a"/>
    <w:uiPriority w:val="34"/>
    <w:qFormat/>
    <w:rsid w:val="00597F68"/>
    <w:pPr>
      <w:ind w:left="720"/>
      <w:contextualSpacing/>
    </w:pPr>
  </w:style>
  <w:style w:type="character" w:customStyle="1" w:styleId="A00">
    <w:name w:val="A0"/>
    <w:uiPriority w:val="99"/>
    <w:rsid w:val="00224296"/>
    <w:rPr>
      <w:rFonts w:cs="TH Sarabun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CBB26-2D1A-4B50-9447-09CB2A67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2148</Words>
  <Characters>12250</Characters>
  <Application>Microsoft Office Word</Application>
  <DocSecurity>0</DocSecurity>
  <Lines>102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wiphawan_nualthing@outlook.com</cp:lastModifiedBy>
  <cp:revision>2</cp:revision>
  <cp:lastPrinted>2024-02-15T06:53:00Z</cp:lastPrinted>
  <dcterms:created xsi:type="dcterms:W3CDTF">2025-03-17T15:17:00Z</dcterms:created>
  <dcterms:modified xsi:type="dcterms:W3CDTF">2025-03-17T15:17:00Z</dcterms:modified>
</cp:coreProperties>
</file>