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2C42F" w14:textId="05B1D0AC" w:rsidR="00D32908" w:rsidRPr="0061094E" w:rsidRDefault="00F121DB" w:rsidP="00F121D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noProof/>
          <w:cs/>
        </w:rPr>
        <w:drawing>
          <wp:inline distT="0" distB="0" distL="0" distR="0" wp14:anchorId="619DB34D" wp14:editId="146B2863">
            <wp:extent cx="692150" cy="1339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EFFC6" w14:textId="77777777" w:rsidR="00F121DB" w:rsidRPr="0061094E" w:rsidRDefault="00F121DB" w:rsidP="00F121D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570D1C95" w14:textId="498F38DE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แผนการปฏิบัติการพยาบาลของอาจารย์พยาบาล </w:t>
      </w:r>
      <w:r w:rsidRPr="0061094E">
        <w:rPr>
          <w:rFonts w:ascii="TH SarabunPSK" w:hAnsi="TH SarabunPSK" w:cs="TH SarabunPSK" w:hint="cs"/>
          <w:b/>
          <w:bCs/>
          <w:sz w:val="32"/>
          <w:szCs w:val="32"/>
        </w:rPr>
        <w:t>(</w:t>
      </w:r>
      <w:bookmarkStart w:id="0" w:name="_Hlk85262343"/>
      <w:r w:rsidRPr="0061094E">
        <w:rPr>
          <w:rFonts w:ascii="TH SarabunPSK" w:hAnsi="TH SarabunPSK" w:cs="TH SarabunPSK" w:hint="cs"/>
          <w:b/>
          <w:bCs/>
          <w:sz w:val="32"/>
          <w:szCs w:val="32"/>
        </w:rPr>
        <w:t>Faculty Practice</w:t>
      </w:r>
      <w:bookmarkEnd w:id="0"/>
      <w:r w:rsidRPr="0061094E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2D0E7458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รายบุคคล</w:t>
      </w:r>
    </w:p>
    <w:p w14:paraId="1E92233F" w14:textId="77777777" w:rsidR="00D32908" w:rsidRPr="0061094E" w:rsidRDefault="00D32908" w:rsidP="00F121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วิทยาลัยพยาบาลบรมราชชนนี อุตรดิตถ์</w:t>
      </w:r>
    </w:p>
    <w:p w14:paraId="675EE21B" w14:textId="2B22D35E" w:rsidR="00D32908" w:rsidRPr="0061094E" w:rsidRDefault="00D32908" w:rsidP="00F121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 ๒๕๖</w:t>
      </w:r>
      <w:r w:rsidR="00A05488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</w:p>
    <w:p w14:paraId="3E1504D1" w14:textId="4E1C144F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61094E">
        <w:rPr>
          <w:rFonts w:ascii="TH SarabunPSK" w:hAnsi="TH SarabunPSK" w:cs="TH SarabunPSK" w:hint="cs"/>
          <w:sz w:val="32"/>
          <w:szCs w:val="32"/>
        </w:rPr>
        <w:t>…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สิตานันท์ ศรีใจวงศ์</w:t>
      </w:r>
      <w:r w:rsidRPr="0061094E">
        <w:rPr>
          <w:rFonts w:ascii="TH SarabunPSK" w:hAnsi="TH SarabunPSK" w:cs="TH SarabunPSK" w:hint="cs"/>
          <w:sz w:val="32"/>
          <w:szCs w:val="32"/>
        </w:rPr>
        <w:t>…..…….</w:t>
      </w: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 w:rsidRPr="0061094E">
        <w:rPr>
          <w:rFonts w:ascii="TH SarabunPSK" w:hAnsi="TH SarabunPSK" w:cs="TH SarabunPSK" w:hint="cs"/>
          <w:sz w:val="32"/>
          <w:szCs w:val="32"/>
        </w:rPr>
        <w:t>…</w:t>
      </w:r>
      <w:r w:rsidR="00F121DB" w:rsidRPr="0061094E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Pr="0061094E">
        <w:rPr>
          <w:rFonts w:ascii="TH SarabunPSK" w:hAnsi="TH SarabunPSK" w:cs="TH SarabunPSK" w:hint="cs"/>
          <w:sz w:val="32"/>
          <w:szCs w:val="32"/>
        </w:rPr>
        <w:t>…………………….</w:t>
      </w:r>
    </w:p>
    <w:p w14:paraId="4766AC0E" w14:textId="165CD714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ภาควิชา</w:t>
      </w:r>
      <w:r w:rsidRPr="0061094E">
        <w:rPr>
          <w:rFonts w:ascii="TH SarabunPSK" w:hAnsi="TH SarabunPSK" w:cs="TH SarabunPSK" w:hint="cs"/>
          <w:sz w:val="32"/>
          <w:szCs w:val="32"/>
        </w:rPr>
        <w:t>………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การพยาบาลมารดาและทารกหรือการผดุงครรภ์</w:t>
      </w:r>
      <w:r w:rsidRPr="0061094E">
        <w:rPr>
          <w:rFonts w:ascii="TH SarabunPSK" w:hAnsi="TH SarabunPSK" w:cs="TH SarabunPSK" w:hint="cs"/>
          <w:sz w:val="32"/>
          <w:szCs w:val="32"/>
        </w:rPr>
        <w:t>…………………………</w:t>
      </w:r>
    </w:p>
    <w:p w14:paraId="48E35EAA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5B387D5" w14:textId="77777777" w:rsidR="00D32908" w:rsidRPr="0061094E" w:rsidRDefault="00D32908" w:rsidP="00F121D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ความเชี่ยวชาญเฉพาะในการปฏิบัติการพยาบาล</w:t>
      </w:r>
    </w:p>
    <w:tbl>
      <w:tblPr>
        <w:tblStyle w:val="TableGrid"/>
        <w:tblpPr w:leftFromText="180" w:rightFromText="180" w:vertAnchor="text" w:horzAnchor="margin" w:tblpY="248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400"/>
      </w:tblGrid>
      <w:tr w:rsidR="00D32908" w:rsidRPr="0061094E" w14:paraId="116CAA1E" w14:textId="77777777" w:rsidTr="00E274E6">
        <w:trPr>
          <w:trHeight w:val="180"/>
        </w:trPr>
        <w:tc>
          <w:tcPr>
            <w:tcW w:w="5220" w:type="dxa"/>
          </w:tcPr>
          <w:p w14:paraId="636EDBAE" w14:textId="77777777" w:rsidR="00D32908" w:rsidRPr="0061094E" w:rsidRDefault="00D32908" w:rsidP="00F121DB">
            <w:pPr>
              <w:pStyle w:val="ListParagraph"/>
              <w:numPr>
                <w:ilvl w:val="0"/>
                <w:numId w:val="2"/>
              </w:numPr>
              <w:ind w:right="-105"/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การพยาบาลผู้ป่วยภาวะเฉียบพลัน/อุบัติเหตุ/ฉุกเฉิน</w:t>
            </w:r>
          </w:p>
        </w:tc>
        <w:tc>
          <w:tcPr>
            <w:tcW w:w="5400" w:type="dxa"/>
          </w:tcPr>
          <w:p w14:paraId="2EEE923B" w14:textId="77777777" w:rsidR="00D32908" w:rsidRPr="0061094E" w:rsidRDefault="00D32908" w:rsidP="00F121DB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การพยาบาลผู้ป่วยจิตเวช</w:t>
            </w:r>
          </w:p>
        </w:tc>
      </w:tr>
      <w:tr w:rsidR="00D32908" w:rsidRPr="0061094E" w14:paraId="4F09D589" w14:textId="77777777" w:rsidTr="00E274E6">
        <w:trPr>
          <w:trHeight w:val="20"/>
        </w:trPr>
        <w:tc>
          <w:tcPr>
            <w:tcW w:w="5220" w:type="dxa"/>
          </w:tcPr>
          <w:p w14:paraId="10C6FBB8" w14:textId="77777777" w:rsidR="00D32908" w:rsidRPr="0061094E" w:rsidRDefault="00D32908" w:rsidP="00F121DB">
            <w:pPr>
              <w:pStyle w:val="ListParagraph"/>
              <w:numPr>
                <w:ilvl w:val="0"/>
                <w:numId w:val="4"/>
              </w:numPr>
              <w:tabs>
                <w:tab w:val="left" w:pos="56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การพยาบาลผู้ป่วยในภาวะวิกฤต</w:t>
            </w:r>
          </w:p>
        </w:tc>
        <w:tc>
          <w:tcPr>
            <w:tcW w:w="5400" w:type="dxa"/>
          </w:tcPr>
          <w:p w14:paraId="3CB38BE0" w14:textId="77777777" w:rsidR="00D32908" w:rsidRPr="0061094E" w:rsidRDefault="00D32908" w:rsidP="00F121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การพยาบาลเวชปฏิบัติทั่วไป/ครอบครัว/ชุมชน</w:t>
            </w:r>
          </w:p>
        </w:tc>
      </w:tr>
      <w:tr w:rsidR="00D32908" w:rsidRPr="0061094E" w14:paraId="31684EB6" w14:textId="77777777" w:rsidTr="00E274E6">
        <w:trPr>
          <w:trHeight w:val="20"/>
        </w:trPr>
        <w:tc>
          <w:tcPr>
            <w:tcW w:w="5220" w:type="dxa"/>
          </w:tcPr>
          <w:p w14:paraId="4751B559" w14:textId="77777777" w:rsidR="00D32908" w:rsidRPr="0061094E" w:rsidRDefault="00D32908" w:rsidP="00F121DB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การพยาบาลผู้ป่วยในระยะเจ็บป่วยเรื้อรัง</w:t>
            </w:r>
          </w:p>
        </w:tc>
        <w:tc>
          <w:tcPr>
            <w:tcW w:w="5400" w:type="dxa"/>
          </w:tcPr>
          <w:p w14:paraId="24A6E33D" w14:textId="77777777" w:rsidR="00D32908" w:rsidRPr="0061094E" w:rsidRDefault="00D32908" w:rsidP="00F121DB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การพยาบาลส่งเสริมสุขภาพและป้องกันโรค</w:t>
            </w:r>
          </w:p>
        </w:tc>
      </w:tr>
      <w:tr w:rsidR="00D32908" w:rsidRPr="0061094E" w14:paraId="424B6CFD" w14:textId="77777777" w:rsidTr="00E274E6">
        <w:trPr>
          <w:trHeight w:val="20"/>
        </w:trPr>
        <w:tc>
          <w:tcPr>
            <w:tcW w:w="5220" w:type="dxa"/>
          </w:tcPr>
          <w:p w14:paraId="09A074C3" w14:textId="77777777" w:rsidR="00D32908" w:rsidRPr="0061094E" w:rsidRDefault="00D32908" w:rsidP="00F121DB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การพยาบาลผู้ป่วยในระยะเจ็บป่วยสุดท้าย</w:t>
            </w:r>
          </w:p>
        </w:tc>
        <w:tc>
          <w:tcPr>
            <w:tcW w:w="5400" w:type="dxa"/>
          </w:tcPr>
          <w:p w14:paraId="6BAC0BBE" w14:textId="77777777" w:rsidR="00D32908" w:rsidRPr="0061094E" w:rsidRDefault="00D32908" w:rsidP="00F121DB">
            <w:pPr>
              <w:pStyle w:val="ListParagraph"/>
              <w:numPr>
                <w:ilvl w:val="0"/>
                <w:numId w:val="9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การพยาบาลผู้ป่วยที่ได้รับการตรวจ/การบำบัดพิเศษ</w:t>
            </w:r>
          </w:p>
        </w:tc>
      </w:tr>
      <w:tr w:rsidR="00D32908" w:rsidRPr="0061094E" w14:paraId="66F15035" w14:textId="77777777" w:rsidTr="00E274E6">
        <w:trPr>
          <w:trHeight w:val="20"/>
        </w:trPr>
        <w:tc>
          <w:tcPr>
            <w:tcW w:w="5220" w:type="dxa"/>
          </w:tcPr>
          <w:p w14:paraId="62A0EE37" w14:textId="77777777" w:rsidR="00D32908" w:rsidRPr="0061094E" w:rsidRDefault="00D32908" w:rsidP="00F121D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sym w:font="Wingdings" w:char="F0FE"/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การพยาบาลผดุงครรภ์</w:t>
            </w:r>
          </w:p>
        </w:tc>
        <w:tc>
          <w:tcPr>
            <w:tcW w:w="5400" w:type="dxa"/>
          </w:tcPr>
          <w:p w14:paraId="52DF98AF" w14:textId="77777777" w:rsidR="00D32908" w:rsidRPr="0061094E" w:rsidRDefault="00D32908" w:rsidP="00F121D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2908" w:rsidRPr="0061094E" w14:paraId="35A67E1B" w14:textId="77777777" w:rsidTr="00E274E6">
        <w:trPr>
          <w:trHeight w:val="20"/>
        </w:trPr>
        <w:tc>
          <w:tcPr>
            <w:tcW w:w="10620" w:type="dxa"/>
            <w:gridSpan w:val="2"/>
          </w:tcPr>
          <w:p w14:paraId="529EEAE7" w14:textId="77777777" w:rsidR="00D32908" w:rsidRPr="0061094E" w:rsidRDefault="00D32908" w:rsidP="00F121DB">
            <w:pPr>
              <w:pStyle w:val="ListParagraph"/>
              <w:numPr>
                <w:ilvl w:val="0"/>
                <w:numId w:val="3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(ระบุ)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Pr="0061094E">
              <w:rPr>
                <w:rFonts w:ascii="TH SarabunPSK" w:hAnsi="TH SarabunPSK" w:cs="TH SarabunPSK" w:hint="cs"/>
                <w:color w:val="FFFFFF" w:themeColor="background1"/>
                <w:sz w:val="32"/>
                <w:szCs w:val="32"/>
                <w:u w:val="dotted"/>
                <w:cs/>
              </w:rPr>
              <w:t>.</w:t>
            </w:r>
          </w:p>
        </w:tc>
      </w:tr>
    </w:tbl>
    <w:p w14:paraId="4F4091A6" w14:textId="77777777" w:rsidR="00D32908" w:rsidRPr="0061094E" w:rsidRDefault="00D32908" w:rsidP="00F121DB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กลุ่มผู้ป่วย/ผู้รับบริการเป้าหมาย</w:t>
      </w:r>
    </w:p>
    <w:p w14:paraId="7B205DD9" w14:textId="77777777" w:rsidR="00D32908" w:rsidRPr="0061094E" w:rsidRDefault="00D32908" w:rsidP="00F121DB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t>2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.1 รายบุคคล</w:t>
      </w:r>
    </w:p>
    <w:p w14:paraId="23BD5827" w14:textId="77777777" w:rsidR="00D32908" w:rsidRPr="0061094E" w:rsidRDefault="00D32908" w:rsidP="00F121DB">
      <w:pPr>
        <w:pStyle w:val="ListParagraph"/>
        <w:numPr>
          <w:ilvl w:val="0"/>
          <w:numId w:val="5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ทารกแรกเกิด</w:t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เด็กและวัยรุ่น</w:t>
      </w:r>
    </w:p>
    <w:p w14:paraId="31EB8FA2" w14:textId="77777777" w:rsidR="00D32908" w:rsidRPr="0061094E" w:rsidRDefault="00D32908" w:rsidP="00F121DB">
      <w:pPr>
        <w:pStyle w:val="ListParagraph"/>
        <w:numPr>
          <w:ilvl w:val="0"/>
          <w:numId w:val="5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ผู้ใหญ่</w:t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ผู้สูงอายุ</w:t>
      </w:r>
    </w:p>
    <w:p w14:paraId="34F20DEC" w14:textId="77777777" w:rsidR="00D32908" w:rsidRPr="0061094E" w:rsidRDefault="00D32908" w:rsidP="00F121DB">
      <w:pPr>
        <w:pStyle w:val="ListParagraph"/>
        <w:numPr>
          <w:ilvl w:val="0"/>
          <w:numId w:val="5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ผู้ป่วยจิตเวช</w:t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</w:rPr>
        <w:sym w:font="Wingdings" w:char="F0FE"/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หญิงตั้งครรภ์</w:t>
      </w:r>
    </w:p>
    <w:p w14:paraId="450CE8EE" w14:textId="77777777" w:rsidR="00D32908" w:rsidRPr="0061094E" w:rsidRDefault="00D32908" w:rsidP="00F121DB">
      <w:pPr>
        <w:pStyle w:val="ListParagraph"/>
        <w:numPr>
          <w:ilvl w:val="0"/>
          <w:numId w:val="5"/>
        </w:numPr>
        <w:spacing w:after="0" w:line="240" w:lineRule="auto"/>
        <w:ind w:left="990" w:hanging="36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อื่น ๆ เช่น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</w:t>
      </w:r>
      <w:r w:rsidRPr="0061094E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1B50D645" w14:textId="77777777" w:rsidR="00D32908" w:rsidRPr="0061094E" w:rsidRDefault="00D32908" w:rsidP="00F121DB">
      <w:pPr>
        <w:pStyle w:val="ListParagraph"/>
        <w:numPr>
          <w:ilvl w:val="1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รายครอบครัว/กลุ่ม/ชุมชน(ระบุ)</w:t>
      </w:r>
    </w:p>
    <w:p w14:paraId="0738C673" w14:textId="77777777" w:rsidR="00D32908" w:rsidRPr="0061094E" w:rsidRDefault="00D32908" w:rsidP="00F12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1094E">
        <w:rPr>
          <w:rFonts w:ascii="TH SarabunPSK" w:hAnsi="TH SarabunPSK" w:cs="TH SarabunPSK" w:hint="cs"/>
          <w:sz w:val="32"/>
          <w:szCs w:val="32"/>
        </w:rPr>
        <w:sym w:font="Wingdings 2" w:char="F0A3"/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ครอบครัว </w:t>
      </w:r>
    </w:p>
    <w:p w14:paraId="2821D1CA" w14:textId="77777777" w:rsidR="00D32908" w:rsidRPr="0061094E" w:rsidRDefault="00D32908" w:rsidP="00F121DB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กลุ่ม/ชุมชน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</w:t>
      </w:r>
      <w:r w:rsidRPr="0061094E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</w:p>
    <w:p w14:paraId="347A0C13" w14:textId="77777777" w:rsidR="00D32908" w:rsidRPr="0061094E" w:rsidRDefault="00D32908" w:rsidP="00F121DB">
      <w:pPr>
        <w:pStyle w:val="ListParagraph"/>
        <w:numPr>
          <w:ilvl w:val="0"/>
          <w:numId w:val="8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อื่น ๆ เช่น 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</w:t>
      </w:r>
    </w:p>
    <w:p w14:paraId="492DF8A3" w14:textId="77777777" w:rsidR="00D32908" w:rsidRPr="0061094E" w:rsidRDefault="00D32908" w:rsidP="00F121DB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สถานที่ปฏิบัติการพยาบาลในฐานะผู้เชี่ยวชาญ/ผู้ชำนาญการ</w:t>
      </w:r>
    </w:p>
    <w:p w14:paraId="03A866DA" w14:textId="77777777" w:rsidR="00D32908" w:rsidRPr="0061094E" w:rsidRDefault="00D32908" w:rsidP="00F121DB">
      <w:pPr>
        <w:spacing w:after="0" w:line="240" w:lineRule="auto"/>
        <w:ind w:left="58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t>3.1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โรงพยาบาลระบุ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E7E604E" w14:textId="77777777" w:rsidR="00D32908" w:rsidRPr="0061094E" w:rsidRDefault="00D32908" w:rsidP="00F121DB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1094E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หอผู้ป่วย ระบุ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01418980" w14:textId="77777777" w:rsidR="00D32908" w:rsidRPr="0061094E" w:rsidRDefault="00D32908" w:rsidP="00F121DB">
      <w:pPr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61094E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    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61094E">
        <w:rPr>
          <w:rFonts w:ascii="TH SarabunPSK" w:hAnsi="TH SarabunPSK" w:cs="TH SarabunPSK" w:hint="cs"/>
          <w:sz w:val="32"/>
          <w:szCs w:val="32"/>
        </w:rPr>
        <w:sym w:font="Wingdings" w:char="F0FE"/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คลินิกผู้ป่วยนอก/ </w:t>
      </w:r>
      <w:r w:rsidRPr="0061094E">
        <w:rPr>
          <w:rFonts w:ascii="TH SarabunPSK" w:hAnsi="TH SarabunPSK" w:cs="TH SarabunPSK" w:hint="cs"/>
          <w:sz w:val="32"/>
          <w:szCs w:val="32"/>
        </w:rPr>
        <w:t>Ambulatory Care Setting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ระบุ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>แผนกฝากครรภ์ โรงพยาบาลอุตรดิตถ์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4E29AC32" w14:textId="77777777" w:rsidR="00D32908" w:rsidRPr="0061094E" w:rsidRDefault="00D32908" w:rsidP="00F12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</w:t>
      </w:r>
      <w:r w:rsidRPr="0061094E">
        <w:rPr>
          <w:rFonts w:ascii="TH SarabunPSK" w:hAnsi="TH SarabunPSK" w:cs="TH SarabunPSK" w:hint="cs"/>
          <w:sz w:val="32"/>
          <w:szCs w:val="32"/>
        </w:rPr>
        <w:t xml:space="preserve">3,2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ในชุมชน ระบบบริการสุขภาพ ระดับปฐมภูมิ</w:t>
      </w:r>
    </w:p>
    <w:p w14:paraId="2FBFE922" w14:textId="77777777" w:rsidR="00D32908" w:rsidRPr="0061094E" w:rsidRDefault="00D32908" w:rsidP="00F121DB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ศูนย์บริการสาธารณสุข/โรงพยาบาลส่งเสริมสุขภาพตำบล ระบุ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05F9790" w14:textId="77777777" w:rsidR="00D32908" w:rsidRPr="0061094E" w:rsidRDefault="00D32908" w:rsidP="00F121DB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โรงเรียน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1E4663D4" w14:textId="77777777" w:rsidR="00D32908" w:rsidRPr="0061094E" w:rsidRDefault="00D32908" w:rsidP="00F121DB">
      <w:pPr>
        <w:spacing w:after="0" w:line="240" w:lineRule="auto"/>
        <w:ind w:left="1268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sym w:font="Symbol" w:char="F0F0"/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1094E">
        <w:rPr>
          <w:rFonts w:ascii="TH SarabunPSK" w:hAnsi="TH SarabunPSK" w:cs="TH SarabunPSK" w:hint="cs"/>
          <w:sz w:val="32"/>
          <w:szCs w:val="32"/>
        </w:rPr>
        <w:t>Home Health Care /Hospice Care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0D7080E1" w14:textId="77777777" w:rsidR="00D32908" w:rsidRPr="0061094E" w:rsidRDefault="00D32908" w:rsidP="00F121DB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ศูนย์พัฒนาเด็กปฐมวัย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00CE871" w14:textId="77777777" w:rsidR="00D32908" w:rsidRPr="0061094E" w:rsidRDefault="00D32908" w:rsidP="00F121DB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ศูนย์ผู้สูงอายุ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A3E136F" w14:textId="77777777" w:rsidR="00D32908" w:rsidRPr="0061094E" w:rsidRDefault="00D32908" w:rsidP="00F121DB">
      <w:pPr>
        <w:pStyle w:val="ListParagraph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อื่น ๆ (ระบุ)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3A7C881B" w14:textId="77777777" w:rsidR="00D32908" w:rsidRPr="0061094E" w:rsidRDefault="00D32908" w:rsidP="00F121DB">
      <w:pPr>
        <w:pStyle w:val="ListParagraph"/>
        <w:numPr>
          <w:ilvl w:val="0"/>
          <w:numId w:val="10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บทบาทการพยาบาลที่ต้องการไปปฏิบัติการพยาบาล</w:t>
      </w:r>
    </w:p>
    <w:p w14:paraId="567E342C" w14:textId="77777777" w:rsidR="00D32908" w:rsidRPr="0061094E" w:rsidRDefault="00D32908" w:rsidP="00F121DB">
      <w:pPr>
        <w:spacing w:after="0" w:line="240" w:lineRule="auto"/>
        <w:ind w:firstLine="501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t xml:space="preserve">   </w:t>
      </w:r>
      <w:r w:rsidRPr="0061094E">
        <w:rPr>
          <w:rFonts w:ascii="TH SarabunPSK" w:hAnsi="TH SarabunPSK" w:cs="TH SarabunPSK" w:hint="cs"/>
          <w:sz w:val="32"/>
          <w:szCs w:val="32"/>
        </w:rPr>
        <w:sym w:font="Wingdings" w:char="F0FE"/>
      </w:r>
      <w:r w:rsidRPr="0061094E">
        <w:rPr>
          <w:rFonts w:ascii="TH SarabunPSK" w:hAnsi="TH SarabunPSK" w:cs="TH SarabunPSK" w:hint="cs"/>
          <w:sz w:val="32"/>
          <w:szCs w:val="32"/>
        </w:rPr>
        <w:t xml:space="preserve">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094E">
        <w:rPr>
          <w:rFonts w:ascii="TH SarabunPSK" w:hAnsi="TH SarabunPSK" w:cs="TH SarabunPSK" w:hint="cs"/>
          <w:sz w:val="32"/>
          <w:szCs w:val="32"/>
        </w:rPr>
        <w:t>Direct care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2A456F3" w14:textId="77777777" w:rsidR="00D32908" w:rsidRPr="0061094E" w:rsidRDefault="00D32908" w:rsidP="00F121DB">
      <w:pPr>
        <w:pStyle w:val="ListParagraph"/>
        <w:numPr>
          <w:ilvl w:val="0"/>
          <w:numId w:val="7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t>Consultation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5A86F63" w14:textId="77777777" w:rsidR="00D32908" w:rsidRPr="0061094E" w:rsidRDefault="00D32908" w:rsidP="00F121DB">
      <w:pPr>
        <w:pStyle w:val="ListParagraph"/>
        <w:numPr>
          <w:ilvl w:val="0"/>
          <w:numId w:val="7"/>
        </w:numPr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พัฒนาระบบบริการและคุณภาพการพยาบาล </w:t>
      </w:r>
    </w:p>
    <w:p w14:paraId="19C5EAE8" w14:textId="77777777" w:rsidR="00D32908" w:rsidRPr="0061094E" w:rsidRDefault="00D32908" w:rsidP="00F121D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อื่น ๆ ระบุ </w:t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1094E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58D173C3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652E37E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สาขาความเชี่ยวชาญหรือความสนใจเฉพาะทาง</w:t>
      </w:r>
    </w:p>
    <w:p w14:paraId="64EE48F0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tab/>
      </w:r>
      <w:r w:rsidRPr="0061094E">
        <w:rPr>
          <w:rFonts w:ascii="TH SarabunPSK" w:hAnsi="TH SarabunPSK" w:cs="TH SarabunPSK" w:hint="cs"/>
          <w:sz w:val="32"/>
          <w:szCs w:val="32"/>
          <w:cs/>
        </w:rPr>
        <w:t>การดูแลหญิงตั้งครรภ์วัยรุ่น</w:t>
      </w:r>
    </w:p>
    <w:p w14:paraId="24711C3F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55566F" w14:textId="25B1084D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หัวข้อ/ประเด็นการปฏิบัติ</w:t>
      </w:r>
      <w:r w:rsidRPr="0061094E">
        <w:rPr>
          <w:rFonts w:ascii="TH SarabunPSK" w:hAnsi="TH SarabunPSK" w:cs="TH SarabunPSK" w:hint="cs"/>
          <w:b/>
          <w:bCs/>
          <w:sz w:val="32"/>
          <w:szCs w:val="32"/>
        </w:rPr>
        <w:t xml:space="preserve"> Faculty Practice</w:t>
      </w:r>
      <w:r w:rsidRPr="0061094E">
        <w:rPr>
          <w:rFonts w:ascii="TH SarabunPSK" w:hAnsi="TH SarabunPSK" w:cs="TH SarabunPSK" w:hint="cs"/>
          <w:sz w:val="32"/>
          <w:szCs w:val="32"/>
        </w:rPr>
        <w:t>…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กระบวนการให้คำปรึกษาเพื่อสร้างแรงจูงใจในการคุมกำเนิดแบบกึ่งถาวรเพื่อป้องกันการตั้งครรภ์ซ้ำในแม่วัยรุ่น</w:t>
      </w:r>
      <w:r w:rsidR="00291AED" w:rsidRPr="0061094E">
        <w:rPr>
          <w:rFonts w:ascii="TH SarabunPSK" w:hAnsi="TH SarabunPSK" w:cs="TH SarabunPSK" w:hint="cs"/>
          <w:sz w:val="32"/>
          <w:szCs w:val="32"/>
          <w:cs/>
        </w:rPr>
        <w:t>โดยอาศัยการมีส่วนร่วมของ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ครอบครัว</w:t>
      </w:r>
      <w:r w:rsidR="00F121DB" w:rsidRPr="0061094E">
        <w:rPr>
          <w:rFonts w:ascii="TH SarabunPSK" w:hAnsi="TH SarabunPSK" w:cs="TH SarabunPSK" w:hint="cs"/>
          <w:sz w:val="32"/>
          <w:szCs w:val="32"/>
          <w:cs/>
        </w:rPr>
        <w:t>ในการตั้งครรภ์และหลังคลอด</w:t>
      </w:r>
    </w:p>
    <w:p w14:paraId="3EE1A6FB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1CFD009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คำจำกัดความ </w:t>
      </w:r>
    </w:p>
    <w:p w14:paraId="4C6CD5D7" w14:textId="77777777" w:rsidR="00D32908" w:rsidRPr="0061094E" w:rsidRDefault="00D32908" w:rsidP="00F121DB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กระบวนการให้คำปรึกษาเพื่อสร้างแรงจูงใจ หมายถึง การให้การปรึกษาเพื่อสร้างแรงจูงใจ เป็นกระบวนการให้การปรึกษาที่ทําาให้บุคคลค้นหาเป้าหมาย เพื่อเป็นแรงจูงใจในการเปลี่ยนแปลงพฤติกรรมภายใต้ทฤษฎีขั้นตอนการเปลี่ยนแปลงพฤติกรรม การให้การปรึกษาที่เหมาะสมตามระยะของความพร้อมในการเปลี่ยนแปลงพฤติกรรม โดยการสร้างความตระหนักถึงความเสี่ยงที่จะตั้งครรภ์ซ้ำหากไม่มีการคุมกําเนิด โดยเฉพาะการคุมกําเนิดระยะยาวภายหลังคลอด ช่วยขจัดอุปสรรคที่ทําาให้เกิดความลังเลใจในการคุมกําาเนิด ส่งเสริมให้หญิงตั้งครรภ์วัยรุ่นมีการวางแผนและมีความพร้อมในการคุมกําเนิดระยะยาวภายหลังคลอด อาจช่วยเพิ่มพฤติกรรมการคุมกําเนิดหลังคลอดในมารดาวัยรุ่น  นอกจากนี้ในกระบวนการให้การปรึกษาเพื่อสร้างแรงจูงใจยังมีการใช้เทคนิคในการจัดการกับแรงต้านต่อการเปลี่ยนแปลงพฤติกรรม ซึ่งเป็นลักษณะหนึ่งของวัยรุ่นเมื่อได้รับคําแนะนําที่ไม่ใช่ความต้องการของตนเองเช่น การผ่อนไปตามแรงต้าน การให้ข้อมูลในขณะที่หญิงวัยรุ่นมีความตะหนักและเห็นความสําคัญจะทําให้หญิงตั้งครรภ์วัยรุ่นยอมรับข้อมูลเกี่ยวกับการคุมกําานิดระยะยาวได้ดีขึ้น</w:t>
      </w:r>
    </w:p>
    <w:p w14:paraId="06547A97" w14:textId="77777777" w:rsidR="00D32908" w:rsidRPr="0061094E" w:rsidRDefault="00D32908" w:rsidP="00F121DB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การคุมกำเนิดแบบกึ่งถาวร หมายถึง ใส่ห่วงอนามัย และฝังยาคุมกำเนิด</w:t>
      </w:r>
    </w:p>
    <w:p w14:paraId="71EFB264" w14:textId="3F6F15CC" w:rsidR="00D32908" w:rsidRDefault="00291AED" w:rsidP="00F121DB">
      <w:pPr>
        <w:pStyle w:val="ListParagraph"/>
        <w:numPr>
          <w:ilvl w:val="0"/>
          <w:numId w:val="11"/>
        </w:numPr>
        <w:tabs>
          <w:tab w:val="left" w:pos="720"/>
          <w:tab w:val="left" w:pos="993"/>
        </w:tabs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การมีส่วนร่วมของครอบครัว หมายถึง การมีส่วนร่วมของผู้ปกครองหรือสามีในการตัดสินใจเลือกวิธีการคุมกำเนิดที่เหมาะสมในระยะหลังคลอด โดยตกลงใจร่วมกันกับหญิงตั้งครรภ์วัยรุ่น การร่วมกันรับผิดชอบ ร่วมคิด ร่วมตัดสินใจ และเกิดความพึงพอใจร่วมกัน ในการเลือกวิธีการคุมกำเนิด</w:t>
      </w:r>
    </w:p>
    <w:p w14:paraId="23A4035C" w14:textId="36BFC1FF" w:rsidR="006D23B4" w:rsidRDefault="006D23B4" w:rsidP="006D23B4">
      <w:pPr>
        <w:pStyle w:val="ListParagraph"/>
        <w:numPr>
          <w:ilvl w:val="0"/>
          <w:numId w:val="11"/>
        </w:numPr>
        <w:tabs>
          <w:tab w:val="left" w:pos="720"/>
          <w:tab w:val="left" w:pos="851"/>
        </w:tabs>
        <w:spacing w:after="0" w:line="240" w:lineRule="auto"/>
        <w:ind w:left="0" w:firstLine="633"/>
        <w:rPr>
          <w:rFonts w:ascii="TH SarabunPSK" w:hAnsi="TH SarabunPSK" w:cs="TH SarabunPSK"/>
          <w:sz w:val="32"/>
          <w:szCs w:val="32"/>
        </w:rPr>
      </w:pPr>
      <w:r w:rsidRPr="006D23B4">
        <w:rPr>
          <w:rFonts w:ascii="TH SarabunPSK" w:hAnsi="TH SarabunPSK" w:cs="TH SarabunPSK"/>
          <w:sz w:val="32"/>
          <w:szCs w:val="32"/>
          <w:cs/>
        </w:rPr>
        <w:lastRenderedPageBreak/>
        <w:t>การให้บริการสุขภาพที่เป็นมิตรเพื่อป้องกันการตั้งครรภ์ซ้ำ</w:t>
      </w:r>
      <w:r w:rsidRPr="006D23B4">
        <w:rPr>
          <w:rFonts w:ascii="TH SarabunPSK" w:hAnsi="TH SarabunPSK" w:cs="TH SarabunPSK" w:hint="cs"/>
          <w:sz w:val="32"/>
          <w:szCs w:val="32"/>
          <w:cs/>
        </w:rPr>
        <w:t xml:space="preserve"> ประกอบด้วย </w:t>
      </w:r>
      <w:r w:rsidRPr="006D23B4">
        <w:rPr>
          <w:rFonts w:ascii="TH SarabunPSK" w:hAnsi="TH SarabunPSK" w:cs="TH SarabunPSK"/>
          <w:sz w:val="32"/>
          <w:szCs w:val="32"/>
          <w:cs/>
        </w:rPr>
        <w:t>ครั้งที่ 1 ระยะตั้งครรภ์:อายุครรภ์ 32-36 สัปดาห์</w:t>
      </w:r>
      <w:r w:rsidRPr="006D23B4">
        <w:rPr>
          <w:rFonts w:ascii="TH SarabunPSK" w:hAnsi="TH SarabunPSK" w:cs="TH SarabunPSK"/>
          <w:sz w:val="32"/>
          <w:szCs w:val="32"/>
        </w:rPr>
        <w:t xml:space="preserve"> </w:t>
      </w:r>
      <w:r w:rsidRPr="006D23B4">
        <w:rPr>
          <w:rFonts w:ascii="TH SarabunPSK" w:hAnsi="TH SarabunPSK" w:cs="TH SarabunPSK"/>
          <w:sz w:val="32"/>
          <w:szCs w:val="32"/>
          <w:cs/>
        </w:rPr>
        <w:t>ครั้งที่ 2 ระยะก่อนคลอด: อายุครรภ์มากกว่า</w:t>
      </w:r>
      <w:r w:rsidRPr="006D23B4">
        <w:rPr>
          <w:rFonts w:ascii="TH SarabunPSK" w:hAnsi="TH SarabunPSK" w:cs="TH SarabunPSK"/>
          <w:sz w:val="32"/>
          <w:szCs w:val="32"/>
        </w:rPr>
        <w:t xml:space="preserve"> </w:t>
      </w:r>
      <w:r w:rsidRPr="006D23B4">
        <w:rPr>
          <w:rFonts w:ascii="TH SarabunPSK" w:hAnsi="TH SarabunPSK" w:cs="TH SarabunPSK"/>
          <w:sz w:val="32"/>
          <w:szCs w:val="32"/>
          <w:cs/>
        </w:rPr>
        <w:t>36-40 สัปดาห์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D23B4">
        <w:rPr>
          <w:rFonts w:ascii="TH SarabunPSK" w:hAnsi="TH SarabunPSK" w:cs="TH SarabunPSK"/>
          <w:sz w:val="32"/>
          <w:szCs w:val="32"/>
          <w:cs/>
        </w:rPr>
        <w:t>ครั้งที่ 3 ระยะหลังคลอด: ก่อนจำหน่าย</w:t>
      </w:r>
    </w:p>
    <w:p w14:paraId="7582289B" w14:textId="77777777" w:rsidR="006D23B4" w:rsidRPr="006D23B4" w:rsidRDefault="006D23B4" w:rsidP="006D23B4">
      <w:pPr>
        <w:pStyle w:val="ListParagraph"/>
        <w:tabs>
          <w:tab w:val="left" w:pos="720"/>
          <w:tab w:val="left" w:pos="851"/>
        </w:tabs>
        <w:spacing w:after="0" w:line="240" w:lineRule="auto"/>
        <w:ind w:left="633"/>
        <w:rPr>
          <w:rFonts w:ascii="TH SarabunPSK" w:hAnsi="TH SarabunPSK" w:cs="TH SarabunPSK"/>
          <w:sz w:val="32"/>
          <w:szCs w:val="32"/>
        </w:rPr>
      </w:pPr>
    </w:p>
    <w:p w14:paraId="70DE33C6" w14:textId="1D5CB267" w:rsidR="00D32908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กลุ่มเป้าหมาย/หน่วยงาน</w:t>
      </w:r>
      <w:r w:rsidRPr="0061094E">
        <w:rPr>
          <w:rFonts w:ascii="TH SarabunPSK" w:hAnsi="TH SarabunPSK" w:cs="TH SarabunPSK" w:hint="cs"/>
          <w:sz w:val="32"/>
          <w:szCs w:val="32"/>
        </w:rPr>
        <w:t>…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หญิงตั้งครรภ์วัยรุ่น (อายุน้อยกว่า 20 ปี) ที่มารับบริการฝากครรภ์ แผนกฝากครรภ์ โรงพยาบาลอุตรดิตถ์</w:t>
      </w:r>
      <w:r w:rsidR="00291AED" w:rsidRPr="0061094E">
        <w:rPr>
          <w:rFonts w:ascii="TH SarabunPSK" w:hAnsi="TH SarabunPSK" w:cs="TH SarabunPSK" w:hint="cs"/>
          <w:sz w:val="32"/>
          <w:szCs w:val="32"/>
          <w:cs/>
        </w:rPr>
        <w:t xml:space="preserve"> และครอบครัว (ผู้ปกครองหรือสามี)</w:t>
      </w:r>
    </w:p>
    <w:p w14:paraId="0834E912" w14:textId="77777777" w:rsidR="006D23B4" w:rsidRPr="0061094E" w:rsidRDefault="006D23B4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04C1C1EA" w14:textId="2B959F56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  <w:r w:rsidRPr="0061094E">
        <w:rPr>
          <w:rFonts w:ascii="TH SarabunPSK" w:hAnsi="TH SarabunPSK" w:cs="TH SarabunPSK" w:hint="cs"/>
          <w:sz w:val="32"/>
          <w:szCs w:val="32"/>
        </w:rPr>
        <w:t>……</w:t>
      </w:r>
      <w:r w:rsidR="00F121DB" w:rsidRPr="0061094E">
        <w:rPr>
          <w:rFonts w:ascii="TH SarabunPSK" w:hAnsi="TH SarabunPSK" w:cs="TH SarabunPSK" w:hint="cs"/>
          <w:sz w:val="32"/>
          <w:szCs w:val="32"/>
        </w:rPr>
        <w:t>1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มิถุนายน </w:t>
      </w:r>
      <w:r w:rsidRPr="0061094E">
        <w:rPr>
          <w:rFonts w:ascii="TH SarabunPSK" w:hAnsi="TH SarabunPSK" w:cs="TH SarabunPSK" w:hint="cs"/>
          <w:sz w:val="32"/>
          <w:szCs w:val="32"/>
        </w:rPr>
        <w:t>256</w:t>
      </w:r>
      <w:r w:rsidR="00A05488">
        <w:rPr>
          <w:rFonts w:ascii="TH SarabunPSK" w:hAnsi="TH SarabunPSK" w:cs="TH SarabunPSK"/>
          <w:sz w:val="32"/>
          <w:szCs w:val="32"/>
        </w:rPr>
        <w:t>7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– </w:t>
      </w:r>
      <w:r w:rsidR="00F121DB" w:rsidRPr="0061094E">
        <w:rPr>
          <w:rFonts w:ascii="TH SarabunPSK" w:hAnsi="TH SarabunPSK" w:cs="TH SarabunPSK" w:hint="cs"/>
          <w:sz w:val="32"/>
          <w:szCs w:val="32"/>
        </w:rPr>
        <w:t>31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พฤษภาคม </w:t>
      </w:r>
      <w:r w:rsidRPr="0061094E">
        <w:rPr>
          <w:rFonts w:ascii="TH SarabunPSK" w:hAnsi="TH SarabunPSK" w:cs="TH SarabunPSK" w:hint="cs"/>
          <w:sz w:val="32"/>
          <w:szCs w:val="32"/>
        </w:rPr>
        <w:t>256</w:t>
      </w:r>
      <w:r w:rsidR="00A05488">
        <w:rPr>
          <w:rFonts w:ascii="TH SarabunPSK" w:hAnsi="TH SarabunPSK" w:cs="TH SarabunPSK"/>
          <w:sz w:val="32"/>
          <w:szCs w:val="32"/>
        </w:rPr>
        <w:t>8</w:t>
      </w:r>
      <w:r w:rsidRPr="0061094E">
        <w:rPr>
          <w:rFonts w:ascii="TH SarabunPSK" w:hAnsi="TH SarabunPSK" w:cs="TH SarabunPSK" w:hint="cs"/>
          <w:sz w:val="32"/>
          <w:szCs w:val="32"/>
        </w:rPr>
        <w:t>…………..</w:t>
      </w: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1455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23B4">
        <w:rPr>
          <w:rFonts w:ascii="TH SarabunPSK" w:hAnsi="TH SarabunPSK" w:cs="TH SarabunPSK"/>
          <w:sz w:val="32"/>
          <w:szCs w:val="32"/>
        </w:rPr>
        <w:t>100</w:t>
      </w:r>
      <w:r w:rsidRPr="0061094E">
        <w:rPr>
          <w:rFonts w:ascii="TH SarabunPSK" w:hAnsi="TH SarabunPSK" w:cs="TH SarabunPSK" w:hint="cs"/>
          <w:sz w:val="32"/>
          <w:szCs w:val="32"/>
        </w:rPr>
        <w:t>…</w:t>
      </w: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p w14:paraId="678EAC0B" w14:textId="77777777" w:rsidR="006D23B4" w:rsidRDefault="006D23B4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3B1AFF" w14:textId="676B2100" w:rsidR="006D23B4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เป้าหมาย/ผลลัพธ์</w:t>
      </w:r>
    </w:p>
    <w:p w14:paraId="59F57ACB" w14:textId="260E6B6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ระยะสั้น</w:t>
      </w:r>
    </w:p>
    <w:p w14:paraId="3974ADB1" w14:textId="77777777" w:rsidR="00D32908" w:rsidRPr="0061094E" w:rsidRDefault="00D32908" w:rsidP="00F121DB">
      <w:pPr>
        <w:pStyle w:val="ListParagraph"/>
        <w:numPr>
          <w:ilvl w:val="0"/>
          <w:numId w:val="12"/>
        </w:numPr>
        <w:tabs>
          <w:tab w:val="left" w:pos="851"/>
          <w:tab w:val="left" w:pos="1276"/>
          <w:tab w:val="left" w:pos="2552"/>
        </w:tabs>
        <w:spacing w:after="0" w:line="240" w:lineRule="auto"/>
        <w:ind w:left="0" w:firstLine="85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กลุ่มเป้าหมายมีความรู้เกี่ยวกับวิธีการคุมกำเนิดอยู่ในระดับมากขึ้นไป </w:t>
      </w:r>
    </w:p>
    <w:p w14:paraId="4C382103" w14:textId="77777777" w:rsidR="00D32908" w:rsidRPr="0061094E" w:rsidRDefault="00D32908" w:rsidP="00F121DB">
      <w:pPr>
        <w:pStyle w:val="ListParagraph"/>
        <w:numPr>
          <w:ilvl w:val="0"/>
          <w:numId w:val="12"/>
        </w:numPr>
        <w:tabs>
          <w:tab w:val="left" w:pos="851"/>
          <w:tab w:val="left" w:pos="1276"/>
          <w:tab w:val="left" w:pos="2552"/>
        </w:tabs>
        <w:spacing w:after="0" w:line="240" w:lineRule="auto"/>
        <w:ind w:left="0" w:firstLine="85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กลุ่มเป้าหมายมีระดับความพร้อมในการคุมกําเนิดกึ่งถาวรอยู่ในระดับมาก</w:t>
      </w:r>
    </w:p>
    <w:p w14:paraId="20575565" w14:textId="77777777" w:rsidR="00D32908" w:rsidRPr="0061094E" w:rsidRDefault="00D32908" w:rsidP="00F121DB">
      <w:pPr>
        <w:pStyle w:val="ListParagraph"/>
        <w:numPr>
          <w:ilvl w:val="0"/>
          <w:numId w:val="12"/>
        </w:numPr>
        <w:tabs>
          <w:tab w:val="left" w:pos="851"/>
          <w:tab w:val="left" w:pos="1276"/>
          <w:tab w:val="left" w:pos="2552"/>
        </w:tabs>
        <w:spacing w:after="0" w:line="240" w:lineRule="auto"/>
        <w:ind w:left="0" w:firstLine="85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จำนวนของกลุ่มเป้าหมายที่คุมกำเนิดแบบกึ่งถาวรหลังคลอด</w:t>
      </w:r>
    </w:p>
    <w:p w14:paraId="2E3A439E" w14:textId="3A2EDE93" w:rsidR="006B4E80" w:rsidRPr="0061094E" w:rsidRDefault="006B4E80" w:rsidP="00F121DB">
      <w:pPr>
        <w:pStyle w:val="ListParagraph"/>
        <w:numPr>
          <w:ilvl w:val="0"/>
          <w:numId w:val="12"/>
        </w:numPr>
        <w:tabs>
          <w:tab w:val="left" w:pos="851"/>
          <w:tab w:val="left" w:pos="1276"/>
          <w:tab w:val="left" w:pos="2552"/>
        </w:tabs>
        <w:spacing w:after="0" w:line="240" w:lineRule="auto"/>
        <w:ind w:left="0" w:firstLine="850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กลุ่มเป้าหมาย และสามีหรือผู้ปกครองเกิดความพึงพอใจต่อวิธีการคุมกำเนิดที่ตัดสินใจเลือกอยู่ในระดับมากขึ้นไป</w:t>
      </w:r>
    </w:p>
    <w:p w14:paraId="0CD4BE7A" w14:textId="0221B307" w:rsidR="006B4E80" w:rsidRPr="0061094E" w:rsidRDefault="006B4E80" w:rsidP="00F121DB">
      <w:pPr>
        <w:pStyle w:val="ListParagraph"/>
        <w:numPr>
          <w:ilvl w:val="0"/>
          <w:numId w:val="12"/>
        </w:num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กลุ่มเป้าหมายมีช่องทางสื่อสารและสามารถติดต่อบุคลากรสาธารณสุขได้ตลอด </w:t>
      </w:r>
      <w:r w:rsidR="00F121DB" w:rsidRPr="0061094E">
        <w:rPr>
          <w:rFonts w:ascii="TH SarabunPSK" w:hAnsi="TH SarabunPSK" w:cs="TH SarabunPSK" w:hint="cs"/>
          <w:sz w:val="32"/>
          <w:szCs w:val="32"/>
        </w:rPr>
        <w:t>24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ช.ม.</w:t>
      </w:r>
    </w:p>
    <w:p w14:paraId="2BEA05CB" w14:textId="13DDDDBC" w:rsidR="00F121DB" w:rsidRDefault="00F121DB" w:rsidP="00F121DB">
      <w:pPr>
        <w:pStyle w:val="ListParagraph"/>
        <w:numPr>
          <w:ilvl w:val="0"/>
          <w:numId w:val="12"/>
        </w:num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กลุ่มเป้าหมายได้รับการติดตามเยี่ยมหลังคลอดอย่างน้อย </w:t>
      </w:r>
      <w:r w:rsidRPr="0061094E">
        <w:rPr>
          <w:rFonts w:ascii="TH SarabunPSK" w:hAnsi="TH SarabunPSK" w:cs="TH SarabunPSK" w:hint="cs"/>
          <w:sz w:val="32"/>
          <w:szCs w:val="32"/>
        </w:rPr>
        <w:t xml:space="preserve">1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41903BE1" w14:textId="1E2790FD" w:rsidR="006D23B4" w:rsidRPr="0061094E" w:rsidRDefault="006D23B4" w:rsidP="00F121DB">
      <w:pPr>
        <w:pStyle w:val="ListParagraph"/>
        <w:numPr>
          <w:ilvl w:val="0"/>
          <w:numId w:val="12"/>
        </w:num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กลุ่มเป้าหมายได้รับการบริการสุขภาพ</w:t>
      </w:r>
      <w:r w:rsidRPr="006D23B4">
        <w:rPr>
          <w:rFonts w:ascii="TH SarabunPSK" w:hAnsi="TH SarabunPSK" w:cs="TH SarabunPSK"/>
          <w:sz w:val="32"/>
          <w:szCs w:val="32"/>
          <w:cs/>
        </w:rPr>
        <w:t>เป็นมิตรเพื่อป้องกันการตั้งครรภ์ซ้ำ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อย่างน้อย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5173CD58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1094E">
        <w:rPr>
          <w:rFonts w:ascii="TH SarabunPSK" w:hAnsi="TH SarabunPSK" w:cs="TH SarabunPSK" w:hint="cs"/>
          <w:b/>
          <w:bCs/>
          <w:sz w:val="32"/>
          <w:szCs w:val="32"/>
          <w:cs/>
        </w:rPr>
        <w:t>ระยะยาว</w:t>
      </w:r>
    </w:p>
    <w:p w14:paraId="62999803" w14:textId="5A1A1238" w:rsidR="00D32908" w:rsidRPr="0061094E" w:rsidRDefault="00D32908" w:rsidP="0061094E">
      <w:pPr>
        <w:pStyle w:val="ListParagraph"/>
        <w:numPr>
          <w:ilvl w:val="0"/>
          <w:numId w:val="13"/>
        </w:numPr>
        <w:tabs>
          <w:tab w:val="left" w:pos="851"/>
          <w:tab w:val="left" w:pos="1276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กลุ่มเป้าหมายไม่มีการตั้งครรภ์ซ้ำในช่วงอายุที่ต่ำกว่า </w:t>
      </w:r>
      <w:r w:rsidR="00F121DB" w:rsidRPr="0061094E">
        <w:rPr>
          <w:rFonts w:ascii="TH SarabunPSK" w:hAnsi="TH SarabunPSK" w:cs="TH SarabunPSK" w:hint="cs"/>
          <w:sz w:val="32"/>
          <w:szCs w:val="32"/>
        </w:rPr>
        <w:t>20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</w:p>
    <w:p w14:paraId="39698C46" w14:textId="77777777" w:rsidR="00D32908" w:rsidRPr="0061094E" w:rsidRDefault="00D32908" w:rsidP="00F121DB">
      <w:pPr>
        <w:pStyle w:val="ListParagraph"/>
        <w:numPr>
          <w:ilvl w:val="0"/>
          <w:numId w:val="13"/>
        </w:num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กลุ่มเป้าหมายเลือกวิธีการคุมกำเนิดที่เหมาะสมและคงใช้การคุมกำเนิดอย่างต่อเนื่อง</w:t>
      </w:r>
    </w:p>
    <w:p w14:paraId="21372376" w14:textId="17CB5D90" w:rsidR="00D32908" w:rsidRDefault="00D32908" w:rsidP="00F121DB">
      <w:pPr>
        <w:pStyle w:val="ListParagraph"/>
        <w:numPr>
          <w:ilvl w:val="0"/>
          <w:numId w:val="13"/>
        </w:num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>จำนวนของกลุ่มเป้าหมายที่คุมกำเนิดแบบกึ่งถาวรหลังคลอด</w:t>
      </w:r>
    </w:p>
    <w:p w14:paraId="555A3C09" w14:textId="21C69749" w:rsidR="006D23B4" w:rsidRPr="006D23B4" w:rsidRDefault="00145533" w:rsidP="006D23B4">
      <w:pPr>
        <w:pStyle w:val="ListParagraph"/>
        <w:numPr>
          <w:ilvl w:val="0"/>
          <w:numId w:val="13"/>
        </w:num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45533">
        <w:rPr>
          <w:rFonts w:ascii="TH SarabunPSK" w:hAnsi="TH SarabunPSK" w:cs="TH SarabunPSK" w:hint="cs"/>
          <w:sz w:val="32"/>
          <w:szCs w:val="32"/>
          <w:cs/>
        </w:rPr>
        <w:t>งานวิจัยหรือตำราเกี่ยวกับ</w:t>
      </w:r>
      <w:r w:rsidRPr="00145533">
        <w:rPr>
          <w:rFonts w:ascii="TH SarabunPSK" w:hAnsi="TH SarabunPSK" w:cs="TH SarabunPSK"/>
          <w:sz w:val="32"/>
          <w:szCs w:val="32"/>
          <w:cs/>
        </w:rPr>
        <w:t xml:space="preserve"> “วัยรุ่นไทยกับการคุมกำเนิด</w:t>
      </w:r>
      <w:r>
        <w:rPr>
          <w:rFonts w:ascii="TH SarabunPSK" w:hAnsi="TH SarabunPSK" w:cs="TH SarabunPSK" w:hint="cs"/>
          <w:sz w:val="32"/>
          <w:szCs w:val="32"/>
          <w:cs/>
        </w:rPr>
        <w:t>”</w:t>
      </w:r>
      <w:r w:rsidR="006D23B4">
        <w:rPr>
          <w:rFonts w:ascii="TH SarabunPSK" w:hAnsi="TH SarabunPSK" w:cs="TH SarabunPSK"/>
          <w:sz w:val="32"/>
          <w:szCs w:val="32"/>
        </w:rPr>
        <w:t xml:space="preserve"> </w:t>
      </w:r>
    </w:p>
    <w:p w14:paraId="07275B13" w14:textId="0BDD9E14" w:rsidR="00F121DB" w:rsidRPr="0061094E" w:rsidRDefault="00F121DB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062541" w14:textId="16D00D1A" w:rsidR="00F121DB" w:rsidRPr="0061094E" w:rsidRDefault="00F121DB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9353CB" w14:textId="1D02792D" w:rsidR="00F121DB" w:rsidRPr="0061094E" w:rsidRDefault="00F121DB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EF7271" w14:textId="0D512300" w:rsidR="00F121DB" w:rsidRDefault="00F121DB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CB86AEC" w14:textId="49EADB37" w:rsidR="00A05488" w:rsidRDefault="00A05488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E8B402" w14:textId="674E8133" w:rsidR="00A05488" w:rsidRDefault="00A05488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BF5E83" w14:textId="4D99B163" w:rsidR="00A05488" w:rsidRDefault="00A05488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370F17" w14:textId="074A9CF5" w:rsidR="00A05488" w:rsidRDefault="00A05488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740DF0" w14:textId="03478D1A" w:rsidR="00A05488" w:rsidRDefault="00A05488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FCDAE9" w14:textId="01670CE5" w:rsidR="00A05488" w:rsidRDefault="00A05488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665520" w14:textId="15DCA5B7" w:rsidR="00A05488" w:rsidRDefault="00A05488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CCE0A70" w14:textId="177343EE" w:rsidR="00A05488" w:rsidRDefault="00A05488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C01C1C0" w14:textId="2A72B6BF" w:rsidR="00A05488" w:rsidRDefault="00A05488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DB0499" w14:textId="77777777" w:rsidR="00F121DB" w:rsidRPr="0061094E" w:rsidRDefault="00F121DB" w:rsidP="00F121DB">
      <w:pPr>
        <w:tabs>
          <w:tab w:val="left" w:pos="851"/>
          <w:tab w:val="left" w:pos="1276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86"/>
        <w:gridCol w:w="3100"/>
        <w:gridCol w:w="2313"/>
        <w:gridCol w:w="2719"/>
      </w:tblGrid>
      <w:tr w:rsidR="00D32908" w:rsidRPr="0061094E" w14:paraId="6DDE31C1" w14:textId="77777777" w:rsidTr="00E274E6">
        <w:trPr>
          <w:tblHeader/>
        </w:trPr>
        <w:tc>
          <w:tcPr>
            <w:tcW w:w="1786" w:type="dxa"/>
            <w:vAlign w:val="center"/>
          </w:tcPr>
          <w:p w14:paraId="6077781E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14:paraId="6248092A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(เวลา)</w:t>
            </w:r>
          </w:p>
        </w:tc>
        <w:tc>
          <w:tcPr>
            <w:tcW w:w="3100" w:type="dxa"/>
            <w:vAlign w:val="center"/>
          </w:tcPr>
          <w:p w14:paraId="00946A2D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ขั้นตอน/รายละเอียดกิจกรรม</w:t>
            </w:r>
          </w:p>
        </w:tc>
        <w:tc>
          <w:tcPr>
            <w:tcW w:w="2313" w:type="dxa"/>
            <w:vAlign w:val="center"/>
          </w:tcPr>
          <w:p w14:paraId="58B9F2A0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719" w:type="dxa"/>
          </w:tcPr>
          <w:p w14:paraId="709DB964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ผลผลิต</w:t>
            </w:r>
          </w:p>
        </w:tc>
      </w:tr>
      <w:tr w:rsidR="00D32908" w:rsidRPr="0061094E" w14:paraId="5EC802C4" w14:textId="77777777" w:rsidTr="00E274E6">
        <w:tc>
          <w:tcPr>
            <w:tcW w:w="1786" w:type="dxa"/>
          </w:tcPr>
          <w:p w14:paraId="00279FD8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00" w:type="dxa"/>
          </w:tcPr>
          <w:p w14:paraId="0B2BD626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ประชุมและวางแผนร่วมกับพยาบาลแผนกฝากครรภ์ โรงพยาบาลอุตรดิตถ์ เพื่อพัฒนากระบวนการให้คำปรึกษาหญิงตั้งครรภ์</w:t>
            </w:r>
          </w:p>
        </w:tc>
        <w:tc>
          <w:tcPr>
            <w:tcW w:w="2313" w:type="dxa"/>
          </w:tcPr>
          <w:p w14:paraId="2BC31785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แผนกฝากครรภ์ โรงพยาบาลอุตรดิตถ์</w:t>
            </w:r>
          </w:p>
        </w:tc>
        <w:tc>
          <w:tcPr>
            <w:tcW w:w="2719" w:type="dxa"/>
          </w:tcPr>
          <w:p w14:paraId="766A1582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2908" w:rsidRPr="0061094E" w14:paraId="16E9AF8F" w14:textId="77777777" w:rsidTr="00E274E6">
        <w:tc>
          <w:tcPr>
            <w:tcW w:w="1786" w:type="dxa"/>
          </w:tcPr>
          <w:p w14:paraId="3A1EF60A" w14:textId="5E01015D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 w:rsidR="00F121DB" w:rsidRPr="0061094E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 w:rsidR="00A05488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ถึงพฤษภาคม </w:t>
            </w:r>
            <w:r w:rsidR="00F121DB" w:rsidRPr="0061094E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 w:rsidR="00A0548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50D1B97F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00" w:type="dxa"/>
          </w:tcPr>
          <w:p w14:paraId="18C60B24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ให้บริการหญิงตั้งครรภ์วัยรุ่นที่มาฝากครรภ์ แผนกฝากครรภ์ โรงพยาบาลอุตรดิตถ์</w:t>
            </w:r>
          </w:p>
          <w:p w14:paraId="00A61AEE" w14:textId="37CEEF4A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109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สร้างสัมพันธภาพ และซักถามถึงความคาดหวังของการบริการที่ต้องการได้รับจากเจ้าหน้าที่พยาบาลและทีมสุขภาพื่อนๆ </w:t>
            </w:r>
          </w:p>
          <w:p w14:paraId="7F63CE6F" w14:textId="24F4A1F8" w:rsidR="00D32908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. ประเมินปัญหา ทั้งสุขภาพกายและสุขภาพจิตของหญิงตั้งครรภ์วัยรุ่น</w:t>
            </w:r>
          </w:p>
          <w:p w14:paraId="32F37E73" w14:textId="1728B841" w:rsidR="00D32908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. ซักถามเกี่ยวกับวิธีการคุมกำเนิดที่เคยใช้ ประสบการณ์การใช้ยาคุมกำเนิด วิธีการคุมกำเนิดก่อนตั้งครรภ์ครั้งนี้ ปัญหาที่ใช้วิธีการคุมกำเนิด ดังกล่าวมีหรือไม่อย่างไร และวิธีการคุมกำเนิดหลังคลอดที่คาดว่าจะใช้</w:t>
            </w:r>
          </w:p>
          <w:p w14:paraId="4246C60A" w14:textId="4D2430A8" w:rsidR="00D32908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.ประเมินความรู้เกี่ยวกับวิธีการคุมกำเนิดก่อน และหลังการให้คำปรึกษาเพื่อสร้างแรงจูงใจ</w:t>
            </w:r>
          </w:p>
          <w:p w14:paraId="4D68D2B0" w14:textId="61BA2348" w:rsidR="00D32908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. ประเมินความพร้อมในการคุมกําเนิดระยะยาว</w:t>
            </w:r>
          </w:p>
          <w:p w14:paraId="76D2228F" w14:textId="77777777" w:rsid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. สอบถามเกี่ยวกับบุคคลที่หญิงตั้งครรภ์ต้องการให้มาร่วมรับฟังการให้คำปรึกษา</w:t>
            </w:r>
          </w:p>
          <w:p w14:paraId="30283351" w14:textId="0ECA0297" w:rsidR="00FE0636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. ประเมินความพร้อมของผู้ปกครองหรือสามีในการเข้าร่วมรับฟังการให้คำปรึกษา</w:t>
            </w:r>
          </w:p>
        </w:tc>
        <w:tc>
          <w:tcPr>
            <w:tcW w:w="2313" w:type="dxa"/>
          </w:tcPr>
          <w:p w14:paraId="1145816C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แผนกฝากครรภ์ โรงพยาบาลอุตรดิตถ์</w:t>
            </w:r>
          </w:p>
        </w:tc>
        <w:tc>
          <w:tcPr>
            <w:tcW w:w="2719" w:type="dxa"/>
          </w:tcPr>
          <w:p w14:paraId="3282BB4A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รายงานผลการบันทึกข้อมูลทั่วไปของหญิงตั้งครรภ์</w:t>
            </w:r>
          </w:p>
          <w:p w14:paraId="5C57E26B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960939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ผลการประเมินความรู้เกี่ยวกับวิธีการคุมกำเนิด</w:t>
            </w:r>
          </w:p>
          <w:p w14:paraId="40ECAE31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E36983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ผลการประเมินแบบประเมินความพร้อมในการคุมกำเนิด</w:t>
            </w:r>
          </w:p>
          <w:p w14:paraId="7953AD03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2157E9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363707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32908" w:rsidRPr="0061094E" w14:paraId="4F4E8CF2" w14:textId="77777777" w:rsidTr="00E274E6">
        <w:tc>
          <w:tcPr>
            <w:tcW w:w="1786" w:type="dxa"/>
          </w:tcPr>
          <w:p w14:paraId="457DF4A7" w14:textId="77777777" w:rsidR="00A05488" w:rsidRPr="0061094E" w:rsidRDefault="00A05488" w:rsidP="00A05488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มิถุนายน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ถึงพฤษภาคม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1C10CB88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0" w:type="dxa"/>
          </w:tcPr>
          <w:p w14:paraId="4B5CDBAD" w14:textId="105C3A98" w:rsidR="00D32908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ให้คำปรึกษาเพื่อสร้างแรงจูงใจในการคุมกำเนิดแบบกึ่งถาวร โดยให้ความรู้เกี่ยวกับวิธีการคุมกำเนิดที่เหมาะสมสำหรับกรณีศึกษา และส่งเสริมความตระหนักและเน้นย้ำให้กรณีศึกษาเห็นความสำคัญของการคุมกำเนิดเพื่อป้องกันการตั้งครรภ์ซ้ำ </w:t>
            </w:r>
          </w:p>
          <w:p w14:paraId="57F96EA8" w14:textId="535BD12C" w:rsidR="00FE0636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การให้การปรึกษาเพื่อสร้างแรงจูงใจ แบ่งออกเป็น </w:t>
            </w:r>
            <w:r w:rsidR="0061094E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 ดังนี้   </w:t>
            </w:r>
            <w:r w:rsidR="006109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ครั้งที่ </w:t>
            </w:r>
            <w:r w:rsidR="0061094E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(ห่างจากครั้งแรกประมาณ 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</w:rPr>
              <w:t xml:space="preserve">1-2 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สัปดาห์)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มีเป้าหมายเพื่อ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ให้ข้อมูลเกี่ยวกับผลการประเมินทางด้านร่างกาย จิตใจ และร่วมวิเคราะห์ปัญหาต่างๆร่วมกัน รวมทั้งปัญหาสังคมที่เกิดขึ้นกับหญิงตั้งครรภ์รายบุคคล และร่วมกันวางแผนแก้ไขปัญหากับครอบครัว) </w:t>
            </w:r>
          </w:p>
          <w:p w14:paraId="44644953" w14:textId="2F16C88B" w:rsidR="00D32908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ให้คำปรึกษาเพื่อสร้างแรง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จูงใจในการคุมกําเนิด และกระตุ้นความสนใจถึงข้อมูลเกี่ยวกับการคุมกําเนิดระยะยาว จนถึงการให้ข้อมูลเกี่ยวกับการคุมกําเนิดระยะยาว และ</w:t>
            </w:r>
          </w:p>
          <w:p w14:paraId="565DC7F2" w14:textId="5EA2E1FD" w:rsidR="00D32908" w:rsidRPr="0061094E" w:rsidRDefault="0061094E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.ครั้งที่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gramStart"/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เป็นการติดตามและสร้างแรงจูงใจในการคุมกําเนิดระยะยาว  </w:t>
            </w:r>
            <w:r w:rsidR="00FE0636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และให้หญิงตั้งครรภ์ตัดสินใจเลือกวิธีการคุมกำเนิดร่วมกับครอบครัว</w:t>
            </w:r>
            <w:proofErr w:type="gramEnd"/>
            <w:r w:rsidR="00D32908"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  <w:p w14:paraId="66CC841A" w14:textId="24BE47C0" w:rsidR="00500EBC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(แนวปฏิบัติการให้การปรึกษานี้ใช้เป็นเพียงแนวทางและอาจยืดหยุ่นตามเนื้อหาในการสนทนาในสตรีวัยรุ่นแต่ละราย)</w:t>
            </w:r>
          </w:p>
        </w:tc>
        <w:tc>
          <w:tcPr>
            <w:tcW w:w="2313" w:type="dxa"/>
          </w:tcPr>
          <w:p w14:paraId="4EF4B695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แผนกฝากครรภ์ โรงพยาบาลอุตรดิตถ์</w:t>
            </w:r>
          </w:p>
        </w:tc>
        <w:tc>
          <w:tcPr>
            <w:tcW w:w="2719" w:type="dxa"/>
          </w:tcPr>
          <w:p w14:paraId="1D0D4381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รายงานสรุปวิธีการคุมกำเนิดหลังคลอดของแม่วัยรุ่น</w:t>
            </w:r>
          </w:p>
          <w:p w14:paraId="38D1F75F" w14:textId="77777777" w:rsidR="00FE0636" w:rsidRPr="0061094E" w:rsidRDefault="00FE0636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E36C67" w14:textId="51558E74" w:rsidR="00FE0636" w:rsidRPr="0061094E" w:rsidRDefault="00FE0636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รายงานผลการบันทึกข้อมูลการให้คำปรึกษาหญิงตั้งครรภ์</w:t>
            </w:r>
          </w:p>
          <w:p w14:paraId="01CABDE3" w14:textId="77777777" w:rsidR="00FE0636" w:rsidRPr="0061094E" w:rsidRDefault="00FE0636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E36962" w14:textId="77777777" w:rsidR="00D32908" w:rsidRPr="0061094E" w:rsidRDefault="00D32908" w:rsidP="00F121DB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B113E" w:rsidRPr="0061094E" w14:paraId="77988A4B" w14:textId="77777777" w:rsidTr="00E274E6">
        <w:tc>
          <w:tcPr>
            <w:tcW w:w="1786" w:type="dxa"/>
          </w:tcPr>
          <w:p w14:paraId="3CCA5FDF" w14:textId="77777777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มิถุนายน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ถึงพฤษภาคม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68D84211" w14:textId="77777777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00" w:type="dxa"/>
          </w:tcPr>
          <w:p w14:paraId="4B6B6B54" w14:textId="3ACCCB13" w:rsidR="00AB113E" w:rsidRDefault="00AB113E" w:rsidP="00AB113E">
            <w:pPr>
              <w:tabs>
                <w:tab w:val="left" w:pos="720"/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D23B4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การให้บริการสุขภาพที่เป็นมิตรเพื่อป้องกันการตั้งครรภ์ซ้ำ</w:t>
            </w:r>
            <w:r w:rsidRPr="006D23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ประกอบด้วย </w:t>
            </w:r>
            <w:r w:rsidRPr="006D23B4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 ระยะตั้งครรภ์:อายุครรภ์ 32-36 สัปดาห์</w:t>
            </w:r>
            <w:r w:rsidRPr="006D2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23B4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 ระยะก่อนคลอด: อายุครรภ์มากกว่า</w:t>
            </w:r>
            <w:r w:rsidRPr="006D2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23B4">
              <w:rPr>
                <w:rFonts w:ascii="TH SarabunPSK" w:hAnsi="TH SarabunPSK" w:cs="TH SarabunPSK"/>
                <w:sz w:val="32"/>
                <w:szCs w:val="32"/>
                <w:cs/>
              </w:rPr>
              <w:t>36-40 สัปดาห์</w:t>
            </w:r>
            <w:r w:rsidRPr="006D2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23B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D23B4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 ระยะหลังคลอด: ก่อนจำหน่าย</w:t>
            </w:r>
          </w:p>
        </w:tc>
        <w:tc>
          <w:tcPr>
            <w:tcW w:w="2313" w:type="dxa"/>
          </w:tcPr>
          <w:p w14:paraId="73015798" w14:textId="0D24B053" w:rsidR="00AB113E" w:rsidRPr="0061094E" w:rsidRDefault="00AB113E" w:rsidP="00AB113E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แผนกฝากครรภ์ โรงพยาบาลอุตรดิตถ์</w:t>
            </w:r>
          </w:p>
        </w:tc>
        <w:tc>
          <w:tcPr>
            <w:tcW w:w="2719" w:type="dxa"/>
          </w:tcPr>
          <w:p w14:paraId="158A5982" w14:textId="538D0E02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บันทึกการฝากครรภ์ของหญิงตั้งครรภ์</w:t>
            </w:r>
          </w:p>
        </w:tc>
      </w:tr>
      <w:tr w:rsidR="00AB113E" w:rsidRPr="0061094E" w14:paraId="09FDC622" w14:textId="77777777" w:rsidTr="00E274E6">
        <w:tc>
          <w:tcPr>
            <w:tcW w:w="1786" w:type="dxa"/>
          </w:tcPr>
          <w:p w14:paraId="2F060E17" w14:textId="77777777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มิถุนายน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ถึงพฤษภาคม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7FC10B77" w14:textId="0C1F7CDE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00" w:type="dxa"/>
          </w:tcPr>
          <w:p w14:paraId="29B3FE5B" w14:textId="37DD7750" w:rsidR="00AB113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. ติดตามการมาฝากครรภ์ตามนัด และให้คำปรึกษาเกี่ยวกับวิธีการคุมกำเนิด</w:t>
            </w:r>
          </w:p>
          <w:p w14:paraId="2BE1E12C" w14:textId="76CEEB93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ติดตามเยี่ยมหลังคลอดอย่างน้อย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2313" w:type="dxa"/>
          </w:tcPr>
          <w:p w14:paraId="13882217" w14:textId="77777777" w:rsidR="00AB113E" w:rsidRPr="0061094E" w:rsidRDefault="00AB113E" w:rsidP="00AB113E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แผนกฝากครรภ์ โรงพยาบาลอุตรดิตถ์</w:t>
            </w:r>
          </w:p>
        </w:tc>
        <w:tc>
          <w:tcPr>
            <w:tcW w:w="2719" w:type="dxa"/>
          </w:tcPr>
          <w:p w14:paraId="68907C4F" w14:textId="77777777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บันทึกการฝากครรภ์ของหญิงตั้งครรภ์</w:t>
            </w:r>
          </w:p>
        </w:tc>
      </w:tr>
      <w:tr w:rsidR="00AB113E" w:rsidRPr="0061094E" w14:paraId="56A663CA" w14:textId="77777777" w:rsidTr="00E274E6">
        <w:tc>
          <w:tcPr>
            <w:tcW w:w="1786" w:type="dxa"/>
          </w:tcPr>
          <w:p w14:paraId="67A6BB40" w14:textId="3D2B43FD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100" w:type="dxa"/>
          </w:tcPr>
          <w:p w14:paraId="026A693C" w14:textId="03288E15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ประชุมถอดบทเรียนเพื่อประเมินผลการดำเนินงานที่ผ่านมาร่วมกับพยาบาลวิชาชีพ และร่วมกันสรุปแนวทางการพัฒนารูปแบบของการให้คำปรึกษาเพื่อสร้างแรงจูงใจเกี่ยวกับการคุมกำเนิดเพื่อป้องกันการตั้งครรภ์ซ้ำต่อไป</w:t>
            </w:r>
          </w:p>
        </w:tc>
        <w:tc>
          <w:tcPr>
            <w:tcW w:w="2313" w:type="dxa"/>
          </w:tcPr>
          <w:p w14:paraId="4753D440" w14:textId="77777777" w:rsidR="00AB113E" w:rsidRPr="0061094E" w:rsidRDefault="00AB113E" w:rsidP="00AB113E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แผนกฝากครรภ์ โรงพยาบาลอุตรดิตถ์</w:t>
            </w:r>
          </w:p>
        </w:tc>
        <w:tc>
          <w:tcPr>
            <w:tcW w:w="2719" w:type="dxa"/>
          </w:tcPr>
          <w:p w14:paraId="76027098" w14:textId="77777777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รายงานการประชุมถอดบทเรียนเพื่อการประเมินผลและสรุปผลการดำเนินงานที่ผ่านมา</w:t>
            </w:r>
          </w:p>
        </w:tc>
      </w:tr>
      <w:tr w:rsidR="00AB113E" w:rsidRPr="0061094E" w14:paraId="3CD3E416" w14:textId="77777777" w:rsidTr="00E274E6">
        <w:tc>
          <w:tcPr>
            <w:tcW w:w="1786" w:type="dxa"/>
          </w:tcPr>
          <w:p w14:paraId="37B7A11A" w14:textId="64785B96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  <w:r w:rsidRPr="0061094E">
              <w:rPr>
                <w:rFonts w:ascii="TH SarabunPSK" w:hAnsi="TH SarabunPSK" w:cs="TH SarabunPSK" w:hint="cs"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100" w:type="dxa"/>
          </w:tcPr>
          <w:p w14:paraId="1AAC4355" w14:textId="5F0B6415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094E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การเขียนตำราเรื่อง “วัยรุ่นไทยกับการคุมกำเนิด</w:t>
            </w:r>
          </w:p>
        </w:tc>
        <w:tc>
          <w:tcPr>
            <w:tcW w:w="2313" w:type="dxa"/>
          </w:tcPr>
          <w:p w14:paraId="5D9FC209" w14:textId="77777777" w:rsidR="00AB113E" w:rsidRPr="0061094E" w:rsidRDefault="00AB113E" w:rsidP="00AB113E">
            <w:pPr>
              <w:tabs>
                <w:tab w:val="left" w:pos="851"/>
                <w:tab w:val="left" w:pos="1418"/>
                <w:tab w:val="left" w:pos="2100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19" w:type="dxa"/>
          </w:tcPr>
          <w:p w14:paraId="54E3A8E9" w14:textId="77777777" w:rsidR="00AB113E" w:rsidRPr="0061094E" w:rsidRDefault="00AB113E" w:rsidP="00AB113E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84F1DDD" w14:textId="630565D3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1" w:name="_Hlk85266777"/>
      <w:r w:rsidRPr="0061094E">
        <w:rPr>
          <w:rFonts w:ascii="TH SarabunPSK" w:hAnsi="TH SarabunPSK" w:cs="TH SarabunPSK" w:hint="cs"/>
          <w:sz w:val="32"/>
          <w:szCs w:val="32"/>
        </w:rPr>
        <w:tab/>
      </w:r>
      <w:r w:rsidRPr="0061094E">
        <w:rPr>
          <w:rFonts w:ascii="TH SarabunPSK" w:hAnsi="TH SarabunPSK" w:cs="TH SarabunPSK" w:hint="cs"/>
          <w:sz w:val="32"/>
          <w:szCs w:val="32"/>
        </w:rPr>
        <w:tab/>
      </w:r>
      <w:r w:rsidRPr="0061094E">
        <w:rPr>
          <w:rFonts w:ascii="TH SarabunPSK" w:hAnsi="TH SarabunPSK" w:cs="TH SarabunPSK" w:hint="cs"/>
          <w:sz w:val="32"/>
          <w:szCs w:val="32"/>
        </w:rPr>
        <w:tab/>
      </w:r>
      <w:r w:rsidRPr="0061094E">
        <w:rPr>
          <w:rFonts w:ascii="TH SarabunPSK" w:hAnsi="TH SarabunPSK" w:cs="TH SarabunPSK" w:hint="cs"/>
          <w:sz w:val="32"/>
          <w:szCs w:val="32"/>
        </w:rPr>
        <w:tab/>
        <w:t xml:space="preserve">          </w:t>
      </w:r>
    </w:p>
    <w:p w14:paraId="1E398D31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61094E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ผู้ปฏิบัติ</w:t>
      </w:r>
    </w:p>
    <w:p w14:paraId="20EA457A" w14:textId="585AB73E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</w:rPr>
        <w:t xml:space="preserve">     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</w:t>
      </w:r>
      <w:r w:rsidR="0061094E"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61094E">
        <w:rPr>
          <w:rFonts w:ascii="TH SarabunPSK" w:hAnsi="TH SarabunPSK" w:cs="TH SarabunPSK" w:hint="cs"/>
          <w:sz w:val="32"/>
          <w:szCs w:val="32"/>
        </w:rPr>
        <w:t xml:space="preserve"> (</w:t>
      </w:r>
      <w:r w:rsidR="0061094E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สิตานันท์ ศรีใจวงศ์)</w:t>
      </w:r>
    </w:p>
    <w:bookmarkEnd w:id="1"/>
    <w:p w14:paraId="5A8C31DF" w14:textId="2AD45C91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1094E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         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ลงชื่อ……………………………………………………………ผู้รับรอง</w:t>
      </w:r>
    </w:p>
    <w:p w14:paraId="4F620C3B" w14:textId="7A808FC2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</w:t>
      </w:r>
      <w:r w:rsidR="0061094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(................................................................)</w:t>
      </w:r>
    </w:p>
    <w:p w14:paraId="7F7C1390" w14:textId="7777777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077D3D" w14:textId="43A00CB4" w:rsidR="00D32908" w:rsidRPr="0061094E" w:rsidRDefault="0061094E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</w:t>
      </w:r>
      <w:r w:rsidR="00692B1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32908" w:rsidRPr="00610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2908" w:rsidRPr="0061094E">
        <w:rPr>
          <w:rFonts w:ascii="TH SarabunPSK" w:hAnsi="TH SarabunPSK" w:cs="TH SarabunPSK" w:hint="cs"/>
          <w:sz w:val="32"/>
          <w:szCs w:val="32"/>
        </w:rPr>
        <w:t xml:space="preserve"> </w:t>
      </w:r>
      <w:r w:rsidR="00D32908" w:rsidRPr="0061094E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ลงชื่อ........................................................ผู้กำกับติดตามแผน</w:t>
      </w:r>
    </w:p>
    <w:p w14:paraId="785C65CC" w14:textId="362F1D20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="0061094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92B1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14553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(</w:t>
      </w:r>
      <w:r w:rsidR="0061094E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ผู้ช่วยศาสตราจารย์ดุจเดือน เขียวเหลือง</w:t>
      </w:r>
      <w:r w:rsidRPr="0061094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BBA3EBF" w14:textId="5BF465E7" w:rsidR="00D32908" w:rsidRPr="0061094E" w:rsidRDefault="00D32908" w:rsidP="00F121DB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="0061094E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692B1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610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4553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7F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094E">
        <w:rPr>
          <w:rFonts w:ascii="TH SarabunPSK" w:hAnsi="TH SarabunPSK" w:cs="TH SarabunPSK" w:hint="cs"/>
          <w:sz w:val="32"/>
          <w:szCs w:val="32"/>
          <w:cs/>
        </w:rPr>
        <w:t xml:space="preserve"> ผู้อำนวยการ</w:t>
      </w:r>
    </w:p>
    <w:p w14:paraId="3196A4DD" w14:textId="77777777" w:rsidR="00DE7FDE" w:rsidRPr="0061094E" w:rsidRDefault="00DE7FDE" w:rsidP="00F121DB">
      <w:pPr>
        <w:spacing w:after="0" w:line="240" w:lineRule="auto"/>
        <w:rPr>
          <w:rFonts w:ascii="TH SarabunPSK" w:hAnsi="TH SarabunPSK" w:cs="TH SarabunPSK"/>
        </w:rPr>
      </w:pPr>
    </w:p>
    <w:p w14:paraId="07F9689C" w14:textId="77777777" w:rsidR="009E5D57" w:rsidRPr="0061094E" w:rsidRDefault="009E5D57" w:rsidP="00F121DB">
      <w:pPr>
        <w:spacing w:after="0" w:line="240" w:lineRule="auto"/>
        <w:rPr>
          <w:rFonts w:ascii="TH SarabunPSK" w:hAnsi="TH SarabunPSK" w:cs="TH SarabunPSK"/>
        </w:rPr>
      </w:pPr>
    </w:p>
    <w:p w14:paraId="4966E77E" w14:textId="1294CD7D" w:rsidR="009E5D57" w:rsidRDefault="009E5D57" w:rsidP="00F121DB">
      <w:pPr>
        <w:spacing w:after="0" w:line="240" w:lineRule="auto"/>
        <w:rPr>
          <w:rFonts w:ascii="TH SarabunPSK" w:hAnsi="TH SarabunPSK" w:cs="TH SarabunPSK"/>
        </w:rPr>
      </w:pPr>
    </w:p>
    <w:p w14:paraId="719BE689" w14:textId="04E80378" w:rsidR="00AB113E" w:rsidRDefault="00AB113E" w:rsidP="00F121DB">
      <w:pPr>
        <w:spacing w:after="0" w:line="240" w:lineRule="auto"/>
        <w:rPr>
          <w:rFonts w:ascii="TH SarabunPSK" w:hAnsi="TH SarabunPSK" w:cs="TH SarabunPSK"/>
        </w:rPr>
      </w:pPr>
    </w:p>
    <w:p w14:paraId="4688EEDD" w14:textId="77777777" w:rsidR="009B52D4" w:rsidRDefault="009B52D4" w:rsidP="009B52D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B0220">
        <w:rPr>
          <w:rFonts w:ascii="TH SarabunIT๙" w:hAnsi="TH SarabunIT๙" w:cs="TH SarabunIT๙"/>
          <w:noProof/>
          <w:color w:val="000000"/>
          <w:sz w:val="32"/>
          <w:szCs w:val="32"/>
          <w:bdr w:val="none" w:sz="0" w:space="0" w:color="auto" w:frame="1"/>
        </w:rPr>
        <w:lastRenderedPageBreak/>
        <w:drawing>
          <wp:inline distT="0" distB="0" distL="0" distR="0" wp14:anchorId="22815854" wp14:editId="572662CF">
            <wp:extent cx="1173104" cy="1092200"/>
            <wp:effectExtent l="0" t="0" r="0" b="0"/>
            <wp:docPr id="474033574" name="Picture 474033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790" cy="109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08056" w14:textId="77777777" w:rsidR="009B52D4" w:rsidRPr="000B0220" w:rsidRDefault="009B52D4" w:rsidP="009B52D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882ADF" w14:textId="77777777" w:rsidR="009B52D4" w:rsidRPr="000B0220" w:rsidRDefault="009B52D4" w:rsidP="009B52D4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แบบรายงานผลการปฏิบัติการพยาบาลของอาจารย์ (</w:t>
      </w:r>
      <w:r w:rsidRPr="000B0220">
        <w:rPr>
          <w:rFonts w:ascii="TH SarabunIT๙" w:hAnsi="TH SarabunIT๙" w:cs="TH SarabunIT๙"/>
          <w:b/>
          <w:bCs/>
          <w:sz w:val="32"/>
          <w:szCs w:val="32"/>
        </w:rPr>
        <w:t>Faculty Practice)</w:t>
      </w:r>
    </w:p>
    <w:p w14:paraId="11E19FBB" w14:textId="77777777" w:rsidR="009B52D4" w:rsidRPr="000B0220" w:rsidRDefault="009B52D4" w:rsidP="009B52D4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วิทยาลัยพยาบาลบรมราชชนนี อุตรดิตถ์</w:t>
      </w:r>
    </w:p>
    <w:p w14:paraId="17B97FEF" w14:textId="4AD6CB71" w:rsidR="009B52D4" w:rsidRDefault="009B52D4" w:rsidP="009B52D4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ปีการศึกษา </w:t>
      </w:r>
      <w:r w:rsidRPr="000B0220"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0B022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( มิถุนายน 25</w:t>
      </w:r>
      <w:r w:rsidRPr="000B0220"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– พฤษภาคม 25</w:t>
      </w:r>
      <w:r w:rsidRPr="000B0220"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426DB3BD" w14:textId="77777777" w:rsidR="009B52D4" w:rsidRPr="000B0220" w:rsidRDefault="009B52D4" w:rsidP="009B52D4">
      <w:pPr>
        <w:pStyle w:val="NormalWeb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95312E" w14:textId="77777777" w:rsidR="009B52D4" w:rsidRPr="000B0220" w:rsidRDefault="009B52D4" w:rsidP="009B52D4">
      <w:pPr>
        <w:pStyle w:val="NormalWeb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478C6B2E" w14:textId="77777777" w:rsidR="009B52D4" w:rsidRPr="000B0220" w:rsidRDefault="009B52D4" w:rsidP="009B52D4">
      <w:pPr>
        <w:pStyle w:val="NormalWeb"/>
        <w:spacing w:before="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นางสาวสิตานันท์ ศรีใจวงศ์</w:t>
      </w:r>
    </w:p>
    <w:p w14:paraId="70F8A9C3" w14:textId="77777777" w:rsidR="009B52D4" w:rsidRPr="000B0220" w:rsidRDefault="009B52D4" w:rsidP="009B52D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0B022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2. ความเชี่ยวชาญเฉพาะในการปฏิบัติการพยาบาล </w:t>
      </w:r>
      <w:r w:rsidRPr="000B0220">
        <w:rPr>
          <w:rFonts w:ascii="TH SarabunIT๙" w:hAnsi="TH SarabunIT๙" w:cs="TH SarabunIT๙"/>
          <w:sz w:val="32"/>
          <w:szCs w:val="32"/>
          <w:cs/>
        </w:rPr>
        <w:t>การดูแลหญิงตั้งครรภ์วัยรุ่น</w:t>
      </w:r>
    </w:p>
    <w:p w14:paraId="0E9586D1" w14:textId="77777777" w:rsidR="009B52D4" w:rsidRPr="000B0220" w:rsidRDefault="009B52D4" w:rsidP="009B52D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กลุ่มประชากรเป้าหมาย </w:t>
      </w:r>
      <w:r w:rsidRPr="00BF47BD">
        <w:rPr>
          <w:rFonts w:ascii="TH SarabunIT๙" w:hAnsi="TH SarabunIT๙" w:cs="TH SarabunIT๙"/>
          <w:sz w:val="32"/>
          <w:szCs w:val="32"/>
          <w:cs/>
        </w:rPr>
        <w:t xml:space="preserve">หญิงตั้งครรภ์วัยรุ่น (อายุน้อยกว่า </w:t>
      </w:r>
      <w:r w:rsidRPr="00BF47BD">
        <w:rPr>
          <w:rFonts w:ascii="TH SarabunIT๙" w:hAnsi="TH SarabunIT๙" w:cs="TH SarabunIT๙"/>
          <w:sz w:val="32"/>
          <w:szCs w:val="32"/>
        </w:rPr>
        <w:t xml:space="preserve">20 </w:t>
      </w:r>
      <w:r w:rsidRPr="00BF47BD">
        <w:rPr>
          <w:rFonts w:ascii="TH SarabunIT๙" w:hAnsi="TH SarabunIT๙" w:cs="TH SarabunIT๙"/>
          <w:sz w:val="32"/>
          <w:szCs w:val="32"/>
          <w:cs/>
        </w:rPr>
        <w:t>ปี) ที่มารับบริการฝากครรภ์ แผนกฝากครรภ์ โรงพยาบาลอุตรดิตถ์ และครอบครัว (ผู้ปกครองหรือสามี)</w:t>
      </w:r>
    </w:p>
    <w:p w14:paraId="1961C5D6" w14:textId="77777777" w:rsidR="009B52D4" w:rsidRPr="000B0220" w:rsidRDefault="009B52D4" w:rsidP="009B52D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4. สถานที่ปฏิบัติการพยาบาล 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แผนกฝากครรภ์ โรงพยาบาลอุตรดิตถ์</w:t>
      </w:r>
    </w:p>
    <w:p w14:paraId="56EF6846" w14:textId="77777777" w:rsidR="009B52D4" w:rsidRPr="000B0220" w:rsidRDefault="009B52D4" w:rsidP="009B52D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5. ระยะเวลาการปฏิบัติงาน</w:t>
      </w:r>
    </w:p>
    <w:p w14:paraId="398034D9" w14:textId="62616565" w:rsidR="009B52D4" w:rsidRDefault="009B52D4" w:rsidP="009B52D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B0220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 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0B0220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 w:rsidR="003832B3">
        <w:rPr>
          <w:rFonts w:ascii="TH SarabunIT๙" w:hAnsi="TH SarabunIT๙" w:cs="TH SarabunIT๙"/>
          <w:sz w:val="32"/>
          <w:szCs w:val="32"/>
        </w:rPr>
        <w:t xml:space="preserve">12 </w:t>
      </w:r>
      <w:r w:rsidR="003832B3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0220">
        <w:rPr>
          <w:rFonts w:ascii="TH SarabunIT๙" w:hAnsi="TH SarabunIT๙" w:cs="TH SarabunIT๙"/>
          <w:sz w:val="32"/>
          <w:szCs w:val="32"/>
        </w:rPr>
        <w:t>256</w:t>
      </w:r>
      <w:r w:rsidR="003832B3">
        <w:rPr>
          <w:rFonts w:ascii="TH SarabunIT๙" w:hAnsi="TH SarabunIT๙" w:cs="TH SarabunIT๙"/>
          <w:sz w:val="32"/>
          <w:szCs w:val="32"/>
        </w:rPr>
        <w:t>8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0B0220">
        <w:rPr>
          <w:rFonts w:ascii="TH SarabunIT๙" w:hAnsi="TH SarabunIT๙" w:cs="TH SarabunIT๙"/>
          <w:sz w:val="32"/>
          <w:szCs w:val="32"/>
        </w:rPr>
        <w:t>…</w:t>
      </w:r>
      <w:r w:rsidR="003832B3">
        <w:rPr>
          <w:rFonts w:ascii="TH SarabunIT๙" w:hAnsi="TH SarabunIT๙" w:cs="TH SarabunIT๙"/>
          <w:sz w:val="32"/>
          <w:szCs w:val="32"/>
        </w:rPr>
        <w:t>72</w:t>
      </w:r>
      <w:r w:rsidRPr="000B0220">
        <w:rPr>
          <w:rFonts w:ascii="TH SarabunIT๙" w:hAnsi="TH SarabunIT๙" w:cs="TH SarabunIT๙"/>
          <w:sz w:val="32"/>
          <w:szCs w:val="32"/>
        </w:rPr>
        <w:t>…</w:t>
      </w:r>
      <w:r w:rsidRPr="000B0220">
        <w:rPr>
          <w:rFonts w:ascii="TH SarabunIT๙" w:hAnsi="TH SarabunIT๙" w:cs="TH SarabunIT๙"/>
          <w:b/>
          <w:bCs/>
          <w:sz w:val="32"/>
          <w:szCs w:val="32"/>
          <w:cs/>
        </w:rPr>
        <w:t>ชั่วโมง</w:t>
      </w:r>
    </w:p>
    <w:p w14:paraId="0678467F" w14:textId="77777777" w:rsidR="009B52D4" w:rsidRPr="000B0220" w:rsidRDefault="009B52D4" w:rsidP="009B52D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F352B8F" w14:textId="77777777" w:rsidR="009B52D4" w:rsidRDefault="009B52D4" w:rsidP="009B52D4">
      <w:pPr>
        <w:spacing w:after="0" w:line="240" w:lineRule="auto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0B0220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6. </w:t>
      </w:r>
      <w:r w:rsidRPr="000B0220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ผลการดำเนินงาน</w:t>
      </w:r>
    </w:p>
    <w:p w14:paraId="45D4FA58" w14:textId="77777777" w:rsidR="009B52D4" w:rsidRPr="000B0220" w:rsidRDefault="009B52D4" w:rsidP="009B5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694E34E" w14:textId="77777777" w:rsidR="009B52D4" w:rsidRPr="000B0220" w:rsidRDefault="009B52D4" w:rsidP="009B52D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B0220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6.1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ผลลัพธ์ที่เกิดขึ้นแก่ผู้รับบริการ</w:t>
      </w:r>
    </w:p>
    <w:p w14:paraId="68E0D8F0" w14:textId="03E33151" w:rsidR="009B52D4" w:rsidRPr="000B0220" w:rsidRDefault="009B52D4" w:rsidP="009B52D4">
      <w:pPr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0B0220">
        <w:rPr>
          <w:rFonts w:ascii="TH SarabunIT๙" w:hAnsi="TH SarabunIT๙" w:cs="TH SarabunIT๙"/>
          <w:spacing w:val="-6"/>
          <w:sz w:val="32"/>
          <w:szCs w:val="32"/>
        </w:rPr>
        <w:t xml:space="preserve">         6.1.1 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หญิงตั้งครรภ์วัยรุ่นทั้งหมดจำนวน </w:t>
      </w:r>
      <w:r w:rsidR="003832B3">
        <w:rPr>
          <w:rFonts w:ascii="TH SarabunIT๙" w:hAnsi="TH SarabunIT๙" w:cs="TH SarabunIT๙"/>
          <w:spacing w:val="-6"/>
          <w:sz w:val="32"/>
          <w:szCs w:val="32"/>
        </w:rPr>
        <w:t>8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คน พบผลลัพธ์ดังนี้</w:t>
      </w:r>
    </w:p>
    <w:p w14:paraId="14EF5278" w14:textId="12A9DF4B" w:rsidR="009B52D4" w:rsidRPr="000B0220" w:rsidRDefault="009B52D4" w:rsidP="009B52D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๑) หญิงตั้งครรภ์วัยรุ่นทั้งหมดจำนวน </w:t>
      </w:r>
      <w:r w:rsidR="003832B3">
        <w:rPr>
          <w:rFonts w:ascii="TH SarabunIT๙" w:hAnsi="TH SarabunIT๙" w:cs="TH SarabunIT๙"/>
          <w:spacing w:val="-6"/>
          <w:sz w:val="32"/>
          <w:szCs w:val="32"/>
        </w:rPr>
        <w:t>8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คน 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มีความรู้เกี่ยวกับวิธีการคุมกำเนิดอยู่ในระดับมากขึ้นไป (มากกว่า ๘ คะแนนจาก ๑๐ คะแนน) จำนวน </w:t>
      </w:r>
      <w:r w:rsidR="003832B3">
        <w:rPr>
          <w:rFonts w:ascii="TH SarabunIT๙" w:hAnsi="TH SarabunIT๙" w:cs="TH SarabunIT๙"/>
          <w:sz w:val="32"/>
          <w:szCs w:val="32"/>
        </w:rPr>
        <w:t>8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คน คิดเป็นร้อยละ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๑๐๐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คะแนนเฉลี่ยเท่ากับ </w:t>
      </w:r>
      <w:r w:rsidR="003832B3">
        <w:rPr>
          <w:rFonts w:ascii="TH SarabunIT๙" w:hAnsi="TH SarabunIT๙" w:cs="TH SarabunIT๙"/>
          <w:sz w:val="32"/>
          <w:szCs w:val="32"/>
        </w:rPr>
        <w:t>7</w:t>
      </w:r>
      <w:r w:rsidRPr="000B0220">
        <w:rPr>
          <w:rFonts w:ascii="TH SarabunIT๙" w:hAnsi="TH SarabunIT๙" w:cs="TH SarabunIT๙"/>
          <w:sz w:val="32"/>
          <w:szCs w:val="32"/>
          <w:cs/>
        </w:rPr>
        <w:t>.</w:t>
      </w:r>
      <w:r w:rsidR="003832B3">
        <w:rPr>
          <w:rFonts w:ascii="TH SarabunIT๙" w:hAnsi="TH SarabunIT๙" w:cs="TH SarabunIT๙"/>
          <w:sz w:val="32"/>
          <w:szCs w:val="32"/>
        </w:rPr>
        <w:t>2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๓ ( </w:t>
      </w:r>
      <w:r w:rsidRPr="000B0220">
        <w:rPr>
          <w:rFonts w:ascii="TH SarabunIT๙" w:hAnsi="TH SarabunIT๙" w:cs="TH SarabunIT๙"/>
          <w:sz w:val="32"/>
          <w:szCs w:val="32"/>
        </w:rPr>
        <w:t xml:space="preserve">S.D. </w:t>
      </w:r>
      <w:r w:rsidRPr="000B0220">
        <w:rPr>
          <w:rFonts w:ascii="TH SarabunIT๙" w:hAnsi="TH SarabunIT๙" w:cs="TH SarabunIT๙"/>
          <w:sz w:val="32"/>
          <w:szCs w:val="32"/>
          <w:cs/>
        </w:rPr>
        <w:t>๐.</w:t>
      </w:r>
      <w:r w:rsidR="003832B3">
        <w:rPr>
          <w:rFonts w:ascii="TH SarabunIT๙" w:hAnsi="TH SarabunIT๙" w:cs="TH SarabunIT๙"/>
          <w:sz w:val="32"/>
          <w:szCs w:val="32"/>
        </w:rPr>
        <w:t>2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๒) </w:t>
      </w:r>
    </w:p>
    <w:p w14:paraId="3C3B92EC" w14:textId="4B8E5550" w:rsidR="009B52D4" w:rsidRPr="000B0220" w:rsidRDefault="009B52D4" w:rsidP="009B52D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0220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หญิงตั้งครรภ์จำนวน </w:t>
      </w:r>
      <w:r w:rsidR="003832B3">
        <w:rPr>
          <w:rFonts w:ascii="TH SarabunIT๙" w:hAnsi="TH SarabunIT๙" w:cs="TH SarabunIT๙"/>
          <w:spacing w:val="-6"/>
          <w:sz w:val="32"/>
          <w:szCs w:val="32"/>
        </w:rPr>
        <w:t>8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คน คิดเป็นร้อยละ ๑๐๐ 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มีความรู้เกี่ยวกับวิธีการคุมกำเนิดหลังให้ความรู้มากกว่าก่อนให้ความรู้ </w:t>
      </w:r>
    </w:p>
    <w:p w14:paraId="54802C98" w14:textId="3FA92525" w:rsidR="009B52D4" w:rsidRPr="000B0220" w:rsidRDefault="009B52D4" w:rsidP="009B52D4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0B0220">
        <w:rPr>
          <w:rFonts w:ascii="TH SarabunIT๙" w:hAnsi="TH SarabunIT๙" w:cs="TH SarabunIT๙"/>
          <w:sz w:val="32"/>
          <w:szCs w:val="32"/>
          <w:cs/>
        </w:rPr>
        <w:t xml:space="preserve">๓) 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หญิงตั้งครรภ์วัยรุ่นจำนวน </w:t>
      </w:r>
      <w:r w:rsidR="003832B3">
        <w:rPr>
          <w:rFonts w:ascii="TH SarabunIT๙" w:hAnsi="TH SarabunIT๙" w:cs="TH SarabunIT๙"/>
          <w:spacing w:val="-6"/>
          <w:sz w:val="32"/>
          <w:szCs w:val="32"/>
        </w:rPr>
        <w:t>7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คน ตัดสินใจฝังยาคุมกำเนิดภายหลังคลอด (ก่อนออกจากโรงพยาบาล) 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คิดเป็นร้อยละ </w:t>
      </w:r>
      <w:r>
        <w:rPr>
          <w:rFonts w:ascii="TH SarabunIT๙" w:hAnsi="TH SarabunIT๙" w:cs="TH SarabunIT๙"/>
          <w:sz w:val="32"/>
          <w:szCs w:val="32"/>
        </w:rPr>
        <w:t>8</w:t>
      </w:r>
      <w:r w:rsidR="003832B3">
        <w:rPr>
          <w:rFonts w:ascii="TH SarabunIT๙" w:hAnsi="TH SarabunIT๙" w:cs="TH SarabunIT๙"/>
          <w:sz w:val="32"/>
          <w:szCs w:val="32"/>
        </w:rPr>
        <w:t>7.50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>
        <w:rPr>
          <w:rFonts w:ascii="TH SarabunIT๙" w:hAnsi="TH SarabunIT๙" w:cs="TH SarabunIT๙" w:hint="cs"/>
          <w:sz w:val="32"/>
          <w:szCs w:val="32"/>
          <w:cs/>
        </w:rPr>
        <w:t>ไม่คุมกำเนิด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3832B3">
        <w:rPr>
          <w:rFonts w:ascii="TH SarabunIT๙" w:hAnsi="TH SarabunIT๙" w:cs="TH SarabunIT๙"/>
          <w:sz w:val="32"/>
          <w:szCs w:val="32"/>
        </w:rPr>
        <w:t>1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คน คิดเป็นร้อยละ </w:t>
      </w:r>
      <w:r>
        <w:rPr>
          <w:rFonts w:ascii="TH SarabunIT๙" w:hAnsi="TH SarabunIT๙" w:cs="TH SarabunIT๙"/>
          <w:sz w:val="32"/>
          <w:szCs w:val="32"/>
        </w:rPr>
        <w:t>1</w:t>
      </w:r>
      <w:r w:rsidR="003832B3">
        <w:rPr>
          <w:rFonts w:ascii="TH SarabunIT๙" w:hAnsi="TH SarabunIT๙" w:cs="TH SarabunIT๙"/>
          <w:sz w:val="32"/>
          <w:szCs w:val="32"/>
        </w:rPr>
        <w:t>2.5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43B9A49" w14:textId="0936A7C4" w:rsidR="009B52D4" w:rsidRDefault="009B52D4" w:rsidP="009B52D4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B0220">
        <w:rPr>
          <w:rFonts w:ascii="TH SarabunIT๙" w:hAnsi="TH SarabunIT๙" w:cs="TH SarabunIT๙"/>
          <w:sz w:val="32"/>
          <w:szCs w:val="32"/>
          <w:cs/>
        </w:rPr>
        <w:t>๔) จากการติดตามทางโทรศัพท์ พบว่า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หญิงตั้งครรภ์วัยรุ่นจำนวน </w:t>
      </w:r>
      <w:r w:rsidR="003832B3">
        <w:rPr>
          <w:rFonts w:ascii="TH SarabunIT๙" w:hAnsi="TH SarabunIT๙" w:cs="TH SarabunIT๙"/>
          <w:spacing w:val="-6"/>
          <w:sz w:val="32"/>
          <w:szCs w:val="32"/>
        </w:rPr>
        <w:t>8</w:t>
      </w:r>
      <w:r w:rsidRPr="000B0220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คน </w:t>
      </w:r>
      <w:r w:rsidRPr="000B0220">
        <w:rPr>
          <w:rFonts w:ascii="TH SarabunIT๙" w:hAnsi="TH SarabunIT๙" w:cs="TH SarabunIT๙"/>
          <w:sz w:val="32"/>
          <w:szCs w:val="32"/>
          <w:cs/>
        </w:rPr>
        <w:t xml:space="preserve">ไม่มีการตั้งครรภ์ซ้ำ ภายในระยะเวลา ๑ ปี </w:t>
      </w:r>
    </w:p>
    <w:p w14:paraId="0D9ABEE9" w14:textId="77777777" w:rsidR="009B52D4" w:rsidRPr="000B0220" w:rsidRDefault="009B52D4" w:rsidP="009B52D4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t>5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) หญิงตั้งครรภ์</w:t>
      </w:r>
      <w:r w:rsidRPr="00BF47B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และสามีหรือผู้ปกครองเกิดความพึงพอใจต่อวิธีการคุมกำเนิดที่ตัดสินใจเลือกอยู่ในระดับมากขึ้นไป</w:t>
      </w:r>
    </w:p>
    <w:p w14:paraId="049AA2B3" w14:textId="77777777" w:rsidR="009B52D4" w:rsidRDefault="009B52D4" w:rsidP="009B52D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</w:p>
    <w:p w14:paraId="3B606D64" w14:textId="77777777" w:rsidR="009B52D4" w:rsidRDefault="009B52D4" w:rsidP="009B52D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7D51704A" w14:textId="77777777" w:rsidR="009B52D4" w:rsidRDefault="009B52D4" w:rsidP="009B52D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84DB45B" w14:textId="77777777" w:rsidR="009B52D4" w:rsidRDefault="009B52D4" w:rsidP="009B52D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180CC913" w14:textId="77777777" w:rsidR="009B52D4" w:rsidRDefault="009B52D4" w:rsidP="009B52D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3D8A925A" w14:textId="77777777" w:rsidR="009B52D4" w:rsidRDefault="009B52D4" w:rsidP="009B52D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081D663C" w14:textId="77777777" w:rsidR="009B52D4" w:rsidRDefault="009B52D4" w:rsidP="009B52D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14:paraId="6AE7AF9C" w14:textId="77777777" w:rsidR="009B52D4" w:rsidRPr="000B0220" w:rsidRDefault="009B52D4" w:rsidP="009B52D4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6.2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ผลลัพธ์ที่เกิดต่อสถานบริการสุขภาพ (แผนกฝากครรภ์</w:t>
      </w: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โรงพยาบาลอุตรดิตถ์)</w:t>
      </w:r>
    </w:p>
    <w:p w14:paraId="5548ED21" w14:textId="77777777" w:rsidR="009B52D4" w:rsidRDefault="009B52D4" w:rsidP="009B52D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37265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      </w:t>
      </w:r>
      <w:r w:rsidRPr="003726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จากการที่ได้ปฏิบัติการพยาบาลร่วมกับทีมสุขภาพของแผนกฝากครรภ์ โรงพยาบาลอุตรดิตถ์ ทั้งแพทย์ พยาบาล นักโภชนากร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และทีมสุขภาพอื่นๆ </w:t>
      </w:r>
      <w:r w:rsidRPr="003726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โดยได้มีการวางแผนการทำงานร่วมกัน เพื่อ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วางแผนการให้คำปรึกษาแก่หญิงตั้งครรภ์เพื่อสร้างแรงจูงใจในการคุมกำเนิดและป้องกันการตั้งครรภ์ซ้ำ </w:t>
      </w:r>
      <w:r w:rsidRPr="0037265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ทำให้ทีมสุขภาพตระหนักถึงการให้คำแนะนำเกี่ยวกับ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วิธีการคุมกำเนิดโดยการให้ความรู้ตั้งแต่ในขณะฝากครรภ์ และให้ความรู้รวมทั้งติดตามประเมินความตั้งใจในการคุมกำเนิดเป็นระยะๆ ตลอดการตั้งครรภ์ นอกจากนี้ได้มีการติดตามเยี่ยมทางโทรศัพท์ติดตามความต่อเนื่องของการใช้ยาคุมกำเนิด ทำให้</w:t>
      </w:r>
      <w:r w:rsidRPr="000B022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แผนกฝากครรภ์โรงพยาบาลอุตรดิตถ์ ได้แนวทางในการ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วางระบบการให้คำปรึกษาแก่หญิงตั้งครรภ์วัยรุ่น และการทำงานร่วมกันกับสหสาขาวิชาชีพอย่างเป็นระบบ</w:t>
      </w:r>
    </w:p>
    <w:p w14:paraId="69BDF5C2" w14:textId="77777777" w:rsidR="009B52D4" w:rsidRPr="000B0220" w:rsidRDefault="009B52D4" w:rsidP="009B52D4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378A0D76" w14:textId="77777777" w:rsidR="009B52D4" w:rsidRPr="000B0220" w:rsidRDefault="009B52D4" w:rsidP="009B52D4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0B022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 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6.3 </w:t>
      </w:r>
      <w:r w:rsidRPr="000B022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ผลลัพธ์ที่เกิดต่ออาจารย์ผู้ปฏิบัติการพยาบาล</w:t>
      </w:r>
    </w:p>
    <w:p w14:paraId="4633369E" w14:textId="77777777" w:rsidR="009B52D4" w:rsidRDefault="009B52D4" w:rsidP="009B52D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B0220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องค์ความรู้ที่ได้คือรูปแบบของการให้คำปรึกษาโดยมีรายละเอียดดังนี้</w:t>
      </w:r>
    </w:p>
    <w:p w14:paraId="25736A73" w14:textId="77777777" w:rsidR="003832B3" w:rsidRPr="003832B3" w:rsidRDefault="009B52D4" w:rsidP="003832B3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๑. </w:t>
      </w:r>
      <w:r w:rsidR="003832B3" w:rsidRPr="003832B3">
        <w:rPr>
          <w:rFonts w:ascii="TH SarabunIT๙" w:hAnsi="TH SarabunIT๙" w:cs="TH SarabunIT๙"/>
          <w:sz w:val="32"/>
          <w:szCs w:val="32"/>
          <w:cs/>
        </w:rPr>
        <w:t>การพัฒนาศักยภาพทีมสหสาขาวิชาชีพในการให้การปรึกษา การเสริมการมีส่วนร่วมของสามีและ</w:t>
      </w:r>
    </w:p>
    <w:p w14:paraId="57C78E53" w14:textId="77777777" w:rsidR="003832B3" w:rsidRPr="003832B3" w:rsidRDefault="003832B3" w:rsidP="003832B3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32B3">
        <w:rPr>
          <w:rFonts w:ascii="TH SarabunIT๙" w:hAnsi="TH SarabunIT๙" w:cs="TH SarabunIT๙"/>
          <w:sz w:val="32"/>
          <w:szCs w:val="32"/>
          <w:cs/>
        </w:rPr>
        <w:t>ครอบครัวในการกำหนดเป้าหมายชีวิตและการวางแผนครอบครัวที่ชัดเจน ช่วยให้แม่วัยรุ่นสามารถตัดสินใจเลือก</w:t>
      </w:r>
    </w:p>
    <w:p w14:paraId="41C9C88B" w14:textId="77777777" w:rsidR="003832B3" w:rsidRDefault="003832B3" w:rsidP="003832B3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32B3">
        <w:rPr>
          <w:rFonts w:ascii="TH SarabunIT๙" w:hAnsi="TH SarabunIT๙" w:cs="TH SarabunIT๙"/>
          <w:sz w:val="32"/>
          <w:szCs w:val="32"/>
          <w:cs/>
        </w:rPr>
        <w:t xml:space="preserve">วิธีการคุมกำเนิดระยะยาวที่เหมาะสมได้ </w:t>
      </w:r>
    </w:p>
    <w:p w14:paraId="5DA4B3D7" w14:textId="563803ED" w:rsidR="003832B3" w:rsidRPr="003832B3" w:rsidRDefault="003832B3" w:rsidP="003832B3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Pr="003832B3">
        <w:rPr>
          <w:rFonts w:ascii="TH SarabunIT๙" w:hAnsi="TH SarabunIT๙" w:cs="TH SarabunIT๙"/>
          <w:sz w:val="32"/>
          <w:szCs w:val="32"/>
          <w:cs/>
        </w:rPr>
        <w:t xml:space="preserve">การให้บริการสุขภาพที่เป็นมิตรเพื่อป้องกันการตั้งครรภ์ซ้ำ ครั้งที่ </w:t>
      </w:r>
      <w:r w:rsidRPr="003832B3">
        <w:rPr>
          <w:rFonts w:ascii="TH SarabunIT๙" w:hAnsi="TH SarabunIT๙" w:cs="TH SarabunIT๙"/>
          <w:sz w:val="32"/>
          <w:szCs w:val="32"/>
        </w:rPr>
        <w:t>1</w:t>
      </w:r>
      <w:r w:rsidRPr="003832B3">
        <w:rPr>
          <w:rFonts w:ascii="TH SarabunIT๙" w:hAnsi="TH SarabunIT๙" w:cs="TH SarabunIT๙"/>
          <w:sz w:val="32"/>
          <w:szCs w:val="32"/>
          <w:cs/>
        </w:rPr>
        <w:t xml:space="preserve"> ระยะตั้งครรภ์: อายุครรภ์ </w:t>
      </w:r>
      <w:r w:rsidRPr="003832B3">
        <w:rPr>
          <w:rFonts w:ascii="TH SarabunIT๙" w:hAnsi="TH SarabunIT๙" w:cs="TH SarabunIT๙"/>
          <w:sz w:val="32"/>
          <w:szCs w:val="32"/>
        </w:rPr>
        <w:t>32-36</w:t>
      </w:r>
      <w:r w:rsidRPr="003832B3">
        <w:rPr>
          <w:rFonts w:ascii="TH SarabunIT๙" w:hAnsi="TH SarabunIT๙" w:cs="TH SarabunIT๙"/>
          <w:sz w:val="32"/>
          <w:szCs w:val="32"/>
          <w:cs/>
        </w:rPr>
        <w:t xml:space="preserve"> สัปดาห์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ประกอบด้วย </w:t>
      </w:r>
      <w:r w:rsidRPr="003832B3">
        <w:rPr>
          <w:rFonts w:ascii="TH SarabunIT๙" w:hAnsi="TH SarabunIT๙" w:cs="TH SarabunIT๙"/>
          <w:sz w:val="32"/>
          <w:szCs w:val="32"/>
        </w:rPr>
        <w:t xml:space="preserve">1. </w:t>
      </w:r>
      <w:r w:rsidRPr="003832B3">
        <w:rPr>
          <w:rFonts w:ascii="TH SarabunIT๙" w:hAnsi="TH SarabunIT๙" w:cs="TH SarabunIT๙"/>
          <w:sz w:val="32"/>
          <w:szCs w:val="32"/>
          <w:cs/>
        </w:rPr>
        <w:t>ประเมินปัญหาและความต้องการของแม่วัยรุ่น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832B3">
        <w:rPr>
          <w:rFonts w:ascii="TH SarabunIT๙" w:hAnsi="TH SarabunIT๙" w:cs="TH SarabunIT๙"/>
          <w:sz w:val="32"/>
          <w:szCs w:val="32"/>
        </w:rPr>
        <w:t xml:space="preserve">2. </w:t>
      </w:r>
      <w:r w:rsidRPr="003832B3">
        <w:rPr>
          <w:rFonts w:ascii="TH SarabunIT๙" w:hAnsi="TH SarabunIT๙" w:cs="TH SarabunIT๙"/>
          <w:sz w:val="32"/>
          <w:szCs w:val="32"/>
          <w:cs/>
        </w:rPr>
        <w:t>กำหนดเป้าหมายชีวิตและการวางแผนครอบครัว</w:t>
      </w:r>
      <w:r w:rsidRPr="003832B3">
        <w:rPr>
          <w:rFonts w:ascii="TH SarabunIT๙" w:hAnsi="TH SarabunIT๙" w:cs="TH SarabunIT๙"/>
          <w:sz w:val="32"/>
          <w:szCs w:val="32"/>
        </w:rPr>
        <w:t xml:space="preserve"> 3. </w:t>
      </w:r>
      <w:r w:rsidRPr="003832B3">
        <w:rPr>
          <w:rFonts w:ascii="TH SarabunIT๙" w:hAnsi="TH SarabunIT๙" w:cs="TH SarabunIT๙"/>
          <w:sz w:val="32"/>
          <w:szCs w:val="32"/>
          <w:cs/>
        </w:rPr>
        <w:t>วิเคราะห์ผลกระทบและความเสี่ยงของการตั้งครรภ์ซ้ำ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832B3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3832B3">
        <w:rPr>
          <w:rFonts w:ascii="TH SarabunIT๙" w:hAnsi="TH SarabunIT๙" w:cs="TH SarabunIT๙"/>
          <w:sz w:val="32"/>
          <w:szCs w:val="32"/>
        </w:rPr>
        <w:t>2</w:t>
      </w:r>
      <w:r w:rsidRPr="003832B3">
        <w:rPr>
          <w:rFonts w:ascii="TH SarabunIT๙" w:hAnsi="TH SarabunIT๙" w:cs="TH SarabunIT๙"/>
          <w:sz w:val="32"/>
          <w:szCs w:val="32"/>
          <w:cs/>
        </w:rPr>
        <w:t xml:space="preserve"> ระยะก่อนคลอด: อายุครรภ์มากกว่า </w:t>
      </w:r>
      <w:r w:rsidRPr="003832B3">
        <w:rPr>
          <w:rFonts w:ascii="TH SarabunIT๙" w:hAnsi="TH SarabunIT๙" w:cs="TH SarabunIT๙"/>
          <w:sz w:val="32"/>
          <w:szCs w:val="32"/>
        </w:rPr>
        <w:t>36-40</w:t>
      </w:r>
      <w:r w:rsidRPr="003832B3">
        <w:rPr>
          <w:rFonts w:ascii="TH SarabunIT๙" w:hAnsi="TH SarabunIT๙" w:cs="TH SarabunIT๙"/>
          <w:sz w:val="32"/>
          <w:szCs w:val="32"/>
          <w:cs/>
        </w:rPr>
        <w:t xml:space="preserve"> สัปดาห์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Pr="003832B3">
        <w:rPr>
          <w:rFonts w:ascii="TH SarabunIT๙" w:hAnsi="TH SarabunIT๙" w:cs="TH SarabunIT๙"/>
          <w:sz w:val="32"/>
          <w:szCs w:val="32"/>
        </w:rPr>
        <w:t xml:space="preserve"> 1. </w:t>
      </w:r>
      <w:r w:rsidRPr="003832B3">
        <w:rPr>
          <w:rFonts w:ascii="TH SarabunIT๙" w:hAnsi="TH SarabunIT๙" w:cs="TH SarabunIT๙"/>
          <w:sz w:val="32"/>
          <w:szCs w:val="32"/>
          <w:cs/>
        </w:rPr>
        <w:t>ประเมินความพร้อมในการคุมกำเนิดระยะยาว</w:t>
      </w:r>
      <w:r w:rsidRPr="003832B3">
        <w:rPr>
          <w:rFonts w:ascii="TH SarabunIT๙" w:hAnsi="TH SarabunIT๙" w:cs="TH SarabunIT๙"/>
          <w:sz w:val="32"/>
          <w:szCs w:val="32"/>
        </w:rPr>
        <w:t xml:space="preserve"> 2. </w:t>
      </w:r>
      <w:r w:rsidRPr="003832B3">
        <w:rPr>
          <w:rFonts w:ascii="TH SarabunIT๙" w:hAnsi="TH SarabunIT๙" w:cs="TH SarabunIT๙"/>
          <w:sz w:val="32"/>
          <w:szCs w:val="32"/>
          <w:cs/>
        </w:rPr>
        <w:t>ขจัดความลังเลในการคุมกำเนิด โดยใช้หลักการให้การปรึกษาเพื่อสร้างแรงจูงใจ ชี้ให้เห็นความแตกต่างของสิ่งที่ปฏิบัติอยู่กับสิ่งที่ต้องการ และการ</w:t>
      </w:r>
    </w:p>
    <w:p w14:paraId="58B894A0" w14:textId="3DFB7CBB" w:rsidR="003832B3" w:rsidRPr="003832B3" w:rsidRDefault="003832B3" w:rsidP="003832B3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32B3">
        <w:rPr>
          <w:rFonts w:ascii="TH SarabunIT๙" w:hAnsi="TH SarabunIT๙" w:cs="TH SarabunIT๙"/>
          <w:sz w:val="32"/>
          <w:szCs w:val="32"/>
          <w:cs/>
        </w:rPr>
        <w:t>สนับสนุนการรับรู้ความสามารถของตนเอง</w:t>
      </w:r>
      <w:r w:rsidRPr="003832B3">
        <w:rPr>
          <w:rFonts w:ascii="TH SarabunIT๙" w:hAnsi="TH SarabunIT๙" w:cs="TH SarabunIT๙"/>
          <w:sz w:val="32"/>
          <w:szCs w:val="32"/>
        </w:rPr>
        <w:t xml:space="preserve"> 3. </w:t>
      </w:r>
      <w:r w:rsidRPr="003832B3">
        <w:rPr>
          <w:rFonts w:ascii="TH SarabunIT๙" w:hAnsi="TH SarabunIT๙" w:cs="TH SarabunIT๙"/>
          <w:sz w:val="32"/>
          <w:szCs w:val="32"/>
          <w:cs/>
        </w:rPr>
        <w:t>ส่งเสริมการตัดสินใจเลือกวิธีคุมกำเนิดที่เหมาะสมโดยการมีส่วนร่วม</w:t>
      </w:r>
    </w:p>
    <w:p w14:paraId="4E1BD146" w14:textId="77777777" w:rsidR="003832B3" w:rsidRDefault="003832B3" w:rsidP="003832B3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832B3">
        <w:rPr>
          <w:rFonts w:ascii="TH SarabunIT๙" w:hAnsi="TH SarabunIT๙" w:cs="TH SarabunIT๙"/>
          <w:sz w:val="32"/>
          <w:szCs w:val="32"/>
          <w:cs/>
        </w:rPr>
        <w:t>ของสามีและครอบครัว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3832B3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3832B3">
        <w:rPr>
          <w:rFonts w:ascii="TH SarabunIT๙" w:hAnsi="TH SarabunIT๙" w:cs="TH SarabunIT๙"/>
          <w:sz w:val="32"/>
          <w:szCs w:val="32"/>
        </w:rPr>
        <w:t>3</w:t>
      </w:r>
      <w:r w:rsidRPr="003832B3">
        <w:rPr>
          <w:rFonts w:ascii="TH SarabunIT๙" w:hAnsi="TH SarabunIT๙" w:cs="TH SarabunIT๙"/>
          <w:sz w:val="32"/>
          <w:szCs w:val="32"/>
          <w:cs/>
        </w:rPr>
        <w:t xml:space="preserve"> ระยะหลังคลอด: ก่อนจำหน่ายกลับบ้าน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  <w:r w:rsidRPr="003832B3">
        <w:rPr>
          <w:rFonts w:ascii="TH SarabunIT๙" w:hAnsi="TH SarabunIT๙" w:cs="TH SarabunIT๙"/>
          <w:sz w:val="32"/>
          <w:szCs w:val="32"/>
        </w:rPr>
        <w:t xml:space="preserve"> 1. </w:t>
      </w:r>
      <w:r w:rsidRPr="003832B3">
        <w:rPr>
          <w:rFonts w:ascii="TH SarabunIT๙" w:hAnsi="TH SarabunIT๙" w:cs="TH SarabunIT๙"/>
          <w:sz w:val="32"/>
          <w:szCs w:val="32"/>
          <w:cs/>
        </w:rPr>
        <w:t>ทบทวนเป้าหมายและตัดสินใจวางแผนดูแลตนเองเพื่อป้องกันการตั้งครรภ์ซ้ำ</w:t>
      </w:r>
      <w:r w:rsidRPr="003832B3">
        <w:rPr>
          <w:rFonts w:ascii="TH SarabunIT๙" w:hAnsi="TH SarabunIT๙" w:cs="TH SarabunIT๙"/>
          <w:sz w:val="32"/>
          <w:szCs w:val="32"/>
        </w:rPr>
        <w:t xml:space="preserve"> 2. </w:t>
      </w:r>
      <w:r w:rsidRPr="003832B3">
        <w:rPr>
          <w:rFonts w:ascii="TH SarabunIT๙" w:hAnsi="TH SarabunIT๙" w:cs="TH SarabunIT๙"/>
          <w:sz w:val="32"/>
          <w:szCs w:val="32"/>
          <w:cs/>
        </w:rPr>
        <w:t>ให้บริการคุมกำเนิดที่สอดคล้องกับความต้องการของแม่วัยรุ่น สามีและครอบครัว</w:t>
      </w:r>
      <w:r w:rsidRPr="003832B3">
        <w:rPr>
          <w:rFonts w:ascii="TH SarabunIT๙" w:hAnsi="TH SarabunIT๙" w:cs="TH SarabunIT๙"/>
          <w:sz w:val="32"/>
          <w:szCs w:val="32"/>
        </w:rPr>
        <w:t xml:space="preserve"> 3. </w:t>
      </w:r>
      <w:r w:rsidRPr="003832B3">
        <w:rPr>
          <w:rFonts w:ascii="TH SarabunIT๙" w:hAnsi="TH SarabunIT๙" w:cs="TH SarabunIT๙"/>
          <w:sz w:val="32"/>
          <w:szCs w:val="32"/>
          <w:cs/>
        </w:rPr>
        <w:t>คงไว้ซึ่งการป้องกันการตั้งครรภ์ซ้ำและติดตามประเมินผล</w:t>
      </w:r>
    </w:p>
    <w:p w14:paraId="19EB8D2C" w14:textId="0559DCF7" w:rsidR="009B52D4" w:rsidRDefault="003832B3" w:rsidP="009B52D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3. </w:t>
      </w:r>
      <w:r w:rsidR="009B52D4" w:rsidRPr="005675B0">
        <w:rPr>
          <w:rFonts w:ascii="TH SarabunIT๙" w:hAnsi="TH SarabunIT๙" w:cs="TH SarabunIT๙"/>
          <w:sz w:val="32"/>
          <w:szCs w:val="32"/>
          <w:cs/>
        </w:rPr>
        <w:t>กระบวนการให้คำปรึกษาเพื่อสร้างแรงจูงใจในการคุมกำเนิดแบบกึ่งถาวรเพื่อป้องกันการตั้งครรภ์ซ้ำในแม่วัยรุ่นและครอบครัว</w:t>
      </w:r>
      <w:r w:rsidR="009B52D4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9B52D4" w:rsidRPr="005675B0">
        <w:rPr>
          <w:rFonts w:ascii="TH SarabunIT๙" w:hAnsi="TH SarabunIT๙" w:cs="TH SarabunIT๙"/>
          <w:sz w:val="32"/>
          <w:szCs w:val="32"/>
          <w:cs/>
        </w:rPr>
        <w:t xml:space="preserve">วรเริ่มให้การปรึกษาตั้งแต่อายุครรภ์ 32  สัปดาห์แต่ไม่ควรเกิน 36   สัปดาห์ เพื่อให้สามารถได้รับการปรึกษาครบขั้นตอนก่อนคลอด จํานวนครั้งของการปรึกษาที่เหมาะสม คือ   2 ครั้ง ระยะเวลาประมาณ </w:t>
      </w:r>
      <w:r w:rsidR="009B52D4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9B52D4">
        <w:rPr>
          <w:rFonts w:ascii="TH SarabunIT๙" w:hAnsi="TH SarabunIT๙" w:cs="TH SarabunIT๙"/>
          <w:sz w:val="32"/>
          <w:szCs w:val="32"/>
        </w:rPr>
        <w:t>-</w:t>
      </w:r>
      <w:r w:rsidR="009B52D4">
        <w:rPr>
          <w:rFonts w:ascii="TH SarabunIT๙" w:hAnsi="TH SarabunIT๙" w:cs="TH SarabunIT๙" w:hint="cs"/>
          <w:sz w:val="32"/>
          <w:szCs w:val="32"/>
          <w:cs/>
        </w:rPr>
        <w:t>๒ ชั่วโมง</w:t>
      </w:r>
      <w:r w:rsidR="009B52D4" w:rsidRPr="005675B0">
        <w:rPr>
          <w:rFonts w:ascii="TH SarabunIT๙" w:hAnsi="TH SarabunIT๙" w:cs="TH SarabunIT๙"/>
          <w:sz w:val="32"/>
          <w:szCs w:val="32"/>
          <w:cs/>
        </w:rPr>
        <w:t xml:space="preserve"> เพื่อให้สตรีตั้งครรภ์วัยรุ่นมีเวลาเพียงพอในการ</w:t>
      </w:r>
      <w:r w:rsidR="009B52D4">
        <w:rPr>
          <w:rFonts w:ascii="TH SarabunIT๙" w:hAnsi="TH SarabunIT๙" w:cs="TH SarabunIT๙" w:hint="cs"/>
          <w:sz w:val="32"/>
          <w:szCs w:val="32"/>
          <w:cs/>
        </w:rPr>
        <w:t>ซักถามและ</w:t>
      </w:r>
      <w:r w:rsidR="009B52D4" w:rsidRPr="005675B0">
        <w:rPr>
          <w:rFonts w:ascii="TH SarabunIT๙" w:hAnsi="TH SarabunIT๙" w:cs="TH SarabunIT๙"/>
          <w:sz w:val="32"/>
          <w:szCs w:val="32"/>
          <w:cs/>
        </w:rPr>
        <w:t>ตัดสินใจเลือกวิธีการคุมกําเนิด   ควรมีการพูดคุยเพื่อค้นหาเป้าหมายในชีวิตที่ชัดเจนเพื่อนําามาเชื่อมโยงกับสิ่งที่ทําให้</w:t>
      </w:r>
      <w:r w:rsidR="009B52D4"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="009B52D4" w:rsidRPr="005675B0">
        <w:rPr>
          <w:rFonts w:ascii="TH SarabunIT๙" w:hAnsi="TH SarabunIT๙" w:cs="TH SarabunIT๙"/>
          <w:sz w:val="32"/>
          <w:szCs w:val="32"/>
          <w:cs/>
        </w:rPr>
        <w:t>ตั้งครรภ์วัยรุ่นเกิดแรงจูงใจที่จะคุมกําเนิดระยะยาว</w:t>
      </w:r>
      <w:r w:rsidR="009B52D4">
        <w:rPr>
          <w:rFonts w:ascii="TH SarabunIT๙" w:hAnsi="TH SarabunIT๙" w:cs="TH SarabunIT๙"/>
          <w:sz w:val="32"/>
          <w:szCs w:val="32"/>
          <w:cs/>
        </w:rPr>
        <w:tab/>
      </w:r>
    </w:p>
    <w:p w14:paraId="7C938E1F" w14:textId="62437089" w:rsidR="009B52D4" w:rsidRDefault="009B52D4" w:rsidP="009B52D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832B3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 ควร</w:t>
      </w:r>
      <w:r w:rsidRPr="006D0634">
        <w:rPr>
          <w:rFonts w:ascii="TH SarabunIT๙" w:hAnsi="TH SarabunIT๙" w:cs="TH SarabunIT๙" w:hint="cs"/>
          <w:sz w:val="32"/>
          <w:szCs w:val="32"/>
          <w:cs/>
        </w:rPr>
        <w:t xml:space="preserve">ส่งเสริมการมีส่วนร่วมของครอบครัวหรือสามี </w:t>
      </w:r>
    </w:p>
    <w:p w14:paraId="43C043DB" w14:textId="0ED75C71" w:rsidR="009B52D4" w:rsidRDefault="009B52D4" w:rsidP="009B52D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832B3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6D0634">
        <w:rPr>
          <w:rFonts w:ascii="TH SarabunIT๙" w:hAnsi="TH SarabunIT๙" w:cs="TH SarabunIT๙" w:hint="cs"/>
          <w:sz w:val="32"/>
          <w:szCs w:val="32"/>
          <w:cs/>
        </w:rPr>
        <w:t>เปิดช่องทางในการให้คำปรึกษาให้มีความหลากหลายเพื่อให้สอดคล้องกับความต้องการและบริบทของหญิงตั้งครรภ์วัยรุ่นแต่ละราย</w:t>
      </w:r>
    </w:p>
    <w:p w14:paraId="41F8077E" w14:textId="27CE41DE" w:rsidR="009B52D4" w:rsidRDefault="009B52D4" w:rsidP="009B52D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832B3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 ควรมีการให้คำปรึกษาเกี่ยวกับปัญหาทางด้านร่างกาย จิตใจ และสังคมแก่หญิงตั้งครรภ์แต่ละรายด้วย เนื่องจากปัญหาของวัยรุ่นแต่ละคนมีความแตกต่างกัน</w:t>
      </w:r>
    </w:p>
    <w:p w14:paraId="32560396" w14:textId="28D4572D" w:rsidR="003832B3" w:rsidRDefault="003832B3" w:rsidP="009B52D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</w:p>
    <w:p w14:paraId="3CD9EAF1" w14:textId="7B9D8EAD" w:rsidR="003832B3" w:rsidRDefault="003832B3" w:rsidP="009B52D4">
      <w:pP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6D6C46" w14:textId="77777777" w:rsidR="009B52D4" w:rsidRDefault="009B52D4" w:rsidP="009B52D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42FD6">
        <w:rPr>
          <w:rFonts w:ascii="TH SarabunIT๙" w:hAnsi="TH SarabunIT๙" w:cs="TH SarabunIT๙" w:hint="cs"/>
          <w:b/>
          <w:bCs/>
          <w:sz w:val="32"/>
          <w:szCs w:val="32"/>
          <w:cs/>
        </w:rPr>
        <w:t>๖.๔ ปัญหาและอุปสรรคในการดำเนินงาน</w:t>
      </w:r>
    </w:p>
    <w:p w14:paraId="51DF5DB2" w14:textId="66E50728" w:rsidR="009B52D4" w:rsidRDefault="009B52D4" w:rsidP="009B5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ครอบครัวที่มาเข้า</w:t>
      </w:r>
      <w:r w:rsidR="003832B3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ระบวนการให้คำปรึกษามีการเปลี่ยนแปลง ทำให้การให้คำปรึกษาไม่ต่อเนื่อง และยังไม่สามารถพัฒนาไปสู่งานวิจัยได้ </w:t>
      </w:r>
    </w:p>
    <w:p w14:paraId="011A4C36" w14:textId="77777777" w:rsidR="009B52D4" w:rsidRPr="006D0634" w:rsidRDefault="009B52D4" w:rsidP="009B52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8EA5F39" w14:textId="77777777" w:rsidR="009B52D4" w:rsidRDefault="009B52D4" w:rsidP="009B52D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๖.๕ สิ่งที่พัฒนาในปีต่อไป</w:t>
      </w:r>
    </w:p>
    <w:p w14:paraId="025402FA" w14:textId="2EC1B01A" w:rsidR="009B52D4" w:rsidRPr="006D0634" w:rsidRDefault="009B52D4" w:rsidP="009B52D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ควรพัฒนาเป็นรูปแบบงานวิจัย</w:t>
      </w:r>
    </w:p>
    <w:p w14:paraId="6C02D3A9" w14:textId="77777777" w:rsidR="009B52D4" w:rsidRDefault="009B52D4" w:rsidP="009B52D4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437EE5FE" w14:textId="77777777" w:rsidR="009B52D4" w:rsidRDefault="009B52D4" w:rsidP="009B52D4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64A2BE5" w14:textId="77777777" w:rsidR="009B52D4" w:rsidRPr="000B0220" w:rsidRDefault="009B52D4" w:rsidP="009B52D4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B022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ลงชื่อ..................................................................</w:t>
      </w:r>
    </w:p>
    <w:p w14:paraId="1682DC3E" w14:textId="77777777" w:rsidR="009B52D4" w:rsidRPr="000B0220" w:rsidRDefault="009B52D4" w:rsidP="009B52D4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B022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(นางสาวสิตานันท์ ศรีใจวงศ์)</w:t>
      </w:r>
    </w:p>
    <w:p w14:paraId="53D9C312" w14:textId="139B27B8" w:rsidR="00AB113E" w:rsidRPr="0061094E" w:rsidRDefault="009B52D4" w:rsidP="004B6A14">
      <w:pPr>
        <w:spacing w:after="0" w:line="240" w:lineRule="auto"/>
        <w:jc w:val="center"/>
        <w:rPr>
          <w:rFonts w:ascii="TH SarabunPSK" w:hAnsi="TH SarabunPSK" w:cs="TH SarabunPSK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อาจ</w:t>
      </w:r>
      <w:r w:rsidRPr="000B0220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ารย์ผู้ปฏิบัติการพยาบาล</w:t>
      </w:r>
    </w:p>
    <w:sectPr w:rsidR="00AB113E" w:rsidRPr="0061094E" w:rsidSect="00F121DB">
      <w:headerReference w:type="default" r:id="rId10"/>
      <w:pgSz w:w="12240" w:h="15840"/>
      <w:pgMar w:top="851" w:right="1418" w:bottom="1134" w:left="1134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1AF7B" w14:textId="77777777" w:rsidR="008D7FBD" w:rsidRDefault="008D7FBD">
      <w:pPr>
        <w:spacing w:after="0" w:line="240" w:lineRule="auto"/>
      </w:pPr>
      <w:r>
        <w:separator/>
      </w:r>
    </w:p>
  </w:endnote>
  <w:endnote w:type="continuationSeparator" w:id="0">
    <w:p w14:paraId="2B3DA0CE" w14:textId="77777777" w:rsidR="008D7FBD" w:rsidRDefault="008D7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A53D6" w14:textId="77777777" w:rsidR="008D7FBD" w:rsidRDefault="008D7FBD">
      <w:pPr>
        <w:spacing w:after="0" w:line="240" w:lineRule="auto"/>
      </w:pPr>
      <w:r>
        <w:separator/>
      </w:r>
    </w:p>
  </w:footnote>
  <w:footnote w:type="continuationSeparator" w:id="0">
    <w:p w14:paraId="30E73AAA" w14:textId="77777777" w:rsidR="008D7FBD" w:rsidRDefault="008D7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2E74C" w14:textId="77777777" w:rsidR="00E96FAC" w:rsidRDefault="008D7FBD">
    <w:pPr>
      <w:pStyle w:val="Header"/>
      <w:jc w:val="center"/>
    </w:pPr>
  </w:p>
  <w:p w14:paraId="44103410" w14:textId="77777777" w:rsidR="00E96FAC" w:rsidRDefault="008D7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EC6"/>
    <w:multiLevelType w:val="multilevel"/>
    <w:tmpl w:val="6C241A4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lang w:bidi="th-TH"/>
      </w:rPr>
    </w:lvl>
    <w:lvl w:ilvl="1">
      <w:start w:val="3"/>
      <w:numFmt w:val="decimal"/>
      <w:isLgl/>
      <w:lvlText w:val="%1.%2"/>
      <w:lvlJc w:val="left"/>
      <w:pPr>
        <w:ind w:left="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800"/>
      </w:pPr>
      <w:rPr>
        <w:rFonts w:hint="default"/>
      </w:rPr>
    </w:lvl>
  </w:abstractNum>
  <w:abstractNum w:abstractNumId="1" w15:restartNumberingAfterBreak="0">
    <w:nsid w:val="11395C2B"/>
    <w:multiLevelType w:val="hybridMultilevel"/>
    <w:tmpl w:val="6A721022"/>
    <w:lvl w:ilvl="0" w:tplc="446408C0">
      <w:start w:val="1"/>
      <w:numFmt w:val="decimal"/>
      <w:lvlText w:val="%1."/>
      <w:lvlJc w:val="left"/>
      <w:pPr>
        <w:ind w:left="1210" w:hanging="360"/>
      </w:pPr>
      <w:rPr>
        <w:rFonts w:ascii="TH SarabunPSK" w:eastAsiaTheme="minorHAnsi" w:hAnsi="TH SarabunPSK" w:cs="TH SarabunPSK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3932A1D"/>
    <w:multiLevelType w:val="hybridMultilevel"/>
    <w:tmpl w:val="8B641852"/>
    <w:lvl w:ilvl="0" w:tplc="5D96CF2C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13540"/>
    <w:multiLevelType w:val="hybridMultilevel"/>
    <w:tmpl w:val="5C746608"/>
    <w:lvl w:ilvl="0" w:tplc="052A8766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119B4"/>
    <w:multiLevelType w:val="hybridMultilevel"/>
    <w:tmpl w:val="8B06E80A"/>
    <w:lvl w:ilvl="0" w:tplc="83E8DE18">
      <w:start w:val="2"/>
      <w:numFmt w:val="bullet"/>
      <w:lvlText w:val="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A7CE3"/>
    <w:multiLevelType w:val="hybridMultilevel"/>
    <w:tmpl w:val="39E2160E"/>
    <w:lvl w:ilvl="0" w:tplc="3FA2BCE6">
      <w:start w:val="2"/>
      <w:numFmt w:val="bullet"/>
      <w:lvlText w:val=""/>
      <w:lvlJc w:val="left"/>
      <w:pPr>
        <w:ind w:left="360" w:firstLine="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28C36899"/>
    <w:multiLevelType w:val="hybridMultilevel"/>
    <w:tmpl w:val="F6A6067E"/>
    <w:lvl w:ilvl="0" w:tplc="83E8DE18">
      <w:start w:val="2"/>
      <w:numFmt w:val="bullet"/>
      <w:lvlText w:val=""/>
      <w:lvlJc w:val="left"/>
      <w:pPr>
        <w:ind w:left="99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2AF81989"/>
    <w:multiLevelType w:val="hybridMultilevel"/>
    <w:tmpl w:val="53A0AC3E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421441CE"/>
    <w:multiLevelType w:val="hybridMultilevel"/>
    <w:tmpl w:val="AD4241DC"/>
    <w:lvl w:ilvl="0" w:tplc="83E8DE18">
      <w:start w:val="2"/>
      <w:numFmt w:val="bullet"/>
      <w:lvlText w:val=""/>
      <w:lvlJc w:val="left"/>
      <w:pPr>
        <w:ind w:left="342" w:firstLine="288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9" w15:restartNumberingAfterBreak="0">
    <w:nsid w:val="42271CBF"/>
    <w:multiLevelType w:val="hybridMultilevel"/>
    <w:tmpl w:val="F2C4FDCC"/>
    <w:lvl w:ilvl="0" w:tplc="5D96CF2C">
      <w:start w:val="2"/>
      <w:numFmt w:val="bullet"/>
      <w:lvlText w:val="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A19C5"/>
    <w:multiLevelType w:val="multilevel"/>
    <w:tmpl w:val="B4C0B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11" w15:restartNumberingAfterBreak="0">
    <w:nsid w:val="74E07689"/>
    <w:multiLevelType w:val="hybridMultilevel"/>
    <w:tmpl w:val="47981E20"/>
    <w:lvl w:ilvl="0" w:tplc="83E8DE18">
      <w:start w:val="2"/>
      <w:numFmt w:val="bullet"/>
      <w:lvlText w:val=""/>
      <w:lvlJc w:val="left"/>
      <w:pPr>
        <w:ind w:left="1628" w:hanging="360"/>
      </w:pPr>
      <w:rPr>
        <w:rFonts w:ascii="Symbol" w:eastAsiaTheme="minorHAnsi" w:hAnsi="Symbol" w:cs="TH SarabunPSK" w:hint="default"/>
      </w:rPr>
    </w:lvl>
    <w:lvl w:ilvl="1" w:tplc="04090003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2" w15:restartNumberingAfterBreak="0">
    <w:nsid w:val="752B385D"/>
    <w:multiLevelType w:val="hybridMultilevel"/>
    <w:tmpl w:val="C7A6CF94"/>
    <w:lvl w:ilvl="0" w:tplc="6562C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7B3A86"/>
    <w:multiLevelType w:val="hybridMultilevel"/>
    <w:tmpl w:val="C7A6CF94"/>
    <w:lvl w:ilvl="0" w:tplc="6562C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"/>
  </w:num>
  <w:num w:numId="5">
    <w:abstractNumId w:val="8"/>
  </w:num>
  <w:num w:numId="6">
    <w:abstractNumId w:val="11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13"/>
  </w:num>
  <w:num w:numId="12">
    <w:abstractNumId w:val="7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08"/>
    <w:rsid w:val="00003026"/>
    <w:rsid w:val="000053CC"/>
    <w:rsid w:val="00047FC6"/>
    <w:rsid w:val="00055A3F"/>
    <w:rsid w:val="00057E8B"/>
    <w:rsid w:val="000A2D93"/>
    <w:rsid w:val="00134187"/>
    <w:rsid w:val="00145533"/>
    <w:rsid w:val="001C7ECD"/>
    <w:rsid w:val="00252DEA"/>
    <w:rsid w:val="0028011C"/>
    <w:rsid w:val="00291AED"/>
    <w:rsid w:val="00294558"/>
    <w:rsid w:val="002B0521"/>
    <w:rsid w:val="00331A8A"/>
    <w:rsid w:val="00334687"/>
    <w:rsid w:val="00353084"/>
    <w:rsid w:val="00377E5E"/>
    <w:rsid w:val="003832B3"/>
    <w:rsid w:val="00393AD9"/>
    <w:rsid w:val="003B1656"/>
    <w:rsid w:val="003C2011"/>
    <w:rsid w:val="003D6146"/>
    <w:rsid w:val="00420A67"/>
    <w:rsid w:val="004713B6"/>
    <w:rsid w:val="004B6A14"/>
    <w:rsid w:val="004F559E"/>
    <w:rsid w:val="00500EBC"/>
    <w:rsid w:val="005402C3"/>
    <w:rsid w:val="0061094E"/>
    <w:rsid w:val="006130D8"/>
    <w:rsid w:val="0061565B"/>
    <w:rsid w:val="0067234B"/>
    <w:rsid w:val="00692B13"/>
    <w:rsid w:val="006B4E80"/>
    <w:rsid w:val="006C5FA6"/>
    <w:rsid w:val="006D23B4"/>
    <w:rsid w:val="007633F4"/>
    <w:rsid w:val="00765AA9"/>
    <w:rsid w:val="00777346"/>
    <w:rsid w:val="007F4F5D"/>
    <w:rsid w:val="00855857"/>
    <w:rsid w:val="00867B17"/>
    <w:rsid w:val="008D7FBD"/>
    <w:rsid w:val="009173C0"/>
    <w:rsid w:val="0093114D"/>
    <w:rsid w:val="009B52D4"/>
    <w:rsid w:val="009E5D57"/>
    <w:rsid w:val="00A05488"/>
    <w:rsid w:val="00A25F9E"/>
    <w:rsid w:val="00A414B2"/>
    <w:rsid w:val="00AB113E"/>
    <w:rsid w:val="00AB1A82"/>
    <w:rsid w:val="00AD27E0"/>
    <w:rsid w:val="00AE1D6D"/>
    <w:rsid w:val="00B10CB9"/>
    <w:rsid w:val="00B6475B"/>
    <w:rsid w:val="00C84623"/>
    <w:rsid w:val="00C86451"/>
    <w:rsid w:val="00CF07CA"/>
    <w:rsid w:val="00D32908"/>
    <w:rsid w:val="00D40095"/>
    <w:rsid w:val="00D460DC"/>
    <w:rsid w:val="00DA78CC"/>
    <w:rsid w:val="00DD0596"/>
    <w:rsid w:val="00DE7FDE"/>
    <w:rsid w:val="00E423DB"/>
    <w:rsid w:val="00E42BC2"/>
    <w:rsid w:val="00EF0732"/>
    <w:rsid w:val="00F121DB"/>
    <w:rsid w:val="00F5471E"/>
    <w:rsid w:val="00F62ABE"/>
    <w:rsid w:val="00F63A43"/>
    <w:rsid w:val="00FE0636"/>
    <w:rsid w:val="00FE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D1BF5"/>
  <w15:chartTrackingRefBased/>
  <w15:docId w15:val="{EEA7EA8D-A148-4FD8-B7F6-1F8E0708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0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29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908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D329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32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92F0D-106A-49DA-B9A0-FDCB15386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sitanan srijaiwong</cp:lastModifiedBy>
  <cp:revision>10</cp:revision>
  <cp:lastPrinted>2023-04-20T09:40:00Z</cp:lastPrinted>
  <dcterms:created xsi:type="dcterms:W3CDTF">2025-03-12T15:08:00Z</dcterms:created>
  <dcterms:modified xsi:type="dcterms:W3CDTF">2025-03-17T14:33:00Z</dcterms:modified>
</cp:coreProperties>
</file>