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30E99" w14:textId="28DC7DDF" w:rsidR="00D63326" w:rsidRPr="001D5EB5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color w:val="CEB966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แผนพัฒนารายบุคคล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เพื่อเพิ่ม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ความเชี่ยวชาญ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การปฏิบัติการพยาบาล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ของอาจารย์พยาบาล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(</w:t>
      </w:r>
      <w:r w:rsidR="00790A29" w:rsidRPr="001D5EB5">
        <w:rPr>
          <w:rFonts w:ascii="TH Sarabun New" w:hAnsi="TH Sarabun New" w:cs="TH Sarabun New"/>
          <w:b/>
          <w:bCs/>
          <w:sz w:val="32"/>
          <w:szCs w:val="32"/>
        </w:rPr>
        <w:t>Faculty Practice)</w:t>
      </w:r>
      <w:r w:rsidR="00790A29" w:rsidRPr="001D5EB5">
        <w:rPr>
          <w:rFonts w:ascii="TH Sarabun New" w:hAnsi="TH Sarabun New" w:cs="TH Sarabun New"/>
          <w:b/>
          <w:bCs/>
          <w:color w:val="CEB966"/>
          <w:sz w:val="32"/>
          <w:szCs w:val="32"/>
        </w:rPr>
        <w:t xml:space="preserve"> </w:t>
      </w:r>
    </w:p>
    <w:p w14:paraId="28499FF9" w14:textId="1FBDB9B6" w:rsidR="008F684C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ปีการศึกษา 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>256</w:t>
      </w:r>
      <w:r w:rsidR="008F684C" w:rsidRPr="001D5EB5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(</w:t>
      </w:r>
      <w:r w:rsidR="00A74B5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ระหว่างวันที่ 10 มิถุนายน 2567 – 1 มิถุนายน 2568)</w:t>
      </w:r>
    </w:p>
    <w:p w14:paraId="791D1F46" w14:textId="53EA1FDE" w:rsidR="004F222B" w:rsidRPr="001D5EB5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1D5EB5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17B55506" w14:textId="63AAF677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ชื่อ- สกุล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                     </w:t>
      </w:r>
      <w:r w:rsidR="0037756A">
        <w:rPr>
          <w:rFonts w:ascii="TH Sarabun New" w:hAnsi="TH Sarabun New" w:cs="TH Sarabun New" w:hint="cs"/>
          <w:sz w:val="32"/>
          <w:szCs w:val="32"/>
          <w:cs/>
        </w:rPr>
        <w:t>ผู้ช่วยศาสตราจารย์จีราภา ศรีท่าไฮ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          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ความเชี่ยวชาญ </w:t>
      </w:r>
      <w:r w:rsidRPr="001D5EB5">
        <w:rPr>
          <w:rFonts w:ascii="TH Sarabun New" w:hAnsi="TH Sarabun New" w:cs="TH Sarabun New"/>
          <w:sz w:val="32"/>
          <w:szCs w:val="32"/>
          <w:cs/>
        </w:rPr>
        <w:t>การพยาบาล</w:t>
      </w:r>
      <w:r w:rsidR="0037756A">
        <w:rPr>
          <w:rFonts w:ascii="TH Sarabun New" w:hAnsi="TH Sarabun New" w:cs="TH Sarabun New" w:hint="cs"/>
          <w:sz w:val="32"/>
          <w:szCs w:val="32"/>
          <w:cs/>
        </w:rPr>
        <w:t>เด็ก</w:t>
      </w:r>
    </w:p>
    <w:p w14:paraId="6C58FD95" w14:textId="29F1B428" w:rsidR="008F684C" w:rsidRPr="001D5EB5" w:rsidRDefault="008F684C" w:rsidP="001D5EB5">
      <w:pPr>
        <w:tabs>
          <w:tab w:val="left" w:pos="4536"/>
        </w:tabs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หน่วยให้บริการ</w:t>
      </w:r>
      <w:r w:rsidR="0037756A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หอผู้ป่วยศัลยกรรมเด็ก</w:t>
      </w:r>
      <w:r w:rsidRPr="001D5EB5">
        <w:rPr>
          <w:rFonts w:ascii="TH Sarabun New" w:hAnsi="TH Sarabun New" w:cs="TH Sarabun New"/>
          <w:sz w:val="32"/>
          <w:szCs w:val="32"/>
          <w:cs/>
        </w:rPr>
        <w:tab/>
      </w:r>
    </w:p>
    <w:p w14:paraId="228B8825" w14:textId="36616555" w:rsidR="008F684C" w:rsidRPr="0037756A" w:rsidRDefault="008F684C" w:rsidP="0037756A">
      <w:pPr>
        <w:ind w:right="-19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Hlk179199059"/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เป้าหมาย</w:t>
      </w:r>
      <w:r w:rsidRPr="001D5EB5">
        <w:rPr>
          <w:rFonts w:ascii="TH Sarabun New" w:hAnsi="TH Sarabun New" w:cs="TH Sarabun New"/>
          <w:sz w:val="32"/>
          <w:szCs w:val="32"/>
          <w:cs/>
        </w:rPr>
        <w:t xml:space="preserve"> เพิ่มพูนสมรรถนะ/ความเชี่ยวชาญด้านการพยาบาล</w:t>
      </w:r>
      <w:r w:rsidR="0037756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37756A">
        <w:rPr>
          <w:rFonts w:ascii="TH Sarabun New" w:eastAsia="Sarabun" w:hAnsi="TH Sarabun New" w:cs="TH Sarabun New" w:hint="cs"/>
          <w:sz w:val="32"/>
          <w:szCs w:val="32"/>
          <w:cs/>
        </w:rPr>
        <w:t>ด้านการใช้นวัตกรรม</w:t>
      </w:r>
      <w:r w:rsidR="0037756A" w:rsidRPr="00DC6D8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7756A" w:rsidRPr="00DC6D8F">
        <w:rPr>
          <w:rFonts w:ascii="TH SarabunIT๙" w:hAnsi="TH SarabunIT๙" w:cs="TH SarabunIT๙"/>
          <w:sz w:val="32"/>
          <w:szCs w:val="32"/>
        </w:rPr>
        <w:t xml:space="preserve">colostomy irrigation belt innovation for Infants </w:t>
      </w:r>
      <w:r w:rsidR="0037756A" w:rsidRPr="00DC6D8F">
        <w:rPr>
          <w:rFonts w:ascii="TH SarabunIT๙" w:hAnsi="TH SarabunIT๙" w:cs="TH SarabunIT๙"/>
          <w:sz w:val="32"/>
          <w:szCs w:val="32"/>
          <w:cs/>
        </w:rPr>
        <w:t>ต่อประสิทธิภาพในการสวนล้างลำไส้</w:t>
      </w:r>
      <w:r w:rsidR="0037756A">
        <w:rPr>
          <w:rFonts w:ascii="TH SarabunIT๙" w:hAnsi="TH SarabunIT๙" w:cs="TH SarabunIT๙" w:hint="cs"/>
          <w:sz w:val="32"/>
          <w:szCs w:val="32"/>
          <w:cs/>
        </w:rPr>
        <w:t>ในเด็กทารก</w:t>
      </w:r>
    </w:p>
    <w:p w14:paraId="6E4B9C53" w14:textId="2CBCCA76" w:rsidR="008F684C" w:rsidRPr="001D5EB5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วัตถุประสงค์ </w:t>
      </w:r>
      <w:r w:rsidRPr="001D5EB5">
        <w:rPr>
          <w:rFonts w:ascii="TH Sarabun New" w:hAnsi="TH Sarabun New" w:cs="TH Sarabun New"/>
          <w:sz w:val="32"/>
          <w:szCs w:val="32"/>
          <w:cs/>
        </w:rPr>
        <w:t>(เน้นการดูแลผู้ป่วย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Pr="001D5EB5">
        <w:rPr>
          <w:rFonts w:ascii="TH Sarabun New" w:hAnsi="TH Sarabun New" w:cs="TH Sarabun New"/>
          <w:sz w:val="32"/>
          <w:szCs w:val="32"/>
          <w:cs/>
        </w:rPr>
        <w:t>)</w:t>
      </w:r>
      <w:r w:rsidR="0014767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7F8A3C21" w14:textId="194D9DF2" w:rsidR="008F684C" w:rsidRPr="00DB22A4" w:rsidRDefault="00CE0964" w:rsidP="00DB22A4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เพื่อให้เกิดความเชี่ยวชาญด้านการดูแลทารกที่ได้รับการสวนล้างลำไส้</w:t>
      </w:r>
      <w:r w:rsidR="008F684C" w:rsidRPr="001D5EB5">
        <w:rPr>
          <w:rFonts w:ascii="TH Sarabun New" w:hAnsi="TH Sarabun New" w:cs="TH Sarabun New"/>
          <w:sz w:val="32"/>
          <w:szCs w:val="32"/>
        </w:rPr>
        <w:t xml:space="preserve">           </w:t>
      </w:r>
    </w:p>
    <w:bookmarkEnd w:id="0"/>
    <w:p w14:paraId="74F6E6A6" w14:textId="45010180" w:rsidR="008F684C" w:rsidRPr="001D5EB5" w:rsidRDefault="008F684C" w:rsidP="001D5EB5">
      <w:pPr>
        <w:kinsoku w:val="0"/>
        <w:overflowPunct w:val="0"/>
        <w:spacing w:after="0" w:line="240" w:lineRule="auto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ผลที่คาดว่าจะได้รับ</w:t>
      </w:r>
      <w:r w:rsidRPr="001D5EB5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FB50C5" w:rsidRPr="001D5EB5">
        <w:rPr>
          <w:rFonts w:ascii="TH Sarabun New" w:hAnsi="TH Sarabun New" w:cs="TH Sarabun New"/>
          <w:sz w:val="32"/>
          <w:szCs w:val="32"/>
        </w:rPr>
        <w:t>(</w:t>
      </w:r>
      <w:r w:rsidRPr="001D5EB5">
        <w:rPr>
          <w:rFonts w:ascii="TH Sarabun New" w:hAnsi="TH Sarabun New" w:cs="TH Sarabun New"/>
          <w:sz w:val="32"/>
          <w:szCs w:val="32"/>
          <w:cs/>
        </w:rPr>
        <w:t>ประโยชน์ที่เกิดกับผู้รับบริการ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 xml:space="preserve"> และความเชี่ยวชาญของตนเอง</w:t>
      </w:r>
      <w:r w:rsidR="00FB50C5" w:rsidRPr="001D5EB5">
        <w:rPr>
          <w:rFonts w:ascii="TH Sarabun New" w:hAnsi="TH Sarabun New" w:cs="TH Sarabun New"/>
          <w:sz w:val="32"/>
          <w:szCs w:val="32"/>
          <w:cs/>
        </w:rPr>
        <w:t>)</w:t>
      </w:r>
    </w:p>
    <w:p w14:paraId="694A4E9F" w14:textId="4F2669F9" w:rsidR="00CA179E" w:rsidRDefault="001D08FA" w:rsidP="001D08FA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 w:rsidRPr="00DC6D8F">
        <w:rPr>
          <w:rFonts w:ascii="TH SarabunIT๙" w:hAnsi="TH SarabunIT๙" w:cs="TH SarabunIT๙"/>
          <w:sz w:val="32"/>
          <w:szCs w:val="32"/>
          <w:cs/>
        </w:rPr>
        <w:t>ด้านการพัฒนาระบบสุขภาพเพื่อให้บุคลากรทางการแพทย์ ทารกแรกเกิด รวมถึงผู้ดูแล นำไปใช้ในการดูแลทารกแรกเกิดเมื่อจำเป็นต้องมีการสวนล้างลำไส้</w:t>
      </w:r>
    </w:p>
    <w:p w14:paraId="12D43009" w14:textId="77777777" w:rsidR="001D08FA" w:rsidRPr="00DC6D8F" w:rsidRDefault="001D08FA" w:rsidP="001D08FA">
      <w:pPr>
        <w:pStyle w:val="ListParagraph"/>
        <w:ind w:left="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 w:rsidRPr="00DC6D8F">
        <w:rPr>
          <w:rFonts w:ascii="TH SarabunIT๙" w:hAnsi="TH SarabunIT๙" w:cs="TH SarabunIT๙"/>
          <w:sz w:val="32"/>
          <w:szCs w:val="32"/>
          <w:cs/>
        </w:rPr>
        <w:t>ด้านการศึกษา เพื่อเป็นข้อมูลให้กับสถานศึกษาที่จัดการเรียนการสอนเกี่ยวกับการดูแลทารกแรกเกิดที่มีการผ่าตัดลำไส้เปิดทางหน้าท้อง การนำนวัตกรรมไปทดลองใช้เพื่อให้เกิดความมั่นใจก่อนการขึ้นฝึกภาคปฏิบัติต่อไป</w:t>
      </w:r>
    </w:p>
    <w:p w14:paraId="0C267996" w14:textId="77777777" w:rsidR="001D08FA" w:rsidRPr="00DC6D8F" w:rsidRDefault="001D08FA" w:rsidP="001D08FA">
      <w:pPr>
        <w:pStyle w:val="ListParagraph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3.</w:t>
      </w:r>
      <w:r w:rsidRPr="00DC6D8F">
        <w:rPr>
          <w:rFonts w:ascii="TH SarabunIT๙" w:hAnsi="TH SarabunIT๙" w:cs="TH SarabunIT๙"/>
          <w:sz w:val="32"/>
          <w:szCs w:val="32"/>
          <w:cs/>
        </w:rPr>
        <w:t xml:space="preserve">ด้านการวิจัย เพื่อเป็นข้อมูลในการศึกษาวิจัยเกี่ยวกับการใช้นวัตกรรม </w:t>
      </w:r>
      <w:r w:rsidRPr="00DC6D8F">
        <w:rPr>
          <w:rFonts w:ascii="TH SarabunIT๙" w:hAnsi="TH SarabunIT๙" w:cs="TH SarabunIT๙"/>
          <w:sz w:val="32"/>
          <w:szCs w:val="32"/>
        </w:rPr>
        <w:t xml:space="preserve">colostomy irrigation belt </w:t>
      </w:r>
    </w:p>
    <w:p w14:paraId="3B133686" w14:textId="77777777" w:rsidR="001D08FA" w:rsidRPr="00DC6D8F" w:rsidRDefault="001D08FA" w:rsidP="001D08FA">
      <w:pPr>
        <w:pStyle w:val="ListParagraph"/>
        <w:ind w:left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6D8F">
        <w:rPr>
          <w:rFonts w:ascii="TH SarabunIT๙" w:hAnsi="TH SarabunIT๙" w:cs="TH SarabunIT๙"/>
          <w:sz w:val="32"/>
          <w:szCs w:val="32"/>
        </w:rPr>
        <w:t xml:space="preserve">innovation for Infants </w:t>
      </w:r>
      <w:r w:rsidRPr="00DC6D8F">
        <w:rPr>
          <w:rFonts w:ascii="TH SarabunIT๙" w:hAnsi="TH SarabunIT๙" w:cs="TH SarabunIT๙"/>
          <w:sz w:val="32"/>
          <w:szCs w:val="32"/>
          <w:cs/>
        </w:rPr>
        <w:t>ต่อประสิทธิภาพในการสวนล้างลำไส้ของพยาบาลวิชาชีพที่ปฏิบัติงานบนหอผู้ป่วยศัลยกรรมเด็ก ในโรงพยาบาลอื่นต่อไป ผลประโยชน์ที่คาดว่าจะเกิดขึ้นจากการทำวิจัย ระบุประโยชน์โดยตรงและหรือที่อาสาสมัครจะได้รับ ประโยชน์ต่อชุมชน ต่อสังคม และความรู้</w:t>
      </w:r>
      <w:bookmarkStart w:id="1" w:name="_Hlk178168276"/>
    </w:p>
    <w:bookmarkEnd w:id="1"/>
    <w:p w14:paraId="461E2993" w14:textId="6B1F9402" w:rsidR="001D08FA" w:rsidRPr="001D5EB5" w:rsidRDefault="001D08FA" w:rsidP="001D08FA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1D5EB5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bookmarkStart w:id="2" w:name="_Hlk179199025"/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การให้บริการ</w:t>
            </w:r>
          </w:p>
          <w:p w14:paraId="6691C5CC" w14:textId="6767DEA6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1D5EB5" w:rsidRDefault="00D91B96" w:rsidP="001D5EB5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(Direct Care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หรือ </w:t>
            </w: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Consultation </w:t>
            </w:r>
            <w:r w:rsidRPr="001D5EB5">
              <w:rPr>
                <w:rFonts w:ascii="TH Sarabun New" w:hAnsi="TH Sarabun New" w:cs="TH Sarabun New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1D5EB5" w14:paraId="66447ECF" w14:textId="77777777" w:rsidTr="00D91B96">
        <w:trPr>
          <w:trHeight w:val="747"/>
        </w:trPr>
        <w:tc>
          <w:tcPr>
            <w:tcW w:w="2978" w:type="dxa"/>
          </w:tcPr>
          <w:p w14:paraId="65650470" w14:textId="77777777" w:rsidR="007A464A" w:rsidRDefault="00D91B96" w:rsidP="001D5EB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5B1B8D"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 w:rsidR="009C5732">
              <w:rPr>
                <w:rFonts w:ascii="TH Sarabun New" w:hAnsi="TH Sarabun New" w:cs="TH Sarabun New" w:hint="cs"/>
                <w:sz w:val="32"/>
                <w:szCs w:val="32"/>
                <w:cs/>
              </w:rPr>
              <w:t>จันทร์</w:t>
            </w:r>
            <w:r w:rsidR="005B1B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 w:rsidR="005B1B8D">
              <w:rPr>
                <w:rFonts w:ascii="TH Sarabun New" w:hAnsi="TH Sarabun New" w:cs="TH Sarabun New"/>
                <w:sz w:val="32"/>
                <w:szCs w:val="32"/>
              </w:rPr>
              <w:t xml:space="preserve">16 </w:t>
            </w:r>
            <w:r w:rsidR="005B1B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 w:rsidR="005B1B8D"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 w:rsidR="005B1B8D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7A464A"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 w:rsidR="007A464A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6543BD32" w14:textId="77777777" w:rsidR="007A464A" w:rsidRDefault="009C5732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 </w:t>
            </w:r>
            <w:r w:rsidR="007A46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วันจันทร์ที่ </w:t>
            </w:r>
            <w:r w:rsidR="007A464A">
              <w:rPr>
                <w:rFonts w:ascii="TH Sarabun New" w:hAnsi="TH Sarabun New" w:cs="TH Sarabun New"/>
                <w:sz w:val="32"/>
                <w:szCs w:val="32"/>
              </w:rPr>
              <w:t xml:space="preserve">16 </w:t>
            </w:r>
            <w:r w:rsidR="007A46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 w:rsidR="007A464A"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 w:rsidR="007A464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7A464A"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 w:rsidR="007A464A"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0059DE22" w14:textId="0982AA8C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อังคาร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098B8442" w14:textId="3B1846DB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พุธ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399D8E22" w14:textId="4B87CA1C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พฤหัสบดี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19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350875B2" w14:textId="2DD7D083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ศุกร์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00D6FEAB" w14:textId="60CC97F3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4771099F" w14:textId="226B06F8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วันอังคารที่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48E2B599" w14:textId="385B49C8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พุธ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2E2532D1" w14:textId="2F6DAC01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วันพฤหัสบดีที่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65D46956" w14:textId="65666766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วันศุกร์ที่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ธันวาคม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2567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16.00-18.00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1F397389" w14:textId="69CD2E23" w:rsidR="006224D8" w:rsidRDefault="006224D8" w:rsidP="006224D8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 xml:space="preserve">วันจันทร์ที่ </w:t>
            </w:r>
            <w:r w:rsidR="007A2A94"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3 </w:t>
            </w:r>
            <w:r w:rsidR="007A2A94">
              <w:rPr>
                <w:rFonts w:ascii="TH Sarabun New" w:hAnsi="TH Sarabun New" w:cs="TH Sarabun New" w:hint="cs"/>
                <w:sz w:val="32"/>
                <w:szCs w:val="32"/>
                <w:cs/>
              </w:rPr>
              <w:t>มกราคม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256</w:t>
            </w:r>
            <w:r w:rsidR="007A2A94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 w:rsidR="007A2A94">
              <w:rPr>
                <w:rFonts w:ascii="TH Sarabun New" w:hAnsi="TH Sarabun New" w:cs="TH Sarabun New"/>
                <w:sz w:val="32"/>
                <w:szCs w:val="32"/>
              </w:rPr>
              <w:t>08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.00-1</w:t>
            </w:r>
            <w:r w:rsidR="007A2A94">
              <w:rPr>
                <w:rFonts w:ascii="TH Sarabun New" w:hAnsi="TH Sarabun New" w:cs="TH Sarabun New"/>
                <w:sz w:val="32"/>
                <w:szCs w:val="32"/>
              </w:rPr>
              <w:t>6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371BBD1D" w14:textId="072574F0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อังคาร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388310EC" w14:textId="35502BAA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49D060B8" w14:textId="601A2567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วันอังคารที่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21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5F2C42CF" w14:textId="2557FADA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075F8CEE" w14:textId="70BB0BD3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วันอังคารที่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มกราคม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667BC734" w14:textId="41213690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วันจันทร์ที่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17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72A76440" w14:textId="62C899F6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วันอังคารที่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18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08.00-16.00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3C9983F7" w14:textId="44A8E255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วัน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ศึกร์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ที่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กุมภาพันธ์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2568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13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.00-16.00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น</w:t>
            </w:r>
          </w:p>
          <w:p w14:paraId="2DB4D410" w14:textId="77777777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6D6CEF4" w14:textId="77777777" w:rsidR="007A2A94" w:rsidRDefault="007A2A94" w:rsidP="007A2A94">
            <w:pPr>
              <w:rPr>
                <w:rFonts w:ascii="TH Sarabun New" w:hAnsi="TH Sarabun New" w:cs="TH Sarabun New" w:hint="cs"/>
                <w:sz w:val="32"/>
                <w:szCs w:val="32"/>
              </w:rPr>
            </w:pPr>
          </w:p>
          <w:p w14:paraId="068BE55F" w14:textId="77777777" w:rsidR="007A2A94" w:rsidRDefault="007A2A94" w:rsidP="007A2A94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35EC0B4" w14:textId="77777777" w:rsidR="007A2A94" w:rsidRDefault="007A2A94" w:rsidP="006224D8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D691777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6A12E8B6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014F1206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AD81083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36813B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3B013D68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AE11FBD" w14:textId="77777777" w:rsidR="007A464A" w:rsidRDefault="007A464A" w:rsidP="007A464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2A7A272" w14:textId="72BE020D" w:rsidR="00D91B96" w:rsidRPr="001D5EB5" w:rsidRDefault="00D91B96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10E5476A" w14:textId="0ACC4B4F" w:rsidR="001D08FA" w:rsidRPr="001D08FA" w:rsidRDefault="00D91B96" w:rsidP="001D08FA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 New" w:hAnsi="TH Sarabun New" w:cs="TH Sarabun New"/>
                <w:sz w:val="32"/>
                <w:szCs w:val="32"/>
              </w:rPr>
            </w:pPr>
            <w:r w:rsidRPr="001D08FA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 </w:t>
            </w:r>
            <w:r w:rsidR="001D08FA" w:rsidRPr="001D08FA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เพื่อให้</w:t>
            </w:r>
            <w:r w:rsidR="001D08FA">
              <w:rPr>
                <w:rFonts w:ascii="TH Sarabun New" w:hAnsi="TH Sarabun New" w:cs="TH Sarabun New" w:hint="cs"/>
                <w:sz w:val="32"/>
                <w:szCs w:val="32"/>
                <w:cs/>
              </w:rPr>
              <w:t>พยาบาล</w:t>
            </w:r>
            <w:r w:rsidR="001D08FA" w:rsidRPr="001D08FA">
              <w:rPr>
                <w:rFonts w:ascii="TH Sarabun New" w:hAnsi="TH Sarabun New" w:cs="TH Sarabun New" w:hint="cs"/>
                <w:sz w:val="32"/>
                <w:szCs w:val="32"/>
                <w:cs/>
              </w:rPr>
              <w:t>เกิดความเชี่ยวชาญด้านการดูแลทารกที่ได้รับการสวน</w:t>
            </w:r>
            <w:r w:rsidR="001D08FA" w:rsidRPr="001D08FA">
              <w:rPr>
                <w:rFonts w:ascii="TH Sarabun New" w:hAnsi="TH Sarabun New" w:cs="TH Sarabun New" w:hint="cs"/>
                <w:sz w:val="32"/>
                <w:szCs w:val="32"/>
                <w:cs/>
              </w:rPr>
              <w:lastRenderedPageBreak/>
              <w:t>ล้างลำไส้</w:t>
            </w:r>
            <w:r w:rsidR="001D08FA" w:rsidRPr="001D08F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  <w:r w:rsidR="001D08FA">
              <w:rPr>
                <w:rFonts w:ascii="TH Sarabun New" w:hAnsi="TH Sarabun New" w:cs="TH Sarabun New" w:hint="cs"/>
                <w:sz w:val="32"/>
                <w:szCs w:val="32"/>
                <w:cs/>
              </w:rPr>
              <w:t>โดยใช้นวัตกรรม</w:t>
            </w:r>
            <w:r w:rsidR="001D08FA" w:rsidRPr="001D08FA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D08FA" w:rsidRPr="00DC6D8F">
              <w:rPr>
                <w:rFonts w:ascii="TH SarabunIT๙" w:hAnsi="TH SarabunIT๙" w:cs="TH SarabunIT๙"/>
                <w:sz w:val="32"/>
                <w:szCs w:val="32"/>
              </w:rPr>
              <w:t>colostomy irrigation belt innovation for Infants</w:t>
            </w:r>
            <w:r w:rsidR="001D08F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08FA" w:rsidRPr="001D08FA">
              <w:rPr>
                <w:rFonts w:ascii="TH Sarabun New" w:hAnsi="TH Sarabun New" w:cs="TH Sarabun New"/>
                <w:sz w:val="32"/>
                <w:szCs w:val="32"/>
              </w:rPr>
              <w:t xml:space="preserve">        </w:t>
            </w:r>
          </w:p>
          <w:p w14:paraId="340FC236" w14:textId="46F17A9C" w:rsidR="00D91B96" w:rsidRPr="001D08FA" w:rsidRDefault="00D91B96" w:rsidP="001D5EB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6AC9A2FE" w14:textId="547ED32C" w:rsidR="00E81946" w:rsidRDefault="00D91B96" w:rsidP="001D5E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D5EB5">
              <w:rPr>
                <w:rFonts w:ascii="TH Sarabun New" w:hAnsi="TH Sarabun New" w:cs="TH Sarabun New"/>
                <w:color w:val="000000"/>
                <w:sz w:val="32"/>
                <w:szCs w:val="32"/>
              </w:rPr>
              <w:lastRenderedPageBreak/>
              <w:t xml:space="preserve"> </w:t>
            </w:r>
            <w:r w:rsidR="00E81946"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ใช้ขั้นตอน </w:t>
            </w:r>
            <w:r w:rsidR="00E81946"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Based Practice]  (Soukup,2000)</w:t>
            </w:r>
          </w:p>
          <w:p w14:paraId="709F1BD4" w14:textId="77777777" w:rsidR="00E81946" w:rsidRPr="00A24BE0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ดำเนินการดังนี้</w:t>
            </w:r>
          </w:p>
          <w:p w14:paraId="22FB8443" w14:textId="77777777" w:rsidR="00E81946" w:rsidRPr="00A24BE0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ก.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ดำเนินการพัฒนาการพยาบาลใน 4 ขั้นตอน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คือ</w:t>
            </w:r>
          </w:p>
          <w:p w14:paraId="260DB5B7" w14:textId="77777777" w:rsidR="00E81946" w:rsidRPr="00A24BE0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trigger</w:t>
            </w:r>
          </w:p>
          <w:p w14:paraId="7700E9DF" w14:textId="77777777" w:rsidR="00E81946" w:rsidRPr="00A24BE0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วางแผนการดำเนินงาน</w:t>
            </w:r>
          </w:p>
          <w:p w14:paraId="3954431A" w14:textId="52AD46C5" w:rsidR="00E81946" w:rsidRDefault="00E81946" w:rsidP="001D5E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 New" w:hAnsi="TH Sarabun New" w:cs="TH Sarabun New"/>
                <w:color w:val="000000"/>
                <w:sz w:val="32"/>
                <w:szCs w:val="32"/>
              </w:rPr>
              <w:t xml:space="preserve">1. 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การพัฒนานวัตกรรม</w:t>
            </w:r>
            <w:r w:rsidRPr="00DC6D8F">
              <w:rPr>
                <w:rFonts w:ascii="TH SarabunIT๙" w:hAnsi="TH SarabunIT๙" w:cs="TH SarabunIT๙"/>
                <w:sz w:val="32"/>
                <w:szCs w:val="32"/>
              </w:rPr>
              <w:t xml:space="preserve"> colostomy irrigation belt innovation for Infants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ในการสวนล้างลำไส้ทากแรกเกิด</w:t>
            </w:r>
          </w:p>
          <w:p w14:paraId="072DDF46" w14:textId="77777777" w:rsidR="00E81946" w:rsidRPr="00A24BE0" w:rsidRDefault="00E81946" w:rsidP="00E81946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support</w:t>
            </w:r>
          </w:p>
          <w:p w14:paraId="54E779DB" w14:textId="55D2E376" w:rsidR="00E81946" w:rsidRDefault="00E81946" w:rsidP="001D5E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ค้นหา 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Evidence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</w:t>
            </w:r>
            <w:r>
              <w:rPr>
                <w:rFonts w:ascii="TH Sarabun New" w:hAnsi="TH Sarabun New" w:cs="TH Sarabun New" w:hint="cs"/>
                <w:color w:val="000000"/>
                <w:sz w:val="32"/>
                <w:szCs w:val="32"/>
                <w:cs/>
              </w:rPr>
              <w:t>นวัตกรรม</w:t>
            </w:r>
            <w:r w:rsidRPr="00DC6D8F">
              <w:rPr>
                <w:rFonts w:ascii="TH SarabunIT๙" w:hAnsi="TH SarabunIT๙" w:cs="TH SarabunIT๙"/>
                <w:sz w:val="32"/>
                <w:szCs w:val="32"/>
              </w:rPr>
              <w:t xml:space="preserve"> colostomy irrigation belt innovation for Infants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ในการสวนล้างลำไส้ทากแรกเกิด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และอุบัติการเกิดโรคทางลำไส้ที่ต้องได้รับการผ่าตัดเปิดลำไส้ทางหน้าท้อง</w:t>
            </w:r>
          </w:p>
          <w:p w14:paraId="1F8C1CB7" w14:textId="0D94CC5E" w:rsidR="00E81946" w:rsidRPr="00A24BE0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 w:rsidR="006F11B3"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ในการดูแลเด็กที่ผ่าตัด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ลำไส้เปิดทางหน้าท้อง</w:t>
            </w:r>
          </w:p>
          <w:p w14:paraId="5D36625C" w14:textId="77777777" w:rsidR="00E81946" w:rsidRPr="00A24BE0" w:rsidRDefault="00E81946" w:rsidP="00E819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. นำแนวทางที่ได้มาปรับปรุงและพัฒนาต่อยอด</w:t>
            </w:r>
          </w:p>
          <w:p w14:paraId="0ECC0977" w14:textId="77777777" w:rsidR="006F11B3" w:rsidRPr="00A24BE0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observe</w:t>
            </w:r>
          </w:p>
          <w:p w14:paraId="4493E070" w14:textId="6FA58773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ทดลองใช้ (</w:t>
            </w: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pilot)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ตามที่วางแผนไว้</w:t>
            </w:r>
          </w:p>
          <w:p w14:paraId="78160A17" w14:textId="77777777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ประเมินผลลัพธ์ตามที่กำหนด</w:t>
            </w:r>
          </w:p>
          <w:p w14:paraId="008E19A8" w14:textId="77777777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3. ประเมินผลการทดลองใช้</w:t>
            </w:r>
          </w:p>
          <w:p w14:paraId="667AFAE6" w14:textId="77A71C52" w:rsidR="006F11B3" w:rsidRPr="00A24BE0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4. 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ตามผลประเมินให้มีความเหมาะสมและเป็นไปได้ในการใช้จริง</w:t>
            </w:r>
          </w:p>
          <w:p w14:paraId="056B2EF6" w14:textId="77777777" w:rsidR="006F11B3" w:rsidRPr="00A24BE0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 </w:t>
            </w: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Evidence base</w:t>
            </w:r>
          </w:p>
          <w:p w14:paraId="7BF555C0" w14:textId="6C3E6F96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ทดลองใช้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นวัตกรรมกับเด็กทารกที่ต้องสวนล้างลำไส้</w:t>
            </w:r>
          </w:p>
          <w:p w14:paraId="0DE7A468" w14:textId="014A0647" w:rsidR="006F11B3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2. ประเมินผลลัพธ์กำหนดตามแนวทางพัฒนาขึ้น</w:t>
            </w:r>
          </w:p>
          <w:p w14:paraId="0D30B7EF" w14:textId="77777777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9AF4CA" w14:textId="77777777" w:rsidR="006F11B3" w:rsidRPr="00A24BE0" w:rsidRDefault="006F11B3" w:rsidP="006F11B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ขั้นถ่ายทอดและเผยแพร่ความรู้</w:t>
            </w:r>
          </w:p>
          <w:p w14:paraId="75AD960A" w14:textId="0245B6BD" w:rsidR="006F11B3" w:rsidRPr="00A24BE0" w:rsidRDefault="006F11B3" w:rsidP="006F11B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นำ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นวัตกรรม</w:t>
            </w:r>
            <w:r w:rsidRPr="00DC6D8F">
              <w:rPr>
                <w:rFonts w:ascii="TH SarabunIT๙" w:hAnsi="TH SarabunIT๙" w:cs="TH SarabunIT๙"/>
                <w:sz w:val="32"/>
                <w:szCs w:val="32"/>
              </w:rPr>
              <w:t xml:space="preserve"> colostomy irrigation belt innovation for Infants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ที่ได้เผยแพร่และให้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พยาบาล นักศึกษา </w:t>
            </w:r>
            <w:r w:rsidRPr="00A24BE0">
              <w:rPr>
                <w:rFonts w:ascii="TH SarabunPSK" w:hAnsi="TH SarabunPSK" w:cs="TH SarabunPSK"/>
                <w:sz w:val="32"/>
                <w:szCs w:val="32"/>
                <w:cs/>
              </w:rPr>
              <w:t>นำไปใช้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ในการสวนล้างลำไส้ทารกที่มีปัญหาต้องผ่าตัดเปิดลำไส้ทางหน้าท้องและต้องสวนล้างลำไส้ </w:t>
            </w:r>
          </w:p>
          <w:p w14:paraId="6EB19363" w14:textId="77777777" w:rsidR="00E81946" w:rsidRPr="006F11B3" w:rsidRDefault="00E81946" w:rsidP="001D5EB5">
            <w:pPr>
              <w:rPr>
                <w:rFonts w:ascii="TH Sarabun New" w:hAnsi="TH Sarabun New" w:cs="TH Sarabun New"/>
                <w:color w:val="000000"/>
                <w:sz w:val="32"/>
                <w:szCs w:val="32"/>
                <w:cs/>
              </w:rPr>
            </w:pPr>
          </w:p>
          <w:p w14:paraId="5B9A6071" w14:textId="20576484" w:rsidR="00E81946" w:rsidRPr="00E81946" w:rsidRDefault="00E81946" w:rsidP="006F11B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bookmarkEnd w:id="2"/>
    </w:tbl>
    <w:p w14:paraId="3D7FC73C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546D89F1" w14:textId="1CB0F062" w:rsidR="00A53877" w:rsidRPr="001D5EB5" w:rsidRDefault="00A53877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รวมชั่วโมง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การ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>ให้บริการ</w:t>
      </w:r>
      <w:r w:rsidR="00D6470A" w:rsidRPr="001D5EB5">
        <w:rPr>
          <w:rFonts w:ascii="TH Sarabun New" w:hAnsi="TH Sarabun New" w:cs="TH Sarabun New"/>
          <w:b/>
          <w:bCs/>
          <w:sz w:val="32"/>
          <w:szCs w:val="32"/>
          <w:cs/>
        </w:rPr>
        <w:t>พยาบาล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ตามความเชี่ยวชาญ   </w:t>
      </w:r>
      <w:r w:rsidR="006F11B3">
        <w:rPr>
          <w:rFonts w:ascii="TH Sarabun New" w:hAnsi="TH Sarabun New" w:cs="TH Sarabun New"/>
          <w:sz w:val="32"/>
          <w:szCs w:val="32"/>
        </w:rPr>
        <w:t xml:space="preserve">80 </w:t>
      </w:r>
      <w:r w:rsidR="001C525B" w:rsidRPr="001D5EB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D5EB5">
        <w:rPr>
          <w:rFonts w:ascii="TH Sarabun New" w:hAnsi="TH Sarabun New" w:cs="TH Sarabun New"/>
          <w:sz w:val="32"/>
          <w:szCs w:val="32"/>
          <w:cs/>
        </w:rPr>
        <w:t>ชั่วโมง</w:t>
      </w:r>
      <w:r w:rsidRPr="001D5EB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="00F9729E" w:rsidRPr="001D5EB5">
        <w:rPr>
          <w:rFonts w:ascii="TH Sarabun New" w:hAnsi="TH Sarabun New" w:cs="TH Sarabun New"/>
          <w:sz w:val="32"/>
          <w:szCs w:val="32"/>
        </w:rPr>
        <w:t>(</w:t>
      </w:r>
      <w:r w:rsidR="00F9729E" w:rsidRPr="001D5EB5">
        <w:rPr>
          <w:rFonts w:ascii="TH Sarabun New" w:hAnsi="TH Sarabun New" w:cs="TH Sarabun New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1D5EB5">
        <w:rPr>
          <w:rFonts w:ascii="TH Sarabun New" w:hAnsi="TH Sarabun New" w:cs="TH Sarabun New"/>
          <w:sz w:val="32"/>
          <w:szCs w:val="32"/>
        </w:rPr>
        <w:t>)</w:t>
      </w:r>
    </w:p>
    <w:p w14:paraId="58FFAD2F" w14:textId="77777777" w:rsidR="00F144CC" w:rsidRPr="001D5EB5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1D3D9A39" w14:textId="087393F5" w:rsidR="00F144CC" w:rsidRPr="00CC60A8" w:rsidRDefault="00F144CC" w:rsidP="001D5EB5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sectPr w:rsidR="00F144CC" w:rsidRPr="00CC60A8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variable"/>
    <w:sig w:usb0="21000007" w:usb1="00000001" w:usb2="00000000" w:usb3="00000000" w:csb0="0001019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7970F04"/>
    <w:multiLevelType w:val="hybridMultilevel"/>
    <w:tmpl w:val="AFF6F50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10306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5"/>
  </w:num>
  <w:num w:numId="2" w16cid:durableId="887447649">
    <w:abstractNumId w:val="3"/>
  </w:num>
  <w:num w:numId="3" w16cid:durableId="1808662686">
    <w:abstractNumId w:val="11"/>
  </w:num>
  <w:num w:numId="4" w16cid:durableId="1482425063">
    <w:abstractNumId w:val="0"/>
  </w:num>
  <w:num w:numId="5" w16cid:durableId="1814982205">
    <w:abstractNumId w:val="6"/>
  </w:num>
  <w:num w:numId="6" w16cid:durableId="626476376">
    <w:abstractNumId w:val="12"/>
  </w:num>
  <w:num w:numId="7" w16cid:durableId="1167407501">
    <w:abstractNumId w:val="2"/>
  </w:num>
  <w:num w:numId="8" w16cid:durableId="913776643">
    <w:abstractNumId w:val="9"/>
  </w:num>
  <w:num w:numId="9" w16cid:durableId="1526212348">
    <w:abstractNumId w:val="8"/>
  </w:num>
  <w:num w:numId="10" w16cid:durableId="652218388">
    <w:abstractNumId w:val="7"/>
  </w:num>
  <w:num w:numId="11" w16cid:durableId="2073501916">
    <w:abstractNumId w:val="13"/>
  </w:num>
  <w:num w:numId="12" w16cid:durableId="434714064">
    <w:abstractNumId w:val="1"/>
  </w:num>
  <w:num w:numId="13" w16cid:durableId="508720696">
    <w:abstractNumId w:val="4"/>
  </w:num>
  <w:num w:numId="14" w16cid:durableId="63465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7567E"/>
    <w:rsid w:val="000F70DC"/>
    <w:rsid w:val="00116A89"/>
    <w:rsid w:val="0014767B"/>
    <w:rsid w:val="0018700D"/>
    <w:rsid w:val="001C525B"/>
    <w:rsid w:val="001D08FA"/>
    <w:rsid w:val="001D5EB5"/>
    <w:rsid w:val="00210799"/>
    <w:rsid w:val="002178E9"/>
    <w:rsid w:val="002370D7"/>
    <w:rsid w:val="00297132"/>
    <w:rsid w:val="002D0C10"/>
    <w:rsid w:val="002D279B"/>
    <w:rsid w:val="002D5094"/>
    <w:rsid w:val="002E3DE1"/>
    <w:rsid w:val="00337CA2"/>
    <w:rsid w:val="0037756A"/>
    <w:rsid w:val="00382793"/>
    <w:rsid w:val="00385AF5"/>
    <w:rsid w:val="003B76FE"/>
    <w:rsid w:val="00411A27"/>
    <w:rsid w:val="004F222B"/>
    <w:rsid w:val="005730C0"/>
    <w:rsid w:val="005878F0"/>
    <w:rsid w:val="005B1B8D"/>
    <w:rsid w:val="005E4E9E"/>
    <w:rsid w:val="006224D8"/>
    <w:rsid w:val="006419A7"/>
    <w:rsid w:val="00675009"/>
    <w:rsid w:val="006926FC"/>
    <w:rsid w:val="006F11B3"/>
    <w:rsid w:val="006F138B"/>
    <w:rsid w:val="00790A29"/>
    <w:rsid w:val="007A2A94"/>
    <w:rsid w:val="007A464A"/>
    <w:rsid w:val="008303CD"/>
    <w:rsid w:val="00896B31"/>
    <w:rsid w:val="008F684C"/>
    <w:rsid w:val="009129A2"/>
    <w:rsid w:val="00960FF8"/>
    <w:rsid w:val="009C0771"/>
    <w:rsid w:val="009C5732"/>
    <w:rsid w:val="009E7A78"/>
    <w:rsid w:val="00A53877"/>
    <w:rsid w:val="00A74B5A"/>
    <w:rsid w:val="00AD7674"/>
    <w:rsid w:val="00AE47AD"/>
    <w:rsid w:val="00BC1F13"/>
    <w:rsid w:val="00C36EFD"/>
    <w:rsid w:val="00C63158"/>
    <w:rsid w:val="00C7167B"/>
    <w:rsid w:val="00C727E3"/>
    <w:rsid w:val="00C90A6F"/>
    <w:rsid w:val="00CA179E"/>
    <w:rsid w:val="00CC60A8"/>
    <w:rsid w:val="00CE0964"/>
    <w:rsid w:val="00D251D9"/>
    <w:rsid w:val="00D35C66"/>
    <w:rsid w:val="00D63326"/>
    <w:rsid w:val="00D6470A"/>
    <w:rsid w:val="00D647B7"/>
    <w:rsid w:val="00D91B96"/>
    <w:rsid w:val="00DA5598"/>
    <w:rsid w:val="00DB22A4"/>
    <w:rsid w:val="00DC53A8"/>
    <w:rsid w:val="00E52E3B"/>
    <w:rsid w:val="00E73A76"/>
    <w:rsid w:val="00E81946"/>
    <w:rsid w:val="00EB5187"/>
    <w:rsid w:val="00F0384B"/>
    <w:rsid w:val="00F144CC"/>
    <w:rsid w:val="00F421B2"/>
    <w:rsid w:val="00F9729E"/>
    <w:rsid w:val="00FB50C5"/>
    <w:rsid w:val="00FC32F9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1D08FA"/>
    <w:rPr>
      <w:rFonts w:ascii="Times New Roman" w:eastAsia="Times New Roman" w:hAnsi="Times New Roman" w:cs="Angsana New"/>
      <w:kern w:val="0"/>
      <w:sz w:val="24"/>
      <w:szCs w:val="3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นางสาวจีราภา ศรีท่าไฮ</cp:lastModifiedBy>
  <cp:revision>4</cp:revision>
  <dcterms:created xsi:type="dcterms:W3CDTF">2024-10-30T11:34:00Z</dcterms:created>
  <dcterms:modified xsi:type="dcterms:W3CDTF">2024-11-07T02:40:00Z</dcterms:modified>
</cp:coreProperties>
</file>