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F6CF2" w14:textId="30C3A4A9" w:rsidR="002C5DC7" w:rsidRPr="00FF3989" w:rsidRDefault="00C11DAD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FF3989">
        <w:rPr>
          <w:rFonts w:ascii="TH SarabunIT๙" w:hAnsi="TH SarabunIT๙" w:cs="TH SarabunIT๙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90AC2D" wp14:editId="24E1C4F9">
                <wp:simplePos x="0" y="0"/>
                <wp:positionH relativeFrom="column">
                  <wp:posOffset>5761990</wp:posOffset>
                </wp:positionH>
                <wp:positionV relativeFrom="paragraph">
                  <wp:posOffset>-104140</wp:posOffset>
                </wp:positionV>
                <wp:extent cx="476250" cy="333375"/>
                <wp:effectExtent l="0" t="0" r="19050" b="285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9E9D0" w14:textId="62E7724F" w:rsidR="00C11DAD" w:rsidRPr="00C11DAD" w:rsidRDefault="00C11DA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11DA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FP</w:t>
                            </w:r>
                            <w:r w:rsidR="00F60F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0AC2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53.7pt;margin-top:-8.2pt;width:37.5pt;height:2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" strokecolor="black [3213]" strokeweight=".25pt">
                <v:textbox>
                  <w:txbxContent>
                    <w:p w14:paraId="0D59E9D0" w14:textId="62E7724F" w:rsidR="00C11DAD" w:rsidRPr="00C11DAD" w:rsidRDefault="00C11DA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11DA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FP</w:t>
                      </w:r>
                      <w:r w:rsidR="00F60FD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C5DC7" w:rsidRPr="00FF3989">
        <w:rPr>
          <w:rFonts w:ascii="TH SarabunIT๙" w:hAnsi="TH SarabunIT๙" w:cs="TH SarabunIT๙"/>
          <w:noProof/>
          <w:sz w:val="24"/>
          <w:szCs w:val="24"/>
          <w:cs/>
        </w:rPr>
        <w:drawing>
          <wp:anchor distT="0" distB="0" distL="114300" distR="114300" simplePos="0" relativeHeight="251658240" behindDoc="0" locked="0" layoutInCell="1" allowOverlap="1" wp14:anchorId="2605FCCA" wp14:editId="0A1E99CD">
            <wp:simplePos x="0" y="0"/>
            <wp:positionH relativeFrom="column">
              <wp:posOffset>2713203</wp:posOffset>
            </wp:positionH>
            <wp:positionV relativeFrom="paragraph">
              <wp:posOffset>-377712</wp:posOffset>
            </wp:positionV>
            <wp:extent cx="665403" cy="616989"/>
            <wp:effectExtent l="0" t="0" r="190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03" cy="61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C3D82" w14:textId="37B37780" w:rsidR="00AA4117" w:rsidRPr="00FF3989" w:rsidRDefault="002C5DC7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วิทยาลัยพยาบาลบรมราชชนนี พุทธชินราช</w:t>
      </w:r>
    </w:p>
    <w:p w14:paraId="6AABEC01" w14:textId="441D7E92" w:rsidR="002C5DC7" w:rsidRPr="00FF3989" w:rsidRDefault="007D646B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แบบรายงานผลการปฏิบัติการพยาบาลตามความเชี่ยวชาญ</w:t>
      </w:r>
      <w:r w:rsidR="002C5DC7"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ของอาจารย์พยาบาล</w:t>
      </w: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FF3989">
        <w:rPr>
          <w:rFonts w:ascii="TH SarabunIT๙" w:hAnsi="TH SarabunIT๙" w:cs="TH SarabunIT๙"/>
          <w:b/>
          <w:bCs/>
          <w:sz w:val="32"/>
          <w:szCs w:val="32"/>
        </w:rPr>
        <w:t>Faculty Practice</w:t>
      </w: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E55604A" w14:textId="6813FBF7" w:rsidR="002C5DC7" w:rsidRPr="00FF3989" w:rsidRDefault="002C5DC7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</w:t>
      </w:r>
      <w:r w:rsidR="00BD4B1E" w:rsidRPr="00FF3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๒๕๖๖</w:t>
      </w:r>
      <w:r w:rsidR="00810C9D" w:rsidRPr="00FF398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10C9D" w:rsidRPr="00FF3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ไตรมาสที่ </w:t>
      </w:r>
      <w:r w:rsidR="00810C9D" w:rsidRPr="00FF3989">
        <w:rPr>
          <w:rFonts w:ascii="TH SarabunIT๙" w:hAnsi="TH SarabunIT๙" w:cs="TH SarabunIT๙"/>
          <w:b/>
          <w:bCs/>
          <w:sz w:val="32"/>
          <w:szCs w:val="32"/>
        </w:rPr>
        <w:t>___ 1     ___2    ___3    ___4</w:t>
      </w:r>
    </w:p>
    <w:p w14:paraId="0E2F2CEB" w14:textId="77777777" w:rsidR="00090804" w:rsidRPr="00FF3989" w:rsidRDefault="00090804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28"/>
        </w:rPr>
      </w:pPr>
    </w:p>
    <w:p w14:paraId="7CF6919B" w14:textId="77777777" w:rsidR="00971298" w:rsidRPr="00E770AA" w:rsidRDefault="00971298" w:rsidP="00971298">
      <w:pPr>
        <w:spacing w:after="0"/>
        <w:contextualSpacing/>
        <w:rPr>
          <w:rFonts w:ascii="TH SarabunIT๙" w:hAnsi="TH SarabunIT๙" w:cs="TH SarabunIT๙"/>
          <w:sz w:val="28"/>
          <w:lang w:val="th-TH"/>
        </w:rPr>
      </w:pPr>
      <w:bookmarkStart w:id="0" w:name="_Hlk143851570"/>
      <w:r w:rsidRPr="00E770AA">
        <w:rPr>
          <w:rFonts w:ascii="TH SarabunIT๙" w:hAnsi="TH SarabunIT๙" w:cs="TH SarabunIT๙"/>
          <w:b/>
          <w:bCs/>
          <w:sz w:val="28"/>
          <w:cs/>
          <w:lang w:val="th-TH"/>
        </w:rPr>
        <w:t xml:space="preserve">ชื่อ </w:t>
      </w:r>
      <w:r w:rsidRPr="00E770AA">
        <w:rPr>
          <w:rFonts w:ascii="TH SarabunIT๙" w:hAnsi="TH SarabunIT๙" w:cs="TH SarabunIT๙"/>
          <w:b/>
          <w:bCs/>
          <w:sz w:val="28"/>
          <w:cs/>
        </w:rPr>
        <w:t xml:space="preserve">- </w:t>
      </w:r>
      <w:r w:rsidRPr="00E770AA">
        <w:rPr>
          <w:rFonts w:ascii="TH SarabunIT๙" w:hAnsi="TH SarabunIT๙" w:cs="TH SarabunIT๙"/>
          <w:b/>
          <w:bCs/>
          <w:sz w:val="28"/>
          <w:cs/>
          <w:lang w:val="th-TH"/>
        </w:rPr>
        <w:t xml:space="preserve">นามสกุล </w:t>
      </w:r>
      <w:r w:rsidRPr="00E770AA">
        <w:rPr>
          <w:rFonts w:ascii="TH SarabunIT๙" w:hAnsi="TH SarabunIT๙" w:cs="TH SarabunIT๙"/>
          <w:sz w:val="28"/>
          <w:cs/>
          <w:lang w:val="th-TH"/>
        </w:rPr>
        <w:t>นางสาวสายชล จันทร์วิจิตร</w:t>
      </w:r>
      <w:r w:rsidRPr="00E770AA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E770AA">
        <w:rPr>
          <w:rFonts w:ascii="TH SarabunIT๙" w:hAnsi="TH SarabunIT๙" w:cs="TH SarabunIT๙"/>
          <w:b/>
          <w:bCs/>
          <w:sz w:val="28"/>
          <w:cs/>
          <w:lang w:val="th-TH"/>
        </w:rPr>
        <w:t>ตำแหน่งทางวิชาการ</w:t>
      </w:r>
      <w:r w:rsidRPr="00E770AA">
        <w:rPr>
          <w:rFonts w:ascii="TH SarabunIT๙" w:hAnsi="TH SarabunIT๙" w:cs="TH SarabunIT๙"/>
          <w:sz w:val="28"/>
          <w:cs/>
          <w:lang w:val="th-TH"/>
        </w:rPr>
        <w:t xml:space="preserve"> พยาบาลวิชาชีพ ชำนาญการพิเศษ</w:t>
      </w:r>
    </w:p>
    <w:p w14:paraId="1A3CD681" w14:textId="77777777" w:rsidR="00971298" w:rsidRPr="00E50B3B" w:rsidRDefault="00971298" w:rsidP="00971298">
      <w:pPr>
        <w:spacing w:after="0"/>
        <w:contextualSpacing/>
        <w:rPr>
          <w:rFonts w:ascii="TH SarabunIT๙" w:hAnsi="TH SarabunIT๙" w:cs="TH SarabunIT๙"/>
          <w:sz w:val="28"/>
        </w:rPr>
      </w:pPr>
      <w:r w:rsidRPr="00E50B3B">
        <w:rPr>
          <w:rFonts w:ascii="TH SarabunIT๙" w:hAnsi="TH SarabunIT๙" w:cs="TH SarabunIT๙"/>
          <w:sz w:val="28"/>
          <w:cs/>
          <w:lang w:val="th-TH"/>
        </w:rPr>
        <w:t>สาขาการพยาบาลผู้ใหญ่และผู้สูงอายุ</w:t>
      </w:r>
    </w:p>
    <w:p w14:paraId="2AFDDB9F" w14:textId="77777777" w:rsidR="00971298" w:rsidRPr="00E770AA" w:rsidRDefault="00971298" w:rsidP="00971298">
      <w:pPr>
        <w:spacing w:after="0"/>
        <w:contextualSpacing/>
        <w:rPr>
          <w:rFonts w:ascii="TH SarabunIT๙" w:hAnsi="TH SarabunIT๙" w:cs="TH SarabunIT๙"/>
          <w:sz w:val="28"/>
        </w:rPr>
      </w:pPr>
      <w:bookmarkStart w:id="1" w:name="_Hlk143851562"/>
      <w:bookmarkEnd w:id="0"/>
      <w:r w:rsidRPr="00E770AA">
        <w:rPr>
          <w:rFonts w:ascii="TH SarabunIT๙" w:hAnsi="TH SarabunIT๙" w:cs="TH SarabunIT๙"/>
          <w:b/>
          <w:bCs/>
          <w:sz w:val="28"/>
          <w:cs/>
          <w:lang w:val="th-TH"/>
        </w:rPr>
        <w:t>เป้าหมายการปฏิบัติ</w:t>
      </w:r>
      <w:bookmarkStart w:id="2" w:name="_Hlk143851577"/>
      <w:bookmarkEnd w:id="1"/>
      <w:r w:rsidRPr="00E770AA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p w14:paraId="67DF248C" w14:textId="6981315E" w:rsidR="00971298" w:rsidRPr="00E770AA" w:rsidRDefault="00971298" w:rsidP="00971298">
      <w:pPr>
        <w:spacing w:after="0"/>
        <w:rPr>
          <w:rFonts w:ascii="TH SarabunIT๙" w:hAnsi="TH SarabunIT๙" w:cs="TH SarabunIT๙"/>
          <w:sz w:val="28"/>
          <w:cs/>
          <w:lang w:val="th-TH"/>
        </w:rPr>
      </w:pPr>
      <w:bookmarkStart w:id="3" w:name="_Hlk145526644"/>
      <w:r w:rsidRPr="00E770AA">
        <w:rPr>
          <w:rFonts w:ascii="TH SarabunIT๙" w:eastAsia="Sarabun" w:hAnsi="TH SarabunIT๙" w:cs="TH SarabunIT๙"/>
          <w:sz w:val="28"/>
          <w:cs/>
          <w:lang w:val="th-TH"/>
        </w:rPr>
        <w:t>เพื่อ</w:t>
      </w:r>
      <w:r>
        <w:rPr>
          <w:rFonts w:ascii="TH SarabunIT๙" w:eastAsia="Sarabun" w:hAnsi="TH SarabunIT๙" w:cs="TH SarabunIT๙" w:hint="cs"/>
          <w:sz w:val="28"/>
          <w:cs/>
          <w:lang w:val="th-TH"/>
        </w:rPr>
        <w:t>ใช้ความเชี่ยวชาญเรื่องการส่งเสริมการฟื้นสภาพ</w:t>
      </w:r>
      <w:r w:rsidRPr="00E770AA">
        <w:rPr>
          <w:rFonts w:ascii="TH SarabunIT๙" w:hAnsi="TH SarabunIT๙" w:cs="TH SarabunIT๙"/>
          <w:sz w:val="28"/>
          <w:cs/>
        </w:rPr>
        <w:t xml:space="preserve">ด้านศัลยกรรมสำหรับผู้ป่วยที่มี </w:t>
      </w:r>
      <w:r w:rsidRPr="00E770AA">
        <w:rPr>
          <w:rFonts w:ascii="TH SarabunIT๙" w:hAnsi="TH SarabunIT๙" w:cs="TH SarabunIT๙"/>
          <w:sz w:val="28"/>
        </w:rPr>
        <w:t>colostomy</w:t>
      </w:r>
      <w:r w:rsidR="00A16608">
        <w:rPr>
          <w:rFonts w:ascii="TH SarabunIT๙" w:hAnsi="TH SarabunIT๙" w:cs="TH SarabunIT๙" w:hint="cs"/>
          <w:sz w:val="28"/>
          <w:cs/>
        </w:rPr>
        <w:t xml:space="preserve"> </w:t>
      </w:r>
      <w:r w:rsidRPr="00E770AA">
        <w:rPr>
          <w:rFonts w:ascii="TH SarabunIT๙" w:hAnsi="TH SarabunIT๙" w:cs="TH SarabunIT๙"/>
          <w:sz w:val="28"/>
          <w:cs/>
        </w:rPr>
        <w:t>หรือแผลซับซ้อน</w:t>
      </w:r>
    </w:p>
    <w:bookmarkEnd w:id="2"/>
    <w:bookmarkEnd w:id="3"/>
    <w:p w14:paraId="7689FB21" w14:textId="40DC965C" w:rsidR="00971298" w:rsidRPr="00E770AA" w:rsidRDefault="00971298" w:rsidP="00971298">
      <w:pPr>
        <w:spacing w:after="0"/>
        <w:rPr>
          <w:rFonts w:ascii="TH SarabunIT๙" w:hAnsi="TH SarabunIT๙" w:cs="TH SarabunIT๙"/>
          <w:sz w:val="28"/>
          <w:lang w:val="th-TH"/>
        </w:rPr>
      </w:pPr>
      <w:r w:rsidRPr="00E770AA">
        <w:rPr>
          <w:rFonts w:ascii="TH SarabunIT๙" w:hAnsi="TH SarabunIT๙" w:cs="TH SarabunIT๙"/>
          <w:b/>
          <w:bCs/>
          <w:sz w:val="28"/>
          <w:cs/>
          <w:lang w:val="th-TH"/>
        </w:rPr>
        <w:t xml:space="preserve">กลุ่มเป้าหมาย </w:t>
      </w:r>
      <w:r w:rsidRPr="00E770AA">
        <w:rPr>
          <w:rFonts w:ascii="TH SarabunIT๙" w:hAnsi="TH SarabunIT๙" w:cs="TH SarabunIT๙"/>
          <w:sz w:val="28"/>
          <w:cs/>
        </w:rPr>
        <w:t>(</w:t>
      </w:r>
      <w:r w:rsidRPr="00E770AA">
        <w:rPr>
          <w:rFonts w:ascii="TH SarabunIT๙" w:hAnsi="TH SarabunIT๙" w:cs="TH SarabunIT๙"/>
          <w:sz w:val="28"/>
          <w:cs/>
          <w:lang w:val="th-TH"/>
        </w:rPr>
        <w:t>ผู้ป่วยเฉพาะกลุ่ม</w:t>
      </w:r>
      <w:r w:rsidRPr="00E770AA">
        <w:rPr>
          <w:rFonts w:ascii="TH SarabunIT๙" w:hAnsi="TH SarabunIT๙" w:cs="TH SarabunIT๙"/>
          <w:sz w:val="28"/>
          <w:cs/>
        </w:rPr>
        <w:t>/</w:t>
      </w:r>
      <w:r w:rsidRPr="00E770AA">
        <w:rPr>
          <w:rFonts w:ascii="TH SarabunIT๙" w:hAnsi="TH SarabunIT๙" w:cs="TH SarabunIT๙"/>
          <w:sz w:val="28"/>
          <w:cs/>
          <w:lang w:val="th-TH"/>
        </w:rPr>
        <w:t>เฉพาะโรค</w:t>
      </w:r>
      <w:r w:rsidRPr="00E770AA">
        <w:rPr>
          <w:rFonts w:ascii="TH SarabunIT๙" w:hAnsi="TH SarabunIT๙" w:cs="TH SarabunIT๙"/>
          <w:sz w:val="28"/>
          <w:cs/>
        </w:rPr>
        <w:t>)</w:t>
      </w:r>
      <w:r w:rsidRPr="00E770AA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bookmarkStart w:id="4" w:name="_Hlk145526661"/>
      <w:r w:rsidRPr="00E770AA">
        <w:rPr>
          <w:rFonts w:ascii="TH SarabunIT๙" w:hAnsi="TH SarabunIT๙" w:cs="TH SarabunIT๙"/>
          <w:sz w:val="28"/>
          <w:cs/>
        </w:rPr>
        <w:t xml:space="preserve">ผู้ป่วยที่มี </w:t>
      </w:r>
      <w:r w:rsidRPr="00E770AA">
        <w:rPr>
          <w:rFonts w:ascii="TH SarabunIT๙" w:hAnsi="TH SarabunIT๙" w:cs="TH SarabunIT๙"/>
          <w:sz w:val="28"/>
        </w:rPr>
        <w:t>colostomy</w:t>
      </w:r>
      <w:r w:rsidR="00A16608">
        <w:rPr>
          <w:rFonts w:ascii="TH SarabunIT๙" w:hAnsi="TH SarabunIT๙" w:cs="TH SarabunIT๙"/>
          <w:sz w:val="28"/>
        </w:rPr>
        <w:t xml:space="preserve"> </w:t>
      </w:r>
      <w:r w:rsidRPr="00E770AA">
        <w:rPr>
          <w:rFonts w:ascii="TH SarabunIT๙" w:hAnsi="TH SarabunIT๙" w:cs="TH SarabunIT๙"/>
          <w:sz w:val="28"/>
          <w:cs/>
        </w:rPr>
        <w:t>หรือแผลซับซ้อน</w:t>
      </w:r>
    </w:p>
    <w:bookmarkEnd w:id="4"/>
    <w:p w14:paraId="26740CE3" w14:textId="77777777" w:rsidR="00971298" w:rsidRPr="00E770AA" w:rsidRDefault="00971298" w:rsidP="00971298">
      <w:pPr>
        <w:spacing w:after="0"/>
        <w:contextualSpacing/>
        <w:rPr>
          <w:rFonts w:ascii="TH SarabunIT๙" w:hAnsi="TH SarabunIT๙" w:cs="TH SarabunIT๙"/>
          <w:sz w:val="28"/>
          <w:cs/>
        </w:rPr>
      </w:pPr>
      <w:r w:rsidRPr="00E770AA">
        <w:rPr>
          <w:rFonts w:ascii="TH SarabunIT๙" w:hAnsi="TH SarabunIT๙" w:cs="TH SarabunIT๙"/>
          <w:b/>
          <w:bCs/>
          <w:sz w:val="28"/>
          <w:cs/>
          <w:lang w:val="th-TH"/>
        </w:rPr>
        <w:t>สถานที่ปฏิบัติการพยาบาล</w:t>
      </w:r>
      <w:r w:rsidRPr="00E770AA">
        <w:rPr>
          <w:rFonts w:ascii="TH SarabunIT๙" w:hAnsi="TH SarabunIT๙" w:cs="TH SarabunIT๙"/>
          <w:sz w:val="28"/>
          <w:cs/>
        </w:rPr>
        <w:t xml:space="preserve"> หอผู้ป่วยศัลยกรรม</w:t>
      </w:r>
      <w:r w:rsidRPr="00E770AA">
        <w:rPr>
          <w:rFonts w:ascii="TH SarabunIT๙" w:hAnsi="TH SarabunIT๙" w:cs="TH SarabunIT๙"/>
          <w:sz w:val="28"/>
        </w:rPr>
        <w:t xml:space="preserve"> </w:t>
      </w:r>
      <w:r w:rsidRPr="00E770AA">
        <w:rPr>
          <w:rFonts w:ascii="TH SarabunIT๙" w:hAnsi="TH SarabunIT๙" w:cs="TH SarabunIT๙"/>
          <w:sz w:val="28"/>
          <w:cs/>
        </w:rPr>
        <w:t>โรงพยาบาลพุทธชินราช พิษณุโลก</w:t>
      </w:r>
    </w:p>
    <w:p w14:paraId="5192E2A9" w14:textId="56882ABE" w:rsidR="00971298" w:rsidRPr="00971298" w:rsidRDefault="00971298" w:rsidP="00971298">
      <w:pPr>
        <w:spacing w:line="276" w:lineRule="auto"/>
        <w:contextualSpacing/>
        <w:rPr>
          <w:rFonts w:ascii="TH SarabunIT๙" w:hAnsi="TH SarabunIT๙" w:cs="TH SarabunIT๙"/>
          <w:sz w:val="28"/>
        </w:rPr>
      </w:pPr>
      <w:r w:rsidRPr="00971298">
        <w:rPr>
          <w:rFonts w:ascii="TH SarabunIT๙" w:hAnsi="TH SarabunIT๙" w:cs="TH SarabunIT๙"/>
          <w:b/>
          <w:bCs/>
          <w:sz w:val="28"/>
          <w:cs/>
        </w:rPr>
        <w:t>จุดมุ่งหมาย</w:t>
      </w:r>
      <w:r w:rsidRPr="00971298">
        <w:rPr>
          <w:rFonts w:ascii="TH SarabunIT๙" w:hAnsi="TH SarabunIT๙" w:cs="TH SarabunIT๙"/>
          <w:b/>
          <w:bCs/>
          <w:sz w:val="28"/>
        </w:rPr>
        <w:t xml:space="preserve"> </w:t>
      </w:r>
      <w:r w:rsidRPr="00971298">
        <w:rPr>
          <w:rFonts w:ascii="TH SarabunIT๙" w:hAnsi="TH SarabunIT๙" w:cs="TH SarabunIT๙"/>
          <w:sz w:val="28"/>
          <w:cs/>
        </w:rPr>
        <w:t>เพื่อส่งเสริมคุณภาพชีวิต</w:t>
      </w:r>
      <w:r w:rsidRPr="00971298">
        <w:rPr>
          <w:rFonts w:ascii="TH SarabunIT๙" w:hAnsi="TH SarabunIT๙" w:cs="TH SarabunIT๙" w:hint="cs"/>
          <w:sz w:val="28"/>
          <w:cs/>
        </w:rPr>
        <w:t>ของ</w:t>
      </w:r>
      <w:r w:rsidRPr="00971298">
        <w:rPr>
          <w:rFonts w:ascii="TH SarabunIT๙" w:hAnsi="TH SarabunIT๙" w:cs="TH SarabunIT๙"/>
          <w:sz w:val="28"/>
          <w:cs/>
        </w:rPr>
        <w:t xml:space="preserve">ผู้ป่วยที่มี </w:t>
      </w:r>
      <w:r w:rsidRPr="00971298">
        <w:rPr>
          <w:rFonts w:ascii="TH SarabunIT๙" w:hAnsi="TH SarabunIT๙" w:cs="TH SarabunIT๙"/>
          <w:sz w:val="28"/>
        </w:rPr>
        <w:t>colostomy</w:t>
      </w:r>
      <w:r w:rsidR="00A16608">
        <w:rPr>
          <w:rFonts w:ascii="TH SarabunIT๙" w:hAnsi="TH SarabunIT๙" w:cs="TH SarabunIT๙" w:hint="cs"/>
          <w:sz w:val="28"/>
          <w:cs/>
        </w:rPr>
        <w:t xml:space="preserve"> </w:t>
      </w:r>
      <w:r w:rsidRPr="00971298">
        <w:rPr>
          <w:rFonts w:ascii="TH SarabunIT๙" w:hAnsi="TH SarabunIT๙" w:cs="TH SarabunIT๙"/>
          <w:sz w:val="28"/>
          <w:cs/>
        </w:rPr>
        <w:t xml:space="preserve">หรือแผลซับซ้อน </w:t>
      </w:r>
    </w:p>
    <w:p w14:paraId="4D1F2985" w14:textId="77777777" w:rsidR="00971298" w:rsidRPr="00E770AA" w:rsidRDefault="00971298" w:rsidP="00233E6A">
      <w:pPr>
        <w:spacing w:after="0"/>
        <w:contextualSpacing/>
        <w:rPr>
          <w:rFonts w:ascii="TH SarabunIT๙" w:hAnsi="TH SarabunIT๙" w:cs="TH SarabunIT๙"/>
          <w:b/>
          <w:bCs/>
          <w:sz w:val="28"/>
          <w:cs/>
        </w:rPr>
      </w:pPr>
      <w:r w:rsidRPr="00E770AA">
        <w:rPr>
          <w:rFonts w:ascii="TH SarabunIT๙" w:hAnsi="TH SarabunIT๙" w:cs="TH SarabunIT๙"/>
          <w:b/>
          <w:bCs/>
          <w:sz w:val="28"/>
          <w:cs/>
          <w:lang w:val="th-TH"/>
        </w:rPr>
        <w:t>สหวิชาชีพที่ร่วมปฏิบัติการพยาบาล</w:t>
      </w:r>
      <w:r w:rsidRPr="00E770AA">
        <w:rPr>
          <w:rFonts w:ascii="TH SarabunIT๙" w:hAnsi="TH SarabunIT๙" w:cs="TH SarabunIT๙"/>
          <w:b/>
          <w:bCs/>
          <w:sz w:val="28"/>
        </w:rPr>
        <w:t xml:space="preserve"> </w:t>
      </w:r>
      <w:r w:rsidRPr="00E770AA">
        <w:rPr>
          <w:rFonts w:ascii="TH SarabunIT๙" w:hAnsi="TH SarabunIT๙" w:cs="TH SarabunIT๙"/>
          <w:sz w:val="28"/>
          <w:cs/>
        </w:rPr>
        <w:t>ไม่มี</w:t>
      </w:r>
    </w:p>
    <w:p w14:paraId="3F88B0FA" w14:textId="28CE536D" w:rsidR="00971298" w:rsidRPr="00E770AA" w:rsidRDefault="00971298" w:rsidP="00233E6A">
      <w:pPr>
        <w:spacing w:after="0"/>
        <w:contextualSpacing/>
        <w:rPr>
          <w:rFonts w:ascii="TH SarabunIT๙" w:hAnsi="TH SarabunIT๙" w:cs="TH SarabunIT๙"/>
          <w:b/>
          <w:bCs/>
          <w:sz w:val="28"/>
        </w:rPr>
      </w:pPr>
      <w:bookmarkStart w:id="5" w:name="_Hlk143852282"/>
      <w:r w:rsidRPr="00E770AA">
        <w:rPr>
          <w:rFonts w:ascii="TH SarabunIT๙" w:hAnsi="TH SarabunIT๙" w:cs="TH SarabunIT๙"/>
          <w:b/>
          <w:bCs/>
          <w:sz w:val="28"/>
          <w:cs/>
          <w:lang w:val="th-TH"/>
        </w:rPr>
        <w:t xml:space="preserve">ช่วงเวลาดำเนินการ </w:t>
      </w:r>
      <w:bookmarkStart w:id="6" w:name="_Hlk145526755"/>
      <w:r w:rsidRPr="00E770AA">
        <w:rPr>
          <w:rFonts w:ascii="TH SarabunIT๙" w:hAnsi="TH SarabunIT๙" w:cs="TH SarabunIT๙"/>
          <w:sz w:val="28"/>
          <w:cs/>
          <w:lang w:val="th-TH"/>
        </w:rPr>
        <w:t>ระหว่างวันที่ ๑ ตุลาคม ๒๕๖๖ ถึง วันที่ ๓๑ พฤษภาคม ๒๕๖๗</w:t>
      </w:r>
      <w:bookmarkEnd w:id="5"/>
      <w:r>
        <w:rPr>
          <w:rFonts w:ascii="TH SarabunIT๙" w:hAnsi="TH SarabunIT๙" w:cs="TH SarabunIT๙" w:hint="cs"/>
          <w:sz w:val="28"/>
          <w:cs/>
          <w:lang w:val="th-TH"/>
        </w:rPr>
        <w:t xml:space="preserve"> </w:t>
      </w:r>
    </w:p>
    <w:p w14:paraId="79FA429B" w14:textId="77777777" w:rsidR="00971298" w:rsidRDefault="00971298" w:rsidP="00233E6A">
      <w:pPr>
        <w:pStyle w:val="Default"/>
        <w:rPr>
          <w:b/>
          <w:bCs/>
          <w:sz w:val="28"/>
          <w:szCs w:val="28"/>
        </w:rPr>
      </w:pPr>
      <w:bookmarkStart w:id="7" w:name="_Hlk143851999"/>
      <w:bookmarkEnd w:id="6"/>
      <w:r>
        <w:rPr>
          <w:rFonts w:hint="cs"/>
          <w:b/>
          <w:bCs/>
          <w:sz w:val="28"/>
          <w:szCs w:val="28"/>
          <w:cs/>
          <w:lang w:val="th-TH"/>
        </w:rPr>
        <w:t>รูปแบบการปฏิบัติการพยาบาล</w:t>
      </w:r>
    </w:p>
    <w:p w14:paraId="10DA21B5" w14:textId="77777777" w:rsidR="00971298" w:rsidRDefault="00971298" w:rsidP="00971298">
      <w:pPr>
        <w:contextualSpacing/>
        <w:rPr>
          <w:rFonts w:ascii="TH SarabunIT๙" w:hAnsi="TH SarabunIT๙" w:cs="TH SarabunIT๙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</w:t>
      </w:r>
      <w:r>
        <w:rPr>
          <w:rFonts w:ascii="TH SarabunIT๙" w:hAnsi="TH SarabunIT๙" w:cs="TH SarabunIT๙"/>
          <w:sz w:val="28"/>
        </w:rPr>
        <w:sym w:font="Wingdings" w:char="00FE"/>
      </w:r>
      <w:r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</w:rPr>
        <w:t>1</w:t>
      </w:r>
      <w:r>
        <w:rPr>
          <w:rFonts w:ascii="TH SarabunIT๙" w:hAnsi="TH SarabunIT๙" w:cs="TH SarabunIT๙"/>
          <w:sz w:val="28"/>
          <w:cs/>
        </w:rPr>
        <w:t xml:space="preserve">. </w:t>
      </w:r>
      <w:r>
        <w:rPr>
          <w:rFonts w:ascii="TH SarabunIT๙" w:hAnsi="TH SarabunIT๙" w:cs="TH SarabunIT๙"/>
          <w:sz w:val="28"/>
        </w:rPr>
        <w:t xml:space="preserve">Faculty Practice </w:t>
      </w:r>
      <w:r>
        <w:rPr>
          <w:rFonts w:ascii="TH SarabunIT๙" w:hAnsi="TH SarabunIT๙" w:cs="TH SarabunIT๙"/>
          <w:sz w:val="28"/>
          <w:cs/>
          <w:lang w:val="th-TH"/>
        </w:rPr>
        <w:t xml:space="preserve">สำหรับผู้ป่วยใน </w:t>
      </w:r>
      <w:r>
        <w:rPr>
          <w:rFonts w:ascii="TH SarabunIT๙" w:hAnsi="TH SarabunIT๙" w:cs="TH SarabunIT๙"/>
          <w:sz w:val="28"/>
        </w:rPr>
        <w:t xml:space="preserve">Acute &amp; Critical Care Setting </w:t>
      </w:r>
    </w:p>
    <w:p w14:paraId="1B4BD7BA" w14:textId="77777777" w:rsidR="00971298" w:rsidRDefault="00971298" w:rsidP="00971298">
      <w:pPr>
        <w:spacing w:after="0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        </w:t>
      </w:r>
      <w:r>
        <w:rPr>
          <w:rFonts w:ascii="TH SarabunIT๙" w:hAnsi="TH SarabunIT๙" w:cs="TH SarabunIT๙"/>
          <w:sz w:val="28"/>
        </w:rPr>
        <w:sym w:font="Wingdings" w:char="F06F"/>
      </w:r>
      <w:r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</w:rPr>
        <w:t>2</w:t>
      </w:r>
      <w:r>
        <w:rPr>
          <w:rFonts w:ascii="TH SarabunIT๙" w:hAnsi="TH SarabunIT๙" w:cs="TH SarabunIT๙"/>
          <w:sz w:val="28"/>
          <w:cs/>
        </w:rPr>
        <w:t xml:space="preserve">. </w:t>
      </w:r>
      <w:r>
        <w:rPr>
          <w:rFonts w:ascii="TH SarabunIT๙" w:hAnsi="TH SarabunIT๙" w:cs="TH SarabunIT๙"/>
          <w:sz w:val="28"/>
        </w:rPr>
        <w:t xml:space="preserve">Faculty Practice </w:t>
      </w:r>
      <w:r>
        <w:rPr>
          <w:rFonts w:ascii="TH SarabunIT๙" w:hAnsi="TH SarabunIT๙" w:cs="TH SarabunIT๙"/>
          <w:sz w:val="28"/>
          <w:cs/>
          <w:lang w:val="th-TH"/>
        </w:rPr>
        <w:t>สำหรับผู้ป่วยที่คลินิกผู้ป่วยนอก</w:t>
      </w:r>
      <w:r>
        <w:rPr>
          <w:rFonts w:ascii="TH SarabunIT๙" w:hAnsi="TH SarabunIT๙" w:cs="TH SarabunIT๙"/>
          <w:sz w:val="28"/>
          <w:cs/>
        </w:rPr>
        <w:t>/</w:t>
      </w:r>
      <w:r>
        <w:rPr>
          <w:rFonts w:ascii="TH SarabunIT๙" w:hAnsi="TH SarabunIT๙" w:cs="TH SarabunIT๙"/>
          <w:sz w:val="28"/>
        </w:rPr>
        <w:t>Ambulatory Care Setting</w:t>
      </w:r>
    </w:p>
    <w:p w14:paraId="479FAC2C" w14:textId="77777777" w:rsidR="00971298" w:rsidRDefault="00971298" w:rsidP="00971298">
      <w:pPr>
        <w:pStyle w:val="Default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 xml:space="preserve">      </w:t>
      </w:r>
      <w:r>
        <w:rPr>
          <w:rFonts w:ascii="TH SarabunIT๙" w:hAnsi="TH SarabunIT๙" w:cs="TH SarabunIT๙"/>
          <w:sz w:val="28"/>
          <w:szCs w:val="28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sym w:font="Wingdings" w:char="00A8"/>
      </w:r>
      <w:r>
        <w:rPr>
          <w:rFonts w:ascii="TH SarabunIT๙" w:hAnsi="TH SarabunIT๙" w:cs="TH SarabunIT๙"/>
          <w:sz w:val="28"/>
          <w:szCs w:val="28"/>
        </w:rPr>
        <w:t xml:space="preserve"> 3</w:t>
      </w:r>
      <w:r>
        <w:rPr>
          <w:rFonts w:ascii="TH SarabunIT๙" w:hAnsi="TH SarabunIT๙" w:cs="TH SarabunIT๙"/>
          <w:sz w:val="28"/>
          <w:szCs w:val="28"/>
          <w:cs/>
        </w:rPr>
        <w:t xml:space="preserve">. </w:t>
      </w:r>
      <w:r>
        <w:rPr>
          <w:rFonts w:ascii="TH SarabunIT๙" w:hAnsi="TH SarabunIT๙" w:cs="TH SarabunIT๙"/>
          <w:sz w:val="28"/>
          <w:szCs w:val="28"/>
        </w:rPr>
        <w:t xml:space="preserve">Faculty Practice 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>สำหรับผู้ป่วยในระบบบริการสุขภาพระดับปฐมภูมิ</w:t>
      </w:r>
    </w:p>
    <w:bookmarkEnd w:id="7"/>
    <w:p w14:paraId="2621E262" w14:textId="77777777" w:rsidR="00971298" w:rsidRPr="00971298" w:rsidRDefault="00971298" w:rsidP="002C5DC7">
      <w:pPr>
        <w:spacing w:after="0" w:line="240" w:lineRule="auto"/>
        <w:contextualSpacing/>
        <w:rPr>
          <w:rFonts w:ascii="TH SarabunIT๙" w:hAnsi="TH SarabunIT๙" w:cs="TH SarabunIT๙"/>
          <w:sz w:val="24"/>
          <w:szCs w:val="24"/>
          <w:cs/>
        </w:rPr>
      </w:pP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551"/>
        <w:gridCol w:w="2977"/>
      </w:tblGrid>
      <w:tr w:rsidR="00263584" w:rsidRPr="00FF3989" w14:paraId="2C16C50B" w14:textId="77777777" w:rsidTr="00FF3989">
        <w:trPr>
          <w:tblHeader/>
        </w:trPr>
        <w:tc>
          <w:tcPr>
            <w:tcW w:w="1985" w:type="dxa"/>
          </w:tcPr>
          <w:p w14:paraId="734EACD4" w14:textId="77777777" w:rsidR="005F6EB6" w:rsidRPr="00FF3989" w:rsidRDefault="00263584" w:rsidP="00D40C7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วันที่และเวลา</w:t>
            </w:r>
          </w:p>
          <w:p w14:paraId="1274665E" w14:textId="77777777" w:rsidR="005F6EB6" w:rsidRPr="00FF3989" w:rsidRDefault="00263584" w:rsidP="00D40C7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ในการ</w:t>
            </w:r>
            <w:r w:rsidR="005F6EB6"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ให้บริการตาม</w:t>
            </w:r>
          </w:p>
          <w:p w14:paraId="3142C230" w14:textId="6BEC2DEA" w:rsidR="00263584" w:rsidRPr="00B01341" w:rsidRDefault="005F6EB6" w:rsidP="00B0134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ความเชี่ยวชาญ</w:t>
            </w:r>
          </w:p>
        </w:tc>
        <w:tc>
          <w:tcPr>
            <w:tcW w:w="1701" w:type="dxa"/>
          </w:tcPr>
          <w:p w14:paraId="3DA43A91" w14:textId="3053D98D" w:rsidR="00263584" w:rsidRPr="00FF3989" w:rsidRDefault="00263584" w:rsidP="00A91F0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จุดมุ่งหมาย</w:t>
            </w:r>
            <w:r w:rsidRPr="00FF3989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</w:p>
          <w:p w14:paraId="57990A37" w14:textId="74F4E13B" w:rsidR="00263584" w:rsidRPr="00FF3989" w:rsidRDefault="00263584" w:rsidP="00A91F0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วัตถุประสงค์   </w:t>
            </w:r>
          </w:p>
        </w:tc>
        <w:tc>
          <w:tcPr>
            <w:tcW w:w="2551" w:type="dxa"/>
          </w:tcPr>
          <w:p w14:paraId="5F550A1B" w14:textId="77777777" w:rsidR="00FF3989" w:rsidRPr="00FF3989" w:rsidRDefault="00263584" w:rsidP="00263584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  <w:p w14:paraId="3E3E6F51" w14:textId="5C718C4B" w:rsidR="00263584" w:rsidRPr="00FF3989" w:rsidRDefault="00263584" w:rsidP="00FF3989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การปฏิบัติการพยาบาล</w:t>
            </w:r>
          </w:p>
          <w:p w14:paraId="651DEA7B" w14:textId="328E7E1C" w:rsidR="00FF3989" w:rsidRPr="00FF3989" w:rsidRDefault="00FF3989" w:rsidP="00A91F0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</w:tcPr>
          <w:p w14:paraId="2EA2D24A" w14:textId="77777777" w:rsidR="00263584" w:rsidRPr="00FF3989" w:rsidRDefault="00263584" w:rsidP="002D0B1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ผลลัพธ์จากการปฏิบัติ</w:t>
            </w:r>
          </w:p>
          <w:p w14:paraId="47B95217" w14:textId="1B8A95D5" w:rsidR="00263584" w:rsidRPr="00FF3989" w:rsidRDefault="00263584" w:rsidP="002D0B1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การพยาบาล</w:t>
            </w:r>
          </w:p>
        </w:tc>
      </w:tr>
      <w:tr w:rsidR="00263584" w:rsidRPr="00FF3989" w14:paraId="64527954" w14:textId="77777777" w:rsidTr="00FF3989">
        <w:tc>
          <w:tcPr>
            <w:tcW w:w="1985" w:type="dxa"/>
          </w:tcPr>
          <w:p w14:paraId="2D4AE3D4" w14:textId="5E0C6A0E" w:rsidR="00263584" w:rsidRPr="00FF3989" w:rsidRDefault="00263584" w:rsidP="00470AE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จันทร์ </w:t>
            </w:r>
            <w:r w:rsidR="00511E50"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511E50">
              <w:rPr>
                <w:rFonts w:ascii="TH SarabunIT๙" w:hAnsi="TH SarabunIT๙" w:cs="TH SarabunIT๙" w:hint="cs"/>
                <w:sz w:val="28"/>
                <w:cs/>
              </w:rPr>
              <w:t>มิ.ย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511E50">
              <w:rPr>
                <w:rFonts w:ascii="TH SarabunIT๙" w:hAnsi="TH SarabunIT๙" w:cs="TH SarabunIT๙"/>
                <w:sz w:val="28"/>
              </w:rPr>
              <w:t>16.00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 w:rsidR="00511E50">
              <w:rPr>
                <w:rFonts w:ascii="TH SarabunIT๙" w:hAnsi="TH SarabunIT๙" w:cs="TH SarabunIT๙"/>
                <w:sz w:val="28"/>
              </w:rPr>
              <w:t>9.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 w:rsidR="00511E50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511E50"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23663B91" w14:textId="15AB1CBA" w:rsidR="00263584" w:rsidRPr="00FF3989" w:rsidRDefault="00263584" w:rsidP="001971AA">
            <w:pPr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อังคาร </w:t>
            </w:r>
            <w:r w:rsidR="00511E50"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 w:rsidR="00511E50" w:rsidRPr="00FF3989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511E50">
              <w:rPr>
                <w:rFonts w:ascii="TH SarabunIT๙" w:hAnsi="TH SarabunIT๙" w:cs="TH SarabunIT๙" w:hint="cs"/>
                <w:sz w:val="28"/>
                <w:cs/>
              </w:rPr>
              <w:t>มิ.ย</w:t>
            </w:r>
            <w:r w:rsidR="00511E50" w:rsidRPr="00FF3989">
              <w:rPr>
                <w:rFonts w:ascii="TH SarabunIT๙" w:hAnsi="TH SarabunIT๙" w:cs="TH SarabunIT๙"/>
                <w:sz w:val="28"/>
                <w:cs/>
              </w:rPr>
              <w:t>.66</w:t>
            </w:r>
            <w:r w:rsidR="00511E50"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="00511E50"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511E50">
              <w:rPr>
                <w:rFonts w:ascii="TH SarabunIT๙" w:hAnsi="TH SarabunIT๙" w:cs="TH SarabunIT๙"/>
                <w:sz w:val="28"/>
              </w:rPr>
              <w:t>16.00</w:t>
            </w:r>
            <w:r w:rsidR="00511E50" w:rsidRPr="00FF3989">
              <w:rPr>
                <w:rFonts w:ascii="TH SarabunIT๙" w:hAnsi="TH SarabunIT๙" w:cs="TH SarabunIT๙"/>
                <w:sz w:val="28"/>
              </w:rPr>
              <w:t>-1</w:t>
            </w:r>
            <w:r w:rsidR="00511E50">
              <w:rPr>
                <w:rFonts w:ascii="TH SarabunIT๙" w:hAnsi="TH SarabunIT๙" w:cs="TH SarabunIT๙"/>
                <w:sz w:val="28"/>
              </w:rPr>
              <w:t>9.</w:t>
            </w:r>
            <w:r w:rsidR="00511E50" w:rsidRPr="00FF3989">
              <w:rPr>
                <w:rFonts w:ascii="TH SarabunIT๙" w:hAnsi="TH SarabunIT๙" w:cs="TH SarabunIT๙"/>
                <w:sz w:val="28"/>
              </w:rPr>
              <w:t>00</w:t>
            </w:r>
            <w:r w:rsidR="00511E50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511E50"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1564E231" w14:textId="77777777" w:rsidR="00511E50" w:rsidRDefault="00511E50" w:rsidP="0024501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พุธ 28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มิ.ย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16.00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9.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132AF826" w14:textId="77777777" w:rsidR="00511E50" w:rsidRDefault="00511E50" w:rsidP="0024501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พฤหัส 29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มิ.ย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16.00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9.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6407152F" w14:textId="77777777" w:rsidR="00511E50" w:rsidRDefault="00511E50" w:rsidP="0024501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ศุกร์ 30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มิ.ย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16.00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9.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57745A97" w14:textId="77777777" w:rsidR="00511E50" w:rsidRDefault="00511E50" w:rsidP="0024501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เสาร์ 1 กค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13.00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7.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3C154741" w14:textId="461CE52C" w:rsidR="00263584" w:rsidRPr="00FF3989" w:rsidRDefault="00511E50" w:rsidP="0035470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อาทิตย์ 2 กค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13.00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7.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  <w:r w:rsidR="00263584" w:rsidRPr="00FF3989">
              <w:rPr>
                <w:rFonts w:ascii="TH SarabunIT๙" w:hAnsi="TH SarabunIT๙" w:cs="TH SarabunIT๙"/>
                <w:sz w:val="28"/>
                <w:cs/>
              </w:rPr>
              <w:t xml:space="preserve">จันทร์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 กค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16.00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9.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646C0981" w14:textId="134FCCF8" w:rsidR="00263584" w:rsidRPr="00FF3989" w:rsidRDefault="00263584" w:rsidP="00511E50">
            <w:pPr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อังคาร </w:t>
            </w:r>
            <w:r w:rsidR="00511E50">
              <w:rPr>
                <w:rFonts w:ascii="TH SarabunIT๙" w:hAnsi="TH SarabunIT๙" w:cs="TH SarabunIT๙" w:hint="cs"/>
                <w:sz w:val="28"/>
                <w:cs/>
              </w:rPr>
              <w:t xml:space="preserve">4 กค </w:t>
            </w:r>
            <w:r w:rsidR="00511E50" w:rsidRPr="00FF3989">
              <w:rPr>
                <w:rFonts w:ascii="TH SarabunIT๙" w:hAnsi="TH SarabunIT๙" w:cs="TH SarabunIT๙"/>
                <w:sz w:val="28"/>
                <w:cs/>
              </w:rPr>
              <w:t>66</w:t>
            </w:r>
            <w:r w:rsidR="00511E50"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="00511E50"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511E50">
              <w:rPr>
                <w:rFonts w:ascii="TH SarabunIT๙" w:hAnsi="TH SarabunIT๙" w:cs="TH SarabunIT๙"/>
                <w:sz w:val="28"/>
              </w:rPr>
              <w:t>16.00</w:t>
            </w:r>
            <w:r w:rsidR="00511E50" w:rsidRPr="00FF3989">
              <w:rPr>
                <w:rFonts w:ascii="TH SarabunIT๙" w:hAnsi="TH SarabunIT๙" w:cs="TH SarabunIT๙"/>
                <w:sz w:val="28"/>
              </w:rPr>
              <w:t>-1</w:t>
            </w:r>
            <w:r w:rsidR="00511E50">
              <w:rPr>
                <w:rFonts w:ascii="TH SarabunIT๙" w:hAnsi="TH SarabunIT๙" w:cs="TH SarabunIT๙"/>
                <w:sz w:val="28"/>
              </w:rPr>
              <w:t>9.</w:t>
            </w:r>
            <w:r w:rsidR="00511E50" w:rsidRPr="00FF3989">
              <w:rPr>
                <w:rFonts w:ascii="TH SarabunIT๙" w:hAnsi="TH SarabunIT๙" w:cs="TH SarabunIT๙"/>
                <w:sz w:val="28"/>
              </w:rPr>
              <w:t>00</w:t>
            </w:r>
            <w:r w:rsidR="00511E50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511E50"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567336EC" w14:textId="77777777" w:rsidR="007F2DD1" w:rsidRDefault="007F2DD1" w:rsidP="00FC6FEF">
            <w:pPr>
              <w:rPr>
                <w:rFonts w:ascii="TH SarabunIT๙" w:hAnsi="TH SarabunIT๙" w:cs="TH SarabunIT๙"/>
                <w:sz w:val="28"/>
              </w:rPr>
            </w:pPr>
          </w:p>
          <w:p w14:paraId="4615A6E5" w14:textId="33F844C6" w:rsidR="00FC6FEF" w:rsidRDefault="00FC6FEF" w:rsidP="00FC6F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พุธ </w:t>
            </w:r>
            <w:r w:rsidR="007F2DD1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7F2DD1">
              <w:rPr>
                <w:rFonts w:ascii="TH SarabunIT๙" w:hAnsi="TH SarabunIT๙" w:cs="TH SarabunIT๙" w:hint="cs"/>
                <w:sz w:val="28"/>
                <w:cs/>
              </w:rPr>
              <w:t>ส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F2DD1"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16.00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9.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47B08638" w14:textId="0E1A1138" w:rsidR="00FC6FEF" w:rsidRDefault="00FC6FEF" w:rsidP="00FC6F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พฤหัส</w:t>
            </w:r>
            <w:r w:rsidR="007F2DD1">
              <w:rPr>
                <w:rFonts w:ascii="TH SarabunIT๙" w:hAnsi="TH SarabunIT๙" w:cs="TH SarabunIT๙" w:hint="cs"/>
                <w:sz w:val="28"/>
                <w:cs/>
              </w:rPr>
              <w:t xml:space="preserve"> 10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F2DD1">
              <w:rPr>
                <w:rFonts w:ascii="TH SarabunIT๙" w:hAnsi="TH SarabunIT๙" w:cs="TH SarabunIT๙" w:hint="cs"/>
                <w:sz w:val="28"/>
                <w:cs/>
              </w:rPr>
              <w:t>ส</w:t>
            </w:r>
            <w:r w:rsidR="007F2DD1" w:rsidRPr="00FF3989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F2DD1"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r w:rsidR="007F2DD1" w:rsidRPr="00FF3989">
              <w:rPr>
                <w:rFonts w:ascii="TH SarabunIT๙" w:hAnsi="TH SarabunIT๙" w:cs="TH SarabunIT๙"/>
                <w:sz w:val="28"/>
                <w:cs/>
              </w:rPr>
              <w:t>66</w:t>
            </w:r>
            <w:r w:rsidR="007F2DD1"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="007F2DD1"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16.00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9.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5A19E2D1" w14:textId="7102B94B" w:rsidR="00FC6FEF" w:rsidRDefault="00FC6FEF" w:rsidP="00FC6F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ศุกร์ </w:t>
            </w:r>
            <w:r w:rsidR="007F2DD1">
              <w:rPr>
                <w:rFonts w:ascii="TH SarabunIT๙" w:hAnsi="TH SarabunIT๙" w:cs="TH SarabunIT๙" w:hint="cs"/>
                <w:sz w:val="28"/>
                <w:cs/>
              </w:rPr>
              <w:t>11 ส</w:t>
            </w:r>
            <w:r w:rsidR="007F2DD1" w:rsidRPr="00FF3989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F2DD1"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r w:rsidR="007F2DD1" w:rsidRPr="00FF3989">
              <w:rPr>
                <w:rFonts w:ascii="TH SarabunIT๙" w:hAnsi="TH SarabunIT๙" w:cs="TH SarabunIT๙"/>
                <w:sz w:val="28"/>
                <w:cs/>
              </w:rPr>
              <w:t>66</w:t>
            </w:r>
            <w:r w:rsidR="007F2DD1"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="007F2DD1"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16.00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9.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2E1F48EA" w14:textId="4429E285" w:rsidR="00FC6FEF" w:rsidRDefault="00FC6FEF" w:rsidP="00FC6F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เสาร์</w:t>
            </w:r>
            <w:r w:rsidR="007F2DD1">
              <w:rPr>
                <w:rFonts w:ascii="TH SarabunIT๙" w:hAnsi="TH SarabunIT๙" w:cs="TH SarabunIT๙" w:hint="cs"/>
                <w:sz w:val="28"/>
                <w:cs/>
              </w:rPr>
              <w:t xml:space="preserve"> 12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F2DD1">
              <w:rPr>
                <w:rFonts w:ascii="TH SarabunIT๙" w:hAnsi="TH SarabunIT๙" w:cs="TH SarabunIT๙" w:hint="cs"/>
                <w:sz w:val="28"/>
                <w:cs/>
              </w:rPr>
              <w:t>ส</w:t>
            </w:r>
            <w:r w:rsidR="007F2DD1" w:rsidRPr="00FF3989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F2DD1"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r w:rsidR="007F2DD1" w:rsidRPr="00FF3989">
              <w:rPr>
                <w:rFonts w:ascii="TH SarabunIT๙" w:hAnsi="TH SarabunIT๙" w:cs="TH SarabunIT๙"/>
                <w:sz w:val="28"/>
                <w:cs/>
              </w:rPr>
              <w:t>66</w:t>
            </w:r>
            <w:r w:rsidR="007F2DD1"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="007F2DD1"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13.00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7.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013CFC73" w14:textId="690E7FD1" w:rsidR="00FC6FEF" w:rsidRPr="00FF3989" w:rsidRDefault="00FC6FEF" w:rsidP="00FC6F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อาทิตย์</w:t>
            </w:r>
            <w:r w:rsidR="007F2DD1">
              <w:rPr>
                <w:rFonts w:ascii="TH SarabunIT๙" w:hAnsi="TH SarabunIT๙" w:cs="TH SarabunIT๙" w:hint="cs"/>
                <w:sz w:val="28"/>
                <w:cs/>
              </w:rPr>
              <w:t xml:space="preserve"> 13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F2DD1">
              <w:rPr>
                <w:rFonts w:ascii="TH SarabunIT๙" w:hAnsi="TH SarabunIT๙" w:cs="TH SarabunIT๙" w:hint="cs"/>
                <w:sz w:val="28"/>
                <w:cs/>
              </w:rPr>
              <w:t>ส</w:t>
            </w:r>
            <w:r w:rsidR="007F2DD1" w:rsidRPr="00FF3989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F2DD1"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r w:rsidR="007F2DD1" w:rsidRPr="00FF3989">
              <w:rPr>
                <w:rFonts w:ascii="TH SarabunIT๙" w:hAnsi="TH SarabunIT๙" w:cs="TH SarabunIT๙"/>
                <w:sz w:val="28"/>
                <w:cs/>
              </w:rPr>
              <w:t>66</w:t>
            </w:r>
            <w:r w:rsidR="007F2DD1"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="007F2DD1"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13.00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7.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จันทร์</w:t>
            </w:r>
            <w:r w:rsidR="007F2DD1">
              <w:rPr>
                <w:rFonts w:ascii="TH SarabunIT๙" w:hAnsi="TH SarabunIT๙" w:cs="TH SarabunIT๙" w:hint="cs"/>
                <w:sz w:val="28"/>
                <w:cs/>
              </w:rPr>
              <w:t xml:space="preserve"> 14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F2DD1">
              <w:rPr>
                <w:rFonts w:ascii="TH SarabunIT๙" w:hAnsi="TH SarabunIT๙" w:cs="TH SarabunIT๙" w:hint="cs"/>
                <w:sz w:val="28"/>
                <w:cs/>
              </w:rPr>
              <w:t>ส</w:t>
            </w:r>
            <w:r w:rsidR="007F2DD1" w:rsidRPr="00FF3989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F2DD1"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r w:rsidR="007F2DD1" w:rsidRPr="00FF3989">
              <w:rPr>
                <w:rFonts w:ascii="TH SarabunIT๙" w:hAnsi="TH SarabunIT๙" w:cs="TH SarabunIT๙"/>
                <w:sz w:val="28"/>
                <w:cs/>
              </w:rPr>
              <w:t>66</w:t>
            </w:r>
            <w:r w:rsidR="007F2DD1"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="007F2DD1"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 w:rsidR="007F2DD1"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 w:rsidR="007F2DD1"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27E4C383" w14:textId="77777777" w:rsidR="007F2DD1" w:rsidRDefault="00FC6FEF" w:rsidP="00FC6FEF">
            <w:pPr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อังคาร </w:t>
            </w:r>
            <w:r w:rsidR="007F2DD1">
              <w:rPr>
                <w:rFonts w:ascii="TH SarabunIT๙" w:hAnsi="TH SarabunIT๙" w:cs="TH SarabunIT๙" w:hint="cs"/>
                <w:sz w:val="28"/>
                <w:cs/>
              </w:rPr>
              <w:t>15 ส</w:t>
            </w:r>
            <w:r w:rsidR="007F2DD1" w:rsidRPr="00FF3989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F2DD1"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r w:rsidR="007F2DD1" w:rsidRPr="00FF3989">
              <w:rPr>
                <w:rFonts w:ascii="TH SarabunIT๙" w:hAnsi="TH SarabunIT๙" w:cs="TH SarabunIT๙"/>
                <w:sz w:val="28"/>
                <w:cs/>
              </w:rPr>
              <w:t>66</w:t>
            </w:r>
            <w:r w:rsidR="007F2DD1" w:rsidRPr="00FF3989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14:paraId="31708E73" w14:textId="0E2D2DF1" w:rsidR="00FC6FEF" w:rsidRDefault="007F2DD1" w:rsidP="00FC6F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9.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38586852" w14:textId="7C4F4CE3" w:rsidR="007F2DD1" w:rsidRDefault="007F2DD1" w:rsidP="007F2D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พุธ 16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16.00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9.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4E4E7C02" w14:textId="77777777" w:rsidR="007F2DD1" w:rsidRDefault="007F2DD1" w:rsidP="007F2DD1">
            <w:pPr>
              <w:rPr>
                <w:rFonts w:ascii="TH SarabunIT๙" w:hAnsi="TH SarabunIT๙" w:cs="TH SarabunIT๙"/>
                <w:sz w:val="28"/>
              </w:rPr>
            </w:pPr>
          </w:p>
          <w:p w14:paraId="32A6F555" w14:textId="57F33526" w:rsidR="007F2DD1" w:rsidRDefault="007F2DD1" w:rsidP="007F2D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พฤหัส 24 ส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16.00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9.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4A1E9073" w14:textId="3E7E8A2C" w:rsidR="007F2DD1" w:rsidRDefault="007F2DD1" w:rsidP="007F2D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ศุกร์ 25 ส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16.00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9.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11986C10" w14:textId="1D72692C" w:rsidR="007F2DD1" w:rsidRDefault="007F2DD1" w:rsidP="007F2D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เสาร์ 26 ส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13.00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7.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1F7664F3" w14:textId="76211F18" w:rsidR="007F2DD1" w:rsidRPr="00FF3989" w:rsidRDefault="007F2DD1" w:rsidP="007F2D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อาทิตย์ 27 ส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13.00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7.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จันทร์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 ส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16.00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9.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4144BFCF" w14:textId="77777777" w:rsidR="007F2DD1" w:rsidRDefault="007F2DD1" w:rsidP="007F2DD1">
            <w:pPr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อังคาร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29 ส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57F3FA5" w14:textId="77777777" w:rsidR="007F2DD1" w:rsidRPr="00FF3989" w:rsidRDefault="007F2DD1" w:rsidP="007F2D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9.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49298C39" w14:textId="77777777" w:rsidR="007F2DD1" w:rsidRDefault="007F2DD1" w:rsidP="007F2DD1">
            <w:pPr>
              <w:rPr>
                <w:rFonts w:ascii="TH SarabunIT๙" w:hAnsi="TH SarabunIT๙" w:cs="TH SarabunIT๙"/>
                <w:sz w:val="28"/>
              </w:rPr>
            </w:pPr>
          </w:p>
          <w:p w14:paraId="54CF692B" w14:textId="0DA78346" w:rsidR="007F2DD1" w:rsidRPr="00FF3989" w:rsidRDefault="007F2DD1" w:rsidP="007F2DD1">
            <w:pPr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อังคาร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ก.ย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16.00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9.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340270E9" w14:textId="7B2DE308" w:rsidR="007F2DD1" w:rsidRDefault="007F2DD1" w:rsidP="007F2D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พุธ 13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ก.ย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16.00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9.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5CB26FC3" w14:textId="52FD3155" w:rsidR="007F2DD1" w:rsidRDefault="007F2DD1" w:rsidP="007F2D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พฤหัส 14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ก.ย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16.00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9.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447672DE" w14:textId="46CEFAC9" w:rsidR="007F2DD1" w:rsidRDefault="007F2DD1" w:rsidP="007F2D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ศุกร์ 15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ก.ย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16.00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9.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0F217F20" w14:textId="40DDCEBF" w:rsidR="007F2DD1" w:rsidRDefault="007F2DD1" w:rsidP="007F2D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เสาร์ 16 ก.ย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13.00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7.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1316A540" w14:textId="2AF8C85D" w:rsidR="007F2DD1" w:rsidRPr="00FF3989" w:rsidRDefault="007F2DD1" w:rsidP="007F2D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อาทิตย์ 17 ก.ย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13.00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7.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lastRenderedPageBreak/>
              <w:t>จันทร์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18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ก.ย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16.00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9.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66CE4BAF" w14:textId="04C25B71" w:rsidR="007F2DD1" w:rsidRPr="00FF3989" w:rsidRDefault="007F2DD1" w:rsidP="007F2DD1">
            <w:pPr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อังคาร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 ก.ย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16.00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9.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096D9F54" w14:textId="77777777" w:rsidR="00FC6FEF" w:rsidRDefault="00FC6FEF" w:rsidP="00291D92">
            <w:pPr>
              <w:rPr>
                <w:rFonts w:ascii="TH SarabunIT๙" w:hAnsi="TH SarabunIT๙" w:cs="TH SarabunIT๙"/>
                <w:sz w:val="28"/>
              </w:rPr>
            </w:pPr>
          </w:p>
          <w:p w14:paraId="62211F9C" w14:textId="1AF87603" w:rsidR="003304B6" w:rsidRDefault="003304B6" w:rsidP="003304B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ศุกร์ 17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พ.ย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16.00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9.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2BC684B5" w14:textId="42073649" w:rsidR="003304B6" w:rsidRDefault="003304B6" w:rsidP="003304B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เสาร์ 18 พ.ย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13.00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7.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79DDCFD8" w14:textId="6ADBD98D" w:rsidR="003304B6" w:rsidRPr="00FF3989" w:rsidRDefault="003304B6" w:rsidP="003304B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อาทิตย์ 19 พ.ย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13.00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7.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จันทร์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20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พ.ย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16.00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9.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4D7B853C" w14:textId="612FE7E5" w:rsidR="003304B6" w:rsidRPr="00FF3989" w:rsidRDefault="003304B6" w:rsidP="003304B6">
            <w:pPr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อังคาร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21 พ.ย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16.00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9.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  <w:p w14:paraId="1C5B8C5C" w14:textId="1687E59D" w:rsidR="00BF4624" w:rsidRPr="00FF3989" w:rsidRDefault="003304B6" w:rsidP="00C0079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พุธ 22 พ.ย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.66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16.00</w:t>
            </w:r>
            <w:r w:rsidRPr="00FF3989">
              <w:rPr>
                <w:rFonts w:ascii="TH SarabunIT๙" w:hAnsi="TH SarabunIT๙" w:cs="TH SarabunIT๙"/>
                <w:sz w:val="28"/>
              </w:rPr>
              <w:t>-1</w:t>
            </w:r>
            <w:r>
              <w:rPr>
                <w:rFonts w:ascii="TH SarabunIT๙" w:hAnsi="TH SarabunIT๙" w:cs="TH SarabunIT๙"/>
                <w:sz w:val="28"/>
              </w:rPr>
              <w:t>9.</w:t>
            </w:r>
            <w:r w:rsidRPr="00FF3989">
              <w:rPr>
                <w:rFonts w:ascii="TH SarabunIT๙" w:hAnsi="TH SarabunIT๙" w:cs="TH SarabunIT๙"/>
                <w:sz w:val="28"/>
              </w:rPr>
              <w:t>00</w:t>
            </w:r>
            <w:r w:rsidR="00C0079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C00795">
              <w:rPr>
                <w:rFonts w:ascii="TH SarabunIT๙" w:hAnsi="TH SarabunIT๙" w:cs="TH SarabunIT๙" w:hint="cs"/>
                <w:sz w:val="28"/>
                <w:cs/>
              </w:rPr>
              <w:t>น.</w:t>
            </w:r>
          </w:p>
        </w:tc>
        <w:tc>
          <w:tcPr>
            <w:tcW w:w="1701" w:type="dxa"/>
          </w:tcPr>
          <w:p w14:paraId="131606DD" w14:textId="77777777" w:rsidR="00830781" w:rsidRDefault="00830781" w:rsidP="0083078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-ส่งเสริมความพร้อมของผู้ป่วยในการทำ </w:t>
            </w:r>
            <w:r w:rsidRPr="00971298">
              <w:rPr>
                <w:rFonts w:ascii="TH SarabunIT๙" w:hAnsi="TH SarabunIT๙" w:cs="TH SarabunIT๙"/>
                <w:sz w:val="28"/>
              </w:rPr>
              <w:t>colostomy</w:t>
            </w:r>
          </w:p>
          <w:p w14:paraId="4DD21A75" w14:textId="070EA7EE" w:rsidR="00263584" w:rsidRDefault="00830781" w:rsidP="0083078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-ส่งเสริมการฟื้นสภาพหลังผ่าตัดของผู้ป่วย</w:t>
            </w:r>
          </w:p>
          <w:p w14:paraId="1E5F90BB" w14:textId="49F33B7C" w:rsidR="00830781" w:rsidRPr="00830781" w:rsidRDefault="00830781" w:rsidP="0083078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-ส่งเสริมการปรับตัวของผู้ป่วยที่มี </w:t>
            </w:r>
            <w:r w:rsidRPr="00971298">
              <w:rPr>
                <w:rFonts w:ascii="TH SarabunIT๙" w:hAnsi="TH SarabunIT๙" w:cs="TH SarabunIT๙"/>
                <w:sz w:val="28"/>
              </w:rPr>
              <w:t>colostomy</w:t>
            </w:r>
          </w:p>
          <w:p w14:paraId="531F4F7A" w14:textId="77777777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68D47ADB" w14:textId="77777777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1772E7A4" w14:textId="77777777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3E1F0512" w14:textId="104DE5BB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</w:p>
        </w:tc>
        <w:tc>
          <w:tcPr>
            <w:tcW w:w="2551" w:type="dxa"/>
          </w:tcPr>
          <w:p w14:paraId="2929D2F0" w14:textId="7FC8D802" w:rsidR="00830781" w:rsidRDefault="00263584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830781">
              <w:rPr>
                <w:rFonts w:ascii="TH SarabunIT๙" w:hAnsi="TH SarabunIT๙" w:cs="TH SarabunIT๙" w:hint="cs"/>
                <w:sz w:val="28"/>
                <w:cs/>
              </w:rPr>
              <w:t>. รวบรวมข้อมูลของผู้ป่วยเพื่อวางแผนการพยาบาล</w:t>
            </w:r>
          </w:p>
          <w:p w14:paraId="2ADE8293" w14:textId="6BEB33BE" w:rsidR="00830781" w:rsidRDefault="00830781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สอน สาธิต ให้คำแนะนำการปฏิบัติตน</w:t>
            </w:r>
          </w:p>
          <w:p w14:paraId="3A65CDEE" w14:textId="7F7F24D2" w:rsidR="00263584" w:rsidRPr="00FF3989" w:rsidRDefault="00830781" w:rsidP="00830781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263584" w:rsidRPr="00FF3989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63584" w:rsidRPr="00FF3989">
              <w:rPr>
                <w:rFonts w:ascii="TH SarabunIT๙" w:hAnsi="TH SarabunIT๙" w:cs="TH SarabunIT๙"/>
                <w:sz w:val="28"/>
                <w:cs/>
              </w:rPr>
              <w:t>ประเมิน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สภาพผู้ป่วยด้านร่างกายและจิตใจ</w:t>
            </w:r>
          </w:p>
          <w:p w14:paraId="77352D4A" w14:textId="77777777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6D94DED4" w14:textId="77777777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73117ADF" w14:textId="77777777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25C6CB7C" w14:textId="77777777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7DC909D7" w14:textId="77777777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13E90D2E" w14:textId="77777777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3DD20A8C" w14:textId="77777777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0F57AA21" w14:textId="77777777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2CAEEBA0" w14:textId="77777777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7813F4F1" w14:textId="77777777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52047E8E" w14:textId="77777777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3EEABE4C" w14:textId="77777777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026FC5E0" w14:textId="77777777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4340F29E" w14:textId="77777777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337172CC" w14:textId="77777777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1D2CF2F0" w14:textId="77777777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5B73FEE0" w14:textId="77777777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52CB0CE0" w14:textId="77777777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3B6FE26A" w14:textId="77777777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17E34B83" w14:textId="77777777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48101889" w14:textId="77777777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4A7AF688" w14:textId="77777777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31365602" w14:textId="77777777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140CC09D" w14:textId="69206F52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</w:tcPr>
          <w:p w14:paraId="679B5FA2" w14:textId="65E74538" w:rsidR="00263584" w:rsidRPr="00FF3989" w:rsidRDefault="00FF3989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พบ</w:t>
            </w:r>
            <w:r w:rsidR="00263584" w:rsidRPr="00FF3989">
              <w:rPr>
                <w:rFonts w:ascii="TH SarabunIT๙" w:hAnsi="TH SarabunIT๙" w:cs="TH SarabunIT๙"/>
                <w:sz w:val="28"/>
                <w:cs/>
              </w:rPr>
              <w:t xml:space="preserve">ผู้ที่รับบริการ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A1660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00795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A16608">
              <w:rPr>
                <w:rFonts w:ascii="TH SarabunIT๙" w:hAnsi="TH SarabunIT๙" w:cs="TH SarabunIT๙" w:hint="cs"/>
                <w:sz w:val="28"/>
                <w:cs/>
              </w:rPr>
              <w:t xml:space="preserve">ราย เป็นผู้ป่วยก่อนผ่าตัด </w:t>
            </w:r>
            <w:r w:rsidR="00A16608" w:rsidRPr="00971298">
              <w:rPr>
                <w:rFonts w:ascii="TH SarabunIT๙" w:hAnsi="TH SarabunIT๙" w:cs="TH SarabunIT๙"/>
                <w:sz w:val="28"/>
              </w:rPr>
              <w:t>colostomy</w:t>
            </w:r>
            <w:r w:rsidR="00A16608">
              <w:rPr>
                <w:rFonts w:ascii="TH SarabunIT๙" w:hAnsi="TH SarabunIT๙" w:cs="TH SarabunIT๙" w:hint="cs"/>
                <w:sz w:val="28"/>
                <w:cs/>
              </w:rPr>
              <w:t xml:space="preserve"> และติดตามในระยะหลังผ่าตัด 2 ราย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16608">
              <w:rPr>
                <w:rFonts w:ascii="TH SarabunIT๙" w:hAnsi="TH SarabunIT๙" w:cs="TH SarabunIT๙" w:hint="cs"/>
                <w:sz w:val="28"/>
                <w:cs/>
              </w:rPr>
              <w:t xml:space="preserve">ผู้ป่วยหลังผ่าตัด </w:t>
            </w:r>
            <w:r w:rsidR="00A16608" w:rsidRPr="00971298">
              <w:rPr>
                <w:rFonts w:ascii="TH SarabunIT๙" w:hAnsi="TH SarabunIT๙" w:cs="TH SarabunIT๙"/>
                <w:sz w:val="28"/>
              </w:rPr>
              <w:t>colostomy</w:t>
            </w:r>
            <w:r w:rsidR="00A16608">
              <w:rPr>
                <w:rFonts w:ascii="TH SarabunIT๙" w:hAnsi="TH SarabunIT๙" w:cs="TH SarabunIT๙" w:hint="cs"/>
                <w:sz w:val="28"/>
                <w:cs/>
              </w:rPr>
              <w:t xml:space="preserve"> 2 ราย และผู้ป่วยอุบัติเหตุที่ผ่าตัด </w:t>
            </w:r>
            <w:r w:rsidR="00A16608">
              <w:rPr>
                <w:rFonts w:ascii="TH SarabunIT๙" w:hAnsi="TH SarabunIT๙" w:cs="TH SarabunIT๙"/>
                <w:sz w:val="28"/>
              </w:rPr>
              <w:t xml:space="preserve">STSG </w:t>
            </w:r>
            <w:r w:rsidR="00A1660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00795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A16608">
              <w:rPr>
                <w:rFonts w:ascii="TH SarabunIT๙" w:hAnsi="TH SarabunIT๙" w:cs="TH SarabunIT๙" w:hint="cs"/>
                <w:sz w:val="28"/>
                <w:cs/>
              </w:rPr>
              <w:t>ราย ผล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พบว่า</w:t>
            </w:r>
          </w:p>
          <w:p w14:paraId="7CBB459C" w14:textId="218C05AC" w:rsidR="00263584" w:rsidRPr="00FF3989" w:rsidRDefault="00FF3989" w:rsidP="002C5DC7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="00A16608">
              <w:rPr>
                <w:rFonts w:ascii="TH SarabunIT๙" w:hAnsi="TH SarabunIT๙" w:cs="TH SarabunIT๙" w:hint="cs"/>
                <w:sz w:val="28"/>
                <w:cs/>
              </w:rPr>
              <w:t xml:space="preserve">ผู้ป่วยได้รับการเตรียมก่อนผ่าตัด 2 วัน สามารถตอบคำถาม และปฏิบัติตนได้อย่างถูกต้องในระยะหลังผ่าตัด เรียนรู้การทำแผลและการปฏิบัติตนหลังผ่าตัดได้ดี 1 ราย ส่วนอีก 1 รายเป็นผู้สูงอายุ ลูกสาวสามารถตอบคำถาม และทำแผล </w:t>
            </w:r>
            <w:r w:rsidR="00A16608" w:rsidRPr="00971298">
              <w:rPr>
                <w:rFonts w:ascii="TH SarabunIT๙" w:hAnsi="TH SarabunIT๙" w:cs="TH SarabunIT๙"/>
                <w:sz w:val="28"/>
              </w:rPr>
              <w:t>colostomy</w:t>
            </w:r>
            <w:r w:rsidR="00A16608">
              <w:rPr>
                <w:rFonts w:ascii="TH SarabunIT๙" w:hAnsi="TH SarabunIT๙" w:cs="TH SarabunIT๙" w:hint="cs"/>
                <w:sz w:val="28"/>
                <w:cs/>
              </w:rPr>
              <w:t xml:space="preserve"> ได้  </w:t>
            </w:r>
          </w:p>
          <w:p w14:paraId="1F5A7B8E" w14:textId="403B92B7" w:rsidR="00FF3989" w:rsidRDefault="00FF3989" w:rsidP="002C5DC7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="00A16608">
              <w:rPr>
                <w:rFonts w:ascii="TH SarabunIT๙" w:hAnsi="TH SarabunIT๙" w:cs="TH SarabunIT๙" w:hint="cs"/>
                <w:sz w:val="28"/>
                <w:cs/>
              </w:rPr>
              <w:t xml:space="preserve">ผู้ป่วยหลังผ่าตัด </w:t>
            </w:r>
            <w:r w:rsidR="00A16608" w:rsidRPr="00971298">
              <w:rPr>
                <w:rFonts w:ascii="TH SarabunIT๙" w:hAnsi="TH SarabunIT๙" w:cs="TH SarabunIT๙"/>
                <w:sz w:val="28"/>
              </w:rPr>
              <w:t>colostomy</w:t>
            </w:r>
            <w:r w:rsidR="00A16608">
              <w:rPr>
                <w:rFonts w:ascii="TH SarabunIT๙" w:hAnsi="TH SarabunIT๙" w:cs="TH SarabunIT๙" w:hint="cs"/>
                <w:sz w:val="28"/>
                <w:cs/>
              </w:rPr>
              <w:t xml:space="preserve"> 2 ราย</w:t>
            </w:r>
            <w:r w:rsidR="00A1660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16608">
              <w:rPr>
                <w:rFonts w:ascii="TH SarabunIT๙" w:hAnsi="TH SarabunIT๙" w:cs="TH SarabunIT๙" w:hint="cs"/>
                <w:sz w:val="28"/>
                <w:cs/>
              </w:rPr>
              <w:t>เป็นผู้ป่วยระยะสุดท้าย ไม่สามารถดูแลตนเองได้ จึงปฏิบัติการพยาบาลแบบทดแทนให้ ทีมดูแลระยะสุดท้ายเข้าเยี่ยมเป็นระยะ และญาตินำผู้ป่วยกลับบ้าน</w:t>
            </w:r>
          </w:p>
          <w:p w14:paraId="49F7DE75" w14:textId="74576668" w:rsidR="00263584" w:rsidRDefault="00FF3989" w:rsidP="002C5DC7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ผู้ป่วย</w:t>
            </w:r>
            <w:r w:rsidR="00A16608">
              <w:rPr>
                <w:rFonts w:ascii="TH SarabunIT๙" w:hAnsi="TH SarabunIT๙" w:cs="TH SarabunIT๙" w:hint="cs"/>
                <w:sz w:val="28"/>
                <w:cs/>
              </w:rPr>
              <w:t xml:space="preserve">อุบัติเหตุที่ผ่าตัด </w:t>
            </w:r>
            <w:r w:rsidR="00A16608">
              <w:rPr>
                <w:rFonts w:ascii="TH SarabunIT๙" w:hAnsi="TH SarabunIT๙" w:cs="TH SarabunIT๙"/>
                <w:sz w:val="28"/>
              </w:rPr>
              <w:t xml:space="preserve">STSG </w:t>
            </w:r>
            <w:r w:rsidR="00A1660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สามารถ</w:t>
            </w:r>
            <w:r w:rsidR="00A16608">
              <w:rPr>
                <w:rFonts w:ascii="TH SarabunIT๙" w:hAnsi="TH SarabunIT๙" w:cs="TH SarabunIT๙" w:hint="cs"/>
                <w:sz w:val="28"/>
                <w:cs/>
              </w:rPr>
              <w:t>ตอบคำถามและ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ปฏิบัติตาม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คำแนะนำได้</w:t>
            </w:r>
            <w:r w:rsidR="00A16608">
              <w:rPr>
                <w:rFonts w:ascii="TH SarabunIT๙" w:hAnsi="TH SarabunIT๙" w:cs="TH SarabunIT๙" w:hint="cs"/>
                <w:sz w:val="28"/>
                <w:cs/>
              </w:rPr>
              <w:t xml:space="preserve"> เมื่อครบกำหนด</w:t>
            </w:r>
            <w:r w:rsidR="00C1089F">
              <w:rPr>
                <w:rFonts w:ascii="TH SarabunIT๙" w:hAnsi="TH SarabunIT๙" w:cs="TH SarabunIT๙" w:hint="cs"/>
                <w:sz w:val="28"/>
                <w:cs/>
              </w:rPr>
              <w:t xml:space="preserve">เปิดแผล แผลติดดี </w:t>
            </w:r>
            <w:r w:rsidR="00BF2C1F">
              <w:rPr>
                <w:rFonts w:ascii="TH SarabunIT๙" w:hAnsi="TH SarabunIT๙" w:cs="TH SarabunIT๙" w:hint="cs"/>
                <w:sz w:val="28"/>
                <w:cs/>
              </w:rPr>
              <w:t xml:space="preserve">ร้อยละ </w:t>
            </w:r>
            <w:r w:rsidR="00C1089F">
              <w:rPr>
                <w:rFonts w:ascii="TH SarabunIT๙" w:hAnsi="TH SarabunIT๙" w:cs="TH SarabunIT๙" w:hint="cs"/>
                <w:sz w:val="28"/>
                <w:cs/>
              </w:rPr>
              <w:t>80</w:t>
            </w:r>
          </w:p>
          <w:p w14:paraId="48460A8C" w14:textId="31DFD07D" w:rsidR="00FF3989" w:rsidRPr="00FF3989" w:rsidRDefault="00FF3989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 </w:t>
            </w:r>
            <w:r w:rsidR="00BF2C1F">
              <w:rPr>
                <w:rFonts w:ascii="TH SarabunIT๙" w:hAnsi="TH SarabunIT๙" w:cs="TH SarabunIT๙" w:hint="cs"/>
                <w:sz w:val="28"/>
                <w:cs/>
              </w:rPr>
              <w:t xml:space="preserve">ผู้ป่วยประเมินผลด้วยวาจามีระดับความพึงพอใจ  </w:t>
            </w:r>
            <w:r w:rsidR="0012708A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BF2C1F">
              <w:rPr>
                <w:rFonts w:ascii="TH SarabunIT๙" w:hAnsi="TH SarabunIT๙" w:cs="TH SarabunIT๙" w:hint="cs"/>
                <w:sz w:val="28"/>
                <w:cs/>
              </w:rPr>
              <w:t>-10 จาก 10</w:t>
            </w:r>
          </w:p>
        </w:tc>
      </w:tr>
      <w:tr w:rsidR="00BF4624" w:rsidRPr="00FF3989" w14:paraId="055E600D" w14:textId="77777777" w:rsidTr="00BF7854">
        <w:tc>
          <w:tcPr>
            <w:tcW w:w="3686" w:type="dxa"/>
            <w:gridSpan w:val="2"/>
          </w:tcPr>
          <w:p w14:paraId="5DE998F7" w14:textId="020A75A1" w:rsidR="00BF4624" w:rsidRPr="00BF4624" w:rsidRDefault="00BF4624" w:rsidP="00BF4624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F46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รวมจำนวน</w:t>
            </w:r>
          </w:p>
        </w:tc>
        <w:tc>
          <w:tcPr>
            <w:tcW w:w="5528" w:type="dxa"/>
            <w:gridSpan w:val="2"/>
          </w:tcPr>
          <w:p w14:paraId="7F65F469" w14:textId="3CC07F27" w:rsidR="00BF4624" w:rsidRPr="00BF4624" w:rsidRDefault="005F58ED" w:rsidP="00BF4624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</w:t>
            </w:r>
            <w:r w:rsidR="002015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BF4624" w:rsidRPr="00BF46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ชั่วโมง</w:t>
            </w:r>
          </w:p>
        </w:tc>
      </w:tr>
    </w:tbl>
    <w:p w14:paraId="50F29895" w14:textId="63FAD376" w:rsidR="003E35C1" w:rsidRPr="00FF3989" w:rsidRDefault="003E35C1" w:rsidP="00DC4F9D">
      <w:pPr>
        <w:spacing w:after="0" w:line="240" w:lineRule="auto"/>
        <w:contextualSpacing/>
        <w:rPr>
          <w:rFonts w:ascii="TH SarabunIT๙" w:hAnsi="TH SarabunIT๙" w:cs="TH SarabunIT๙"/>
          <w:sz w:val="24"/>
          <w:szCs w:val="24"/>
        </w:rPr>
      </w:pPr>
    </w:p>
    <w:p w14:paraId="7DAC478D" w14:textId="6439D601" w:rsidR="00791C14" w:rsidRDefault="00E879DE" w:rsidP="00280CE9">
      <w:pPr>
        <w:pStyle w:val="a6"/>
        <w:ind w:left="0"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b/>
          <w:bCs/>
          <w:sz w:val="28"/>
          <w:cs/>
        </w:rPr>
        <w:t xml:space="preserve">๑. </w:t>
      </w:r>
      <w:r w:rsidR="000D5AE8" w:rsidRPr="00FF3989">
        <w:rPr>
          <w:rFonts w:ascii="TH SarabunIT๙" w:hAnsi="TH SarabunIT๙" w:cs="TH SarabunIT๙"/>
          <w:b/>
          <w:bCs/>
          <w:sz w:val="28"/>
          <w:cs/>
        </w:rPr>
        <w:t>ปัญหา/อุปสรรค</w:t>
      </w:r>
      <w:r w:rsidR="000D5AE8" w:rsidRPr="00FF3989">
        <w:rPr>
          <w:rFonts w:ascii="TH SarabunIT๙" w:hAnsi="TH SarabunIT๙" w:cs="TH SarabunIT๙"/>
          <w:sz w:val="28"/>
        </w:rPr>
        <w:t xml:space="preserve"> </w:t>
      </w:r>
      <w:r w:rsidR="00280CE9">
        <w:rPr>
          <w:rFonts w:ascii="TH SarabunIT๙" w:hAnsi="TH SarabunIT๙" w:cs="TH SarabunIT๙" w:hint="cs"/>
          <w:sz w:val="28"/>
          <w:cs/>
        </w:rPr>
        <w:t>ภาระงานด้านการเรียนการสอนและการบริหาร การประชุมต่างๆมีมาก ทำให้ต้องไปปฏิบัตินอกเวลาราชการ ช่วงเย็นซึ่งบางครั้งไม่สะดวกกับผู้ป่วย และเมื่อมาปฏิบัติในวันหยุดเสาร์อาทิตย์ ทำให้มีเวลาให้ครอบครัวน้อย</w:t>
      </w:r>
    </w:p>
    <w:p w14:paraId="1465E4EC" w14:textId="3490AD00" w:rsidR="00BF4624" w:rsidRDefault="00BF4624" w:rsidP="00280CE9">
      <w:pPr>
        <w:pStyle w:val="a6"/>
        <w:ind w:left="0"/>
        <w:rPr>
          <w:rFonts w:ascii="TH SarabunIT๙" w:hAnsi="TH SarabunIT๙" w:cs="TH SarabunIT๙"/>
          <w:sz w:val="28"/>
        </w:rPr>
      </w:pPr>
      <w:r w:rsidRPr="00BF4624">
        <w:rPr>
          <w:rFonts w:ascii="TH SarabunIT๙" w:hAnsi="TH SarabunIT๙" w:cs="TH SarabunIT๙" w:hint="cs"/>
          <w:b/>
          <w:bCs/>
          <w:sz w:val="28"/>
          <w:cs/>
        </w:rPr>
        <w:t>2. ข้อเสนอแนะ</w:t>
      </w:r>
      <w:r w:rsidR="00280CE9">
        <w:rPr>
          <w:rFonts w:ascii="TH SarabunIT๙" w:hAnsi="TH SarabunIT๙" w:cs="TH SarabunIT๙" w:hint="cs"/>
          <w:sz w:val="28"/>
          <w:cs/>
        </w:rPr>
        <w:t xml:space="preserve"> ทบทวนปัจจัยที่เกี่ยวข้อง และวางแผนจัดลำดับระหว่างงานกับครอบครัว</w:t>
      </w:r>
    </w:p>
    <w:p w14:paraId="14E79689" w14:textId="24AC2D83" w:rsidR="00BF4624" w:rsidRPr="00FF3989" w:rsidRDefault="00BF4624" w:rsidP="00280CE9">
      <w:pPr>
        <w:pStyle w:val="a6"/>
        <w:ind w:left="0"/>
        <w:rPr>
          <w:rFonts w:ascii="TH SarabunIT๙" w:hAnsi="TH SarabunIT๙" w:cs="TH SarabunIT๙"/>
          <w:sz w:val="28"/>
        </w:rPr>
      </w:pPr>
      <w:r w:rsidRPr="00BF4624">
        <w:rPr>
          <w:rFonts w:ascii="TH SarabunIT๙" w:hAnsi="TH SarabunIT๙" w:cs="TH SarabunIT๙" w:hint="cs"/>
          <w:b/>
          <w:bCs/>
          <w:sz w:val="28"/>
          <w:cs/>
        </w:rPr>
        <w:t>3. สิ่งที่ได้จากการพัฒนาความเชี่ยวชาญของอาจารย์</w:t>
      </w:r>
      <w:r>
        <w:rPr>
          <w:rFonts w:ascii="TH SarabunIT๙" w:hAnsi="TH SarabunIT๙" w:cs="TH SarabunIT๙" w:hint="cs"/>
          <w:sz w:val="28"/>
          <w:cs/>
        </w:rPr>
        <w:t xml:space="preserve"> (</w:t>
      </w:r>
      <w:r w:rsidRPr="00BF4624">
        <w:rPr>
          <w:rFonts w:ascii="TH SarabunPSK" w:hAnsi="TH SarabunPSK" w:cs="TH SarabunPSK"/>
          <w:sz w:val="28"/>
        </w:rPr>
        <w:t>Faculty practice</w:t>
      </w:r>
      <w:r>
        <w:rPr>
          <w:rFonts w:ascii="TH SarabunIT๙" w:hAnsi="TH SarabunIT๙" w:cs="TH SarabunIT๙" w:hint="cs"/>
          <w:sz w:val="28"/>
          <w:cs/>
        </w:rPr>
        <w:t>)</w:t>
      </w:r>
      <w:r w:rsidRPr="00BF4624">
        <w:rPr>
          <w:rFonts w:ascii="TH SarabunIT๙" w:hAnsi="TH SarabunIT๙" w:cs="TH SarabunIT๙"/>
          <w:sz w:val="28"/>
          <w:cs/>
        </w:rPr>
        <w:t xml:space="preserve"> </w:t>
      </w:r>
      <w:r w:rsidR="00280CE9">
        <w:rPr>
          <w:rFonts w:ascii="TH SarabunIT๙" w:hAnsi="TH SarabunIT๙" w:cs="TH SarabunIT๙" w:hint="cs"/>
          <w:sz w:val="28"/>
          <w:cs/>
        </w:rPr>
        <w:t xml:space="preserve">ได้ทักษะการทำแผล ทักษะการสื่อสาร </w:t>
      </w:r>
    </w:p>
    <w:p w14:paraId="6728DC74" w14:textId="78DA0A28" w:rsidR="00E879DE" w:rsidRPr="00FF3989" w:rsidRDefault="00BF4624" w:rsidP="00280CE9">
      <w:pPr>
        <w:pStyle w:val="a6"/>
        <w:ind w:left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4</w:t>
      </w:r>
      <w:r w:rsidR="00E879DE" w:rsidRPr="00FF3989">
        <w:rPr>
          <w:rFonts w:ascii="TH SarabunIT๙" w:hAnsi="TH SarabunIT๙" w:cs="TH SarabunIT๙"/>
          <w:b/>
          <w:bCs/>
          <w:sz w:val="28"/>
          <w:cs/>
        </w:rPr>
        <w:t xml:space="preserve">. </w:t>
      </w:r>
      <w:r w:rsidR="000D5AE8" w:rsidRPr="00FF3989">
        <w:rPr>
          <w:rFonts w:ascii="TH SarabunIT๙" w:hAnsi="TH SarabunIT๙" w:cs="TH SarabunIT๙"/>
          <w:b/>
          <w:bCs/>
          <w:sz w:val="28"/>
          <w:cs/>
        </w:rPr>
        <w:t>แผนการพัฒนางานใน</w:t>
      </w:r>
      <w:r w:rsidR="00510B11" w:rsidRPr="00FF3989">
        <w:rPr>
          <w:rFonts w:ascii="TH SarabunIT๙" w:hAnsi="TH SarabunIT๙" w:cs="TH SarabunIT๙"/>
          <w:b/>
          <w:bCs/>
          <w:sz w:val="28"/>
          <w:cs/>
        </w:rPr>
        <w:t>ครั้งถัดไป/</w:t>
      </w:r>
      <w:r w:rsidR="000D5AE8" w:rsidRPr="00FF3989">
        <w:rPr>
          <w:rFonts w:ascii="TH SarabunIT๙" w:hAnsi="TH SarabunIT๙" w:cs="TH SarabunIT๙"/>
          <w:b/>
          <w:bCs/>
          <w:sz w:val="28"/>
          <w:cs/>
        </w:rPr>
        <w:t>ปีการศึกษาถัดไป</w:t>
      </w:r>
      <w:r w:rsidR="00280CE9">
        <w:rPr>
          <w:rFonts w:ascii="TH SarabunIT๙" w:hAnsi="TH SarabunIT๙" w:cs="TH SarabunIT๙" w:hint="cs"/>
          <w:sz w:val="28"/>
          <w:cs/>
        </w:rPr>
        <w:t xml:space="preserve"> เพิ่มกลุ่มเป้าหมาย เพื่อให้สามารถปฏิบัติได้รวดเร็วขึ้น</w:t>
      </w:r>
    </w:p>
    <w:p w14:paraId="0F9660DD" w14:textId="2DDA5BB7" w:rsidR="000D5AE8" w:rsidRDefault="000D5AE8" w:rsidP="000D5AE8">
      <w:pPr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32"/>
          <w:szCs w:val="32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 xml:space="preserve">ข้าพเจ้าขอรับรองว่าข้อมูลการปฏิบัติการพยาบาลในหน่วยบริการสุขภาพเป็นความจริงทุกประการ และได้ส่งหลักฐานผลลัพธ์การปฏิบัติ </w:t>
      </w:r>
      <w:r w:rsidRPr="00FF3989">
        <w:rPr>
          <w:rFonts w:ascii="TH SarabunIT๙" w:hAnsi="TH SarabunIT๙" w:cs="TH SarabunIT๙"/>
          <w:sz w:val="28"/>
        </w:rPr>
        <w:t>Faculty Practice</w:t>
      </w:r>
      <w:r w:rsidRPr="00FF3989">
        <w:rPr>
          <w:rFonts w:ascii="TH SarabunIT๙" w:hAnsi="TH SarabunIT๙" w:cs="TH SarabunIT๙"/>
          <w:sz w:val="28"/>
          <w:cs/>
        </w:rPr>
        <w:t xml:space="preserve"> ประกอบมาด้วยแล้ว</w:t>
      </w:r>
    </w:p>
    <w:p w14:paraId="2CFD5519" w14:textId="77777777" w:rsidR="00F56C66" w:rsidRPr="00FF3989" w:rsidRDefault="00F56C66" w:rsidP="00F56C66">
      <w:pPr>
        <w:spacing w:after="0"/>
        <w:rPr>
          <w:rFonts w:ascii="TH SarabunIT๙" w:hAnsi="TH SarabunIT๙" w:cs="TH SarabunIT๙"/>
          <w:sz w:val="28"/>
          <w:cs/>
        </w:rPr>
      </w:pPr>
    </w:p>
    <w:p w14:paraId="170EADB8" w14:textId="62FEF1C3" w:rsidR="000D5AE8" w:rsidRPr="00FF3989" w:rsidRDefault="000D5AE8" w:rsidP="000D5AE8">
      <w:pPr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="00F56C66">
        <w:rPr>
          <w:rFonts w:ascii="TH SarabunIT๙" w:hAnsi="TH SarabunIT๙" w:cs="TH SarabunIT๙" w:hint="cs"/>
          <w:sz w:val="28"/>
          <w:cs/>
        </w:rPr>
        <w:t xml:space="preserve">      </w:t>
      </w:r>
      <w:r w:rsidRPr="00FF3989">
        <w:rPr>
          <w:rFonts w:ascii="TH SarabunIT๙" w:hAnsi="TH SarabunIT๙" w:cs="TH SarabunIT๙"/>
          <w:sz w:val="28"/>
          <w:cs/>
        </w:rPr>
        <w:t xml:space="preserve"> ...............................................</w:t>
      </w:r>
    </w:p>
    <w:p w14:paraId="292B1E7F" w14:textId="474CA11C" w:rsidR="000D5AE8" w:rsidRDefault="000D5AE8" w:rsidP="000D5AE8">
      <w:pPr>
        <w:ind w:firstLine="720"/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  <w:t xml:space="preserve">   </w:t>
      </w:r>
      <w:r w:rsidR="00F56C66">
        <w:rPr>
          <w:rFonts w:ascii="TH SarabunIT๙" w:hAnsi="TH SarabunIT๙" w:cs="TH SarabunIT๙" w:hint="cs"/>
          <w:sz w:val="28"/>
          <w:cs/>
        </w:rPr>
        <w:t xml:space="preserve"> </w:t>
      </w:r>
      <w:r w:rsidRPr="00FF3989">
        <w:rPr>
          <w:rFonts w:ascii="TH SarabunIT๙" w:hAnsi="TH SarabunIT๙" w:cs="TH SarabunIT๙"/>
          <w:sz w:val="28"/>
          <w:cs/>
        </w:rPr>
        <w:t xml:space="preserve"> </w:t>
      </w:r>
      <w:r w:rsidR="00006D7D">
        <w:rPr>
          <w:rFonts w:ascii="TH SarabunIT๙" w:hAnsi="TH SarabunIT๙" w:cs="TH SarabunIT๙" w:hint="cs"/>
          <w:sz w:val="28"/>
          <w:cs/>
        </w:rPr>
        <w:t xml:space="preserve">   </w:t>
      </w:r>
      <w:r w:rsidRPr="00FF3989">
        <w:rPr>
          <w:rFonts w:ascii="TH SarabunIT๙" w:hAnsi="TH SarabunIT๙" w:cs="TH SarabunIT๙"/>
          <w:sz w:val="28"/>
          <w:cs/>
        </w:rPr>
        <w:t>(</w:t>
      </w:r>
      <w:r w:rsidR="00006D7D" w:rsidRPr="00E770AA">
        <w:rPr>
          <w:rFonts w:ascii="TH SarabunIT๙" w:hAnsi="TH SarabunIT๙" w:cs="TH SarabunIT๙"/>
          <w:sz w:val="28"/>
          <w:cs/>
          <w:lang w:val="th-TH"/>
        </w:rPr>
        <w:t>นางสาวสายชล จันทร์วิจิตร</w:t>
      </w:r>
      <w:r w:rsidRPr="00FF3989">
        <w:rPr>
          <w:rFonts w:ascii="TH SarabunIT๙" w:hAnsi="TH SarabunIT๙" w:cs="TH SarabunIT๙"/>
          <w:sz w:val="28"/>
          <w:cs/>
        </w:rPr>
        <w:t>)</w:t>
      </w:r>
    </w:p>
    <w:p w14:paraId="24A43B36" w14:textId="1F7DCEC6" w:rsidR="00E46DA3" w:rsidRPr="00E770AA" w:rsidRDefault="00F56C66" w:rsidP="00E46DA3">
      <w:pPr>
        <w:spacing w:after="0"/>
        <w:contextualSpacing/>
        <w:rPr>
          <w:rFonts w:ascii="TH SarabunIT๙" w:hAnsi="TH SarabunIT๙" w:cs="TH SarabunIT๙"/>
          <w:sz w:val="28"/>
          <w:lang w:val="th-TH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                     </w:t>
      </w:r>
      <w:r w:rsidR="00E46DA3" w:rsidRPr="00E770AA">
        <w:rPr>
          <w:rFonts w:ascii="TH SarabunIT๙" w:hAnsi="TH SarabunIT๙" w:cs="TH SarabunIT๙"/>
          <w:sz w:val="28"/>
          <w:cs/>
          <w:lang w:val="th-TH"/>
        </w:rPr>
        <w:t>พยาบาลวิชาชีพ ชำนาญการพิเศษ</w:t>
      </w:r>
    </w:p>
    <w:p w14:paraId="7E246EFA" w14:textId="4B8057EA" w:rsidR="00F56C66" w:rsidRPr="00FF3989" w:rsidRDefault="00F56C66" w:rsidP="000D5AE8">
      <w:pPr>
        <w:ind w:firstLine="720"/>
        <w:contextualSpacing/>
        <w:rPr>
          <w:rFonts w:ascii="TH SarabunIT๙" w:hAnsi="TH SarabunIT๙" w:cs="TH SarabunIT๙"/>
          <w:sz w:val="28"/>
        </w:rPr>
      </w:pPr>
    </w:p>
    <w:p w14:paraId="69E555CC" w14:textId="46DF24D8" w:rsidR="009E4A83" w:rsidRDefault="009E4A83">
      <w:pPr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  <w:cs/>
        </w:rPr>
        <w:br w:type="page"/>
      </w:r>
    </w:p>
    <w:p w14:paraId="799556B8" w14:textId="77777777" w:rsidR="00767754" w:rsidRPr="00FF3989" w:rsidRDefault="00767754" w:rsidP="000D5AE8">
      <w:pPr>
        <w:ind w:firstLine="720"/>
        <w:contextualSpacing/>
        <w:rPr>
          <w:rFonts w:ascii="TH SarabunIT๙" w:hAnsi="TH SarabunIT๙" w:cs="TH SarabunIT๙"/>
          <w:sz w:val="28"/>
        </w:rPr>
      </w:pPr>
    </w:p>
    <w:p w14:paraId="03DEA302" w14:textId="3E68AC3B" w:rsidR="000D5AE8" w:rsidRPr="00FF3989" w:rsidRDefault="000D5AE8" w:rsidP="000D5AE8">
      <w:pPr>
        <w:ind w:firstLine="720"/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28"/>
          <w:cs/>
        </w:rPr>
        <w:t>ขอรับรองว่า</w:t>
      </w:r>
      <w:r w:rsidR="009E4A83">
        <w:rPr>
          <w:rFonts w:ascii="TH SarabunIT๙" w:hAnsi="TH SarabunIT๙" w:cs="TH SarabunIT๙" w:hint="cs"/>
          <w:sz w:val="28"/>
          <w:cs/>
          <w:lang w:val="th-TH"/>
        </w:rPr>
        <w:t xml:space="preserve"> </w:t>
      </w:r>
      <w:r w:rsidR="009E4A83" w:rsidRPr="00E770AA">
        <w:rPr>
          <w:rFonts w:ascii="TH SarabunIT๙" w:hAnsi="TH SarabunIT๙" w:cs="TH SarabunIT๙"/>
          <w:sz w:val="28"/>
          <w:cs/>
          <w:lang w:val="th-TH"/>
        </w:rPr>
        <w:t>นางสาวสายชล จันทร์วิจิตร</w:t>
      </w:r>
      <w:r w:rsidR="009E4A83">
        <w:rPr>
          <w:rFonts w:ascii="TH SarabunIT๙" w:hAnsi="TH SarabunIT๙" w:cs="TH SarabunIT๙" w:hint="cs"/>
          <w:sz w:val="28"/>
          <w:cs/>
        </w:rPr>
        <w:t xml:space="preserve"> </w:t>
      </w:r>
      <w:r w:rsidRPr="00FF3989">
        <w:rPr>
          <w:rFonts w:ascii="TH SarabunIT๙" w:hAnsi="TH SarabunIT๙" w:cs="TH SarabunIT๙"/>
          <w:sz w:val="28"/>
          <w:cs/>
        </w:rPr>
        <w:t xml:space="preserve">ได้ปฏิบัติ </w:t>
      </w:r>
      <w:r w:rsidRPr="00FF3989">
        <w:rPr>
          <w:rFonts w:ascii="TH SarabunIT๙" w:hAnsi="TH SarabunIT๙" w:cs="TH SarabunIT๙"/>
          <w:sz w:val="28"/>
        </w:rPr>
        <w:t xml:space="preserve">Faculty Practice </w:t>
      </w:r>
      <w:r w:rsidRPr="00FF3989">
        <w:rPr>
          <w:rFonts w:ascii="TH SarabunIT๙" w:hAnsi="TH SarabunIT๙" w:cs="TH SarabunIT๙"/>
          <w:sz w:val="28"/>
          <w:cs/>
        </w:rPr>
        <w:t xml:space="preserve">ครบถ้วนตามตารางการปฏิบัติงานและครบถ้วนตามวัตถุประสงค์ที่ตั้งไว้ </w:t>
      </w:r>
    </w:p>
    <w:tbl>
      <w:tblPr>
        <w:tblStyle w:val="a5"/>
        <w:tblW w:w="10146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6"/>
        <w:gridCol w:w="5040"/>
      </w:tblGrid>
      <w:tr w:rsidR="000D5AE8" w:rsidRPr="00FF3989" w14:paraId="0B2C3CAD" w14:textId="77777777" w:rsidTr="00791C14">
        <w:tc>
          <w:tcPr>
            <w:tcW w:w="5106" w:type="dxa"/>
          </w:tcPr>
          <w:p w14:paraId="4242529F" w14:textId="77777777" w:rsidR="000D5AE8" w:rsidRPr="00FF3989" w:rsidRDefault="000D5AE8" w:rsidP="004A395B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                   </w:t>
            </w:r>
          </w:p>
          <w:p w14:paraId="056870C9" w14:textId="011F961A" w:rsidR="000D5AE8" w:rsidRPr="00FF3989" w:rsidRDefault="000D5AE8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.............................................…</w:t>
            </w:r>
          </w:p>
          <w:p w14:paraId="22B1C81B" w14:textId="77777777" w:rsidR="009C1E30" w:rsidRDefault="009C1E30" w:rsidP="000D5AE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E770AA">
              <w:rPr>
                <w:rFonts w:ascii="TH SarabunIT๙" w:hAnsi="TH SarabunIT๙" w:cs="TH SarabunIT๙"/>
                <w:sz w:val="28"/>
                <w:cs/>
                <w:lang w:val="th-TH"/>
              </w:rPr>
              <w:t>นางสาวสายชล จันทร์วิจิตร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5DA0AEB8" w14:textId="4AFBBA20" w:rsidR="00F204E5" w:rsidRPr="00E50B3B" w:rsidRDefault="00F204E5" w:rsidP="00F204E5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="000D5AE8" w:rsidRPr="00FF3989">
              <w:rPr>
                <w:rFonts w:ascii="TH SarabunIT๙" w:hAnsi="TH SarabunIT๙" w:cs="TH SarabunIT๙"/>
                <w:sz w:val="28"/>
                <w:cs/>
              </w:rPr>
              <w:t>หัวหน้าสาขา</w:t>
            </w:r>
            <w:r w:rsidR="00A7323C">
              <w:rPr>
                <w:rFonts w:ascii="TH SarabunIT๙" w:hAnsi="TH SarabunIT๙" w:cs="TH SarabunIT๙" w:hint="cs"/>
                <w:sz w:val="28"/>
                <w:cs/>
              </w:rPr>
              <w:t>วิชา</w:t>
            </w:r>
            <w:r w:rsidRPr="00E50B3B">
              <w:rPr>
                <w:rFonts w:ascii="TH SarabunIT๙" w:hAnsi="TH SarabunIT๙" w:cs="TH SarabunIT๙"/>
                <w:sz w:val="28"/>
                <w:cs/>
                <w:lang w:val="th-TH"/>
              </w:rPr>
              <w:t>สาขาการพยาบาลผู้ใหญ่และผู้สูงอายุ</w:t>
            </w:r>
          </w:p>
          <w:p w14:paraId="7CD7F994" w14:textId="785BA1C8" w:rsidR="000D5AE8" w:rsidRDefault="000D5AE8" w:rsidP="000D5AE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03CA82F" w14:textId="620D081C" w:rsidR="00F56C66" w:rsidRDefault="00F56C66" w:rsidP="000D5AE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FD0FE3" w14:textId="369D092F" w:rsidR="00F56C66" w:rsidRDefault="00F56C66" w:rsidP="000D5AE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1761E60" w14:textId="77777777" w:rsidR="00F56C66" w:rsidRDefault="00F56C66" w:rsidP="000D5AE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1DE316" w14:textId="77777777" w:rsidR="00F56C66" w:rsidRPr="00C02369" w:rsidRDefault="00F56C66" w:rsidP="00F56C66">
            <w:pPr>
              <w:pStyle w:val="a6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.................................................</w:t>
            </w:r>
          </w:p>
          <w:p w14:paraId="489DAF6A" w14:textId="5EB568E9" w:rsidR="00F56C66" w:rsidRPr="00C02369" w:rsidRDefault="00F56C66" w:rsidP="00F56C66">
            <w:pPr>
              <w:pStyle w:val="a6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  <w:r w:rsidR="00283E6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วิภาพร สิทธิสาตร์</w:t>
            </w:r>
            <w:r w:rsidRPr="00C023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00582BD" w14:textId="7878B4DF" w:rsidR="00F56C66" w:rsidRPr="00FF3989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รองผู้อำนวยการด้านวิจัยและบริการวิชาการ</w:t>
            </w:r>
          </w:p>
        </w:tc>
        <w:tc>
          <w:tcPr>
            <w:tcW w:w="5040" w:type="dxa"/>
          </w:tcPr>
          <w:p w14:paraId="2E755F28" w14:textId="4B631262" w:rsidR="000D5AE8" w:rsidRPr="00FF3989" w:rsidRDefault="000D5AE8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7D05AD8" w14:textId="32C522CD" w:rsidR="000D5AE8" w:rsidRPr="00FF3989" w:rsidRDefault="000D5AE8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...............................................</w:t>
            </w:r>
          </w:p>
          <w:p w14:paraId="2F905A57" w14:textId="0EED44A7" w:rsidR="00F56C66" w:rsidRPr="00C02369" w:rsidRDefault="00F56C66" w:rsidP="00F56C66">
            <w:pPr>
              <w:pStyle w:val="a6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(</w:t>
            </w:r>
            <w:r w:rsidR="00A7323C">
              <w:rPr>
                <w:rFonts w:ascii="TH SarabunPSK" w:hAnsi="TH SarabunPSK" w:cs="TH SarabunPSK" w:hint="cs"/>
                <w:sz w:val="28"/>
                <w:cs/>
              </w:rPr>
              <w:t>นางสาวจิตตระการ ศุกร์ดี</w:t>
            </w:r>
            <w:r w:rsidRPr="00C023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FE699B7" w14:textId="4FD4ED36" w:rsidR="00F56C66" w:rsidRDefault="00F56C66" w:rsidP="00F56C66">
            <w:pPr>
              <w:pStyle w:val="a6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หัวหน้า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งานบริการวิชาการและศูนย์ความเป็นเลิศ</w:t>
            </w:r>
          </w:p>
          <w:p w14:paraId="2814D696" w14:textId="42790598" w:rsidR="00F56C66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7D86E89" w14:textId="6B781B98" w:rsidR="00F56C66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C7846F" w14:textId="77777777" w:rsidR="00F56C66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A93C0C" w14:textId="797429E8" w:rsidR="00F56C66" w:rsidRPr="00FF3989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.............................</w:t>
            </w:r>
          </w:p>
          <w:p w14:paraId="527148D6" w14:textId="77777777" w:rsidR="00F56C66" w:rsidRPr="00FF3989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(นางชลลดา   ติยะวิสุทธิ์ศรี)</w:t>
            </w:r>
          </w:p>
          <w:p w14:paraId="5F042796" w14:textId="77777777" w:rsidR="00F56C66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รองผู้อำนวยการด้านวิชาการ</w:t>
            </w:r>
          </w:p>
          <w:p w14:paraId="199E1474" w14:textId="77777777" w:rsidR="00F56C66" w:rsidRPr="00FF3989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D80B09" w14:textId="77777777" w:rsidR="000D5AE8" w:rsidRPr="00FF3989" w:rsidRDefault="000D5AE8" w:rsidP="00F56C66">
            <w:pPr>
              <w:ind w:firstLine="720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C4CFE" w:rsidRPr="00FF3989" w14:paraId="43EEEF03" w14:textId="77777777" w:rsidTr="00791C14">
        <w:tc>
          <w:tcPr>
            <w:tcW w:w="10146" w:type="dxa"/>
            <w:gridSpan w:val="2"/>
          </w:tcPr>
          <w:p w14:paraId="7492DB56" w14:textId="77777777" w:rsidR="001C4CFE" w:rsidRPr="00FF3989" w:rsidRDefault="001C4CFE" w:rsidP="000D5AE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0987A007" w14:textId="209E3BF7" w:rsidR="001C4CFE" w:rsidRDefault="00A7323C" w:rsidP="00A7323C">
            <w:pPr>
              <w:ind w:left="457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</w:t>
            </w:r>
            <w:r w:rsidR="001C4CFE" w:rsidRPr="00FF3989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="001C4CFE" w:rsidRPr="00FF3989">
              <w:rPr>
                <w:rFonts w:ascii="TH SarabunIT๙" w:hAnsi="TH SarabunIT๙" w:cs="TH SarabunIT๙"/>
                <w:sz w:val="28"/>
                <w:cs/>
              </w:rPr>
              <w:t xml:space="preserve"> รับทราบ</w:t>
            </w:r>
          </w:p>
          <w:p w14:paraId="422AFDDB" w14:textId="77777777" w:rsidR="00F56C66" w:rsidRPr="00FF3989" w:rsidRDefault="00F56C66" w:rsidP="001C4CFE">
            <w:pPr>
              <w:ind w:left="457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12F18E" w14:textId="36CACA05" w:rsidR="001C4CFE" w:rsidRPr="00FF3989" w:rsidRDefault="001C4CFE" w:rsidP="001C4CFE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F56C66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...............................................</w:t>
            </w:r>
          </w:p>
          <w:p w14:paraId="59BE539A" w14:textId="00C893C5" w:rsidR="00F56C66" w:rsidRDefault="001C4CFE" w:rsidP="00F56C66">
            <w:pPr>
              <w:pStyle w:val="a6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F56C66" w:rsidRPr="00C02369">
              <w:rPr>
                <w:rFonts w:ascii="TH SarabunPSK" w:hAnsi="TH SarabunPSK" w:cs="TH SarabunPSK"/>
                <w:sz w:val="28"/>
                <w:cs/>
              </w:rPr>
              <w:t xml:space="preserve">  (</w:t>
            </w:r>
            <w:r w:rsidR="00F56C66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  <w:r w:rsidR="00A7323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56C66">
              <w:rPr>
                <w:rFonts w:ascii="TH SarabunPSK" w:hAnsi="TH SarabunPSK" w:cs="TH SarabunPSK" w:hint="cs"/>
                <w:sz w:val="28"/>
                <w:cs/>
              </w:rPr>
              <w:t>อัศนี  วันชัย</w:t>
            </w:r>
            <w:r w:rsidR="00F56C66" w:rsidRPr="00C023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04AE2E3" w14:textId="5B07EA8F" w:rsidR="001C4CFE" w:rsidRPr="00FF3989" w:rsidRDefault="00767754" w:rsidP="00C32305">
            <w:pPr>
              <w:ind w:left="457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3989"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         </w:t>
            </w:r>
            <w:r w:rsidR="001C4CFE" w:rsidRPr="00FF3989">
              <w:rPr>
                <w:rFonts w:ascii="TH SarabunIT๙" w:hAnsi="TH SarabunIT๙" w:cs="TH SarabunIT๙"/>
                <w:sz w:val="28"/>
                <w:cs/>
              </w:rPr>
              <w:t>ผู้อำนวยการวิทยาลัยพยาบาลบรมราชชนนี พุทธชินราช</w:t>
            </w:r>
          </w:p>
        </w:tc>
      </w:tr>
      <w:tr w:rsidR="00767754" w:rsidRPr="00FF3989" w14:paraId="17E6EDB3" w14:textId="77777777" w:rsidTr="00791C14">
        <w:tc>
          <w:tcPr>
            <w:tcW w:w="10146" w:type="dxa"/>
            <w:gridSpan w:val="2"/>
          </w:tcPr>
          <w:p w14:paraId="50138520" w14:textId="77777777" w:rsidR="00767754" w:rsidRPr="00FF3989" w:rsidRDefault="00767754" w:rsidP="000D5AE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767754" w:rsidRPr="00FF3989" w14:paraId="74715C33" w14:textId="77777777" w:rsidTr="00791C14">
        <w:tc>
          <w:tcPr>
            <w:tcW w:w="10146" w:type="dxa"/>
            <w:gridSpan w:val="2"/>
          </w:tcPr>
          <w:p w14:paraId="6DBC8619" w14:textId="77777777" w:rsidR="00767754" w:rsidRPr="00FF3989" w:rsidRDefault="00767754" w:rsidP="000D5AE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82C3036" w14:textId="77777777" w:rsidR="000D5AE8" w:rsidRPr="00FF3989" w:rsidRDefault="000D5AE8" w:rsidP="000D5AE8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</w:p>
    <w:sectPr w:rsidR="000D5AE8" w:rsidRPr="00FF3989" w:rsidSect="00DC4F9D">
      <w:headerReference w:type="default" r:id="rId8"/>
      <w:pgSz w:w="12240" w:h="15840"/>
      <w:pgMar w:top="1135" w:right="1183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50A3F" w14:textId="77777777" w:rsidR="00F8289F" w:rsidRDefault="00F8289F" w:rsidP="00C11DAD">
      <w:pPr>
        <w:spacing w:after="0" w:line="240" w:lineRule="auto"/>
      </w:pPr>
      <w:r>
        <w:separator/>
      </w:r>
    </w:p>
  </w:endnote>
  <w:endnote w:type="continuationSeparator" w:id="0">
    <w:p w14:paraId="572C7585" w14:textId="77777777" w:rsidR="00F8289F" w:rsidRDefault="00F8289F" w:rsidP="00C1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C7A7D" w14:textId="77777777" w:rsidR="00F8289F" w:rsidRDefault="00F8289F" w:rsidP="00C11DAD">
      <w:pPr>
        <w:spacing w:after="0" w:line="240" w:lineRule="auto"/>
      </w:pPr>
      <w:r>
        <w:separator/>
      </w:r>
    </w:p>
  </w:footnote>
  <w:footnote w:type="continuationSeparator" w:id="0">
    <w:p w14:paraId="67D81EEE" w14:textId="77777777" w:rsidR="00F8289F" w:rsidRDefault="00F8289F" w:rsidP="00C11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160912"/>
      <w:docPartObj>
        <w:docPartGallery w:val="Page Numbers (Top of Page)"/>
        <w:docPartUnique/>
      </w:docPartObj>
    </w:sdtPr>
    <w:sdtContent>
      <w:p w14:paraId="44BCD375" w14:textId="57E593A5" w:rsidR="00F60FD9" w:rsidRDefault="00F60FD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3AB53966" w14:textId="09A280E7" w:rsidR="00C11DAD" w:rsidRDefault="00C11DAD" w:rsidP="00C11DAD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A4BA7"/>
    <w:multiLevelType w:val="hybridMultilevel"/>
    <w:tmpl w:val="CA9C3942"/>
    <w:lvl w:ilvl="0" w:tplc="755EF9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345B5"/>
    <w:multiLevelType w:val="hybridMultilevel"/>
    <w:tmpl w:val="3BE2A948"/>
    <w:lvl w:ilvl="0" w:tplc="8460D4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03C59"/>
    <w:multiLevelType w:val="hybridMultilevel"/>
    <w:tmpl w:val="A0CC198E"/>
    <w:lvl w:ilvl="0" w:tplc="7F348F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65AE2"/>
    <w:multiLevelType w:val="hybridMultilevel"/>
    <w:tmpl w:val="C1DA4688"/>
    <w:lvl w:ilvl="0" w:tplc="9C8E8A4A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1661C"/>
    <w:multiLevelType w:val="hybridMultilevel"/>
    <w:tmpl w:val="7CC880F6"/>
    <w:lvl w:ilvl="0" w:tplc="826851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7460184">
    <w:abstractNumId w:val="4"/>
  </w:num>
  <w:num w:numId="2" w16cid:durableId="1502086908">
    <w:abstractNumId w:val="1"/>
  </w:num>
  <w:num w:numId="3" w16cid:durableId="1715083711">
    <w:abstractNumId w:val="0"/>
  </w:num>
  <w:num w:numId="4" w16cid:durableId="1238007461">
    <w:abstractNumId w:val="2"/>
  </w:num>
  <w:num w:numId="5" w16cid:durableId="1395202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C7"/>
    <w:rsid w:val="00006D7D"/>
    <w:rsid w:val="00055831"/>
    <w:rsid w:val="000573AF"/>
    <w:rsid w:val="00081DCD"/>
    <w:rsid w:val="00090440"/>
    <w:rsid w:val="0009052E"/>
    <w:rsid w:val="00090804"/>
    <w:rsid w:val="000B28B4"/>
    <w:rsid w:val="000B4900"/>
    <w:rsid w:val="000D00B6"/>
    <w:rsid w:val="000D5AE8"/>
    <w:rsid w:val="000E26D1"/>
    <w:rsid w:val="00115736"/>
    <w:rsid w:val="0012708A"/>
    <w:rsid w:val="00130166"/>
    <w:rsid w:val="001338D9"/>
    <w:rsid w:val="00134CFA"/>
    <w:rsid w:val="00156351"/>
    <w:rsid w:val="001639A0"/>
    <w:rsid w:val="00195B74"/>
    <w:rsid w:val="001971AA"/>
    <w:rsid w:val="001A1990"/>
    <w:rsid w:val="001A660F"/>
    <w:rsid w:val="001C4641"/>
    <w:rsid w:val="001C4CFE"/>
    <w:rsid w:val="001E319B"/>
    <w:rsid w:val="0020155B"/>
    <w:rsid w:val="002109E0"/>
    <w:rsid w:val="0023027A"/>
    <w:rsid w:val="00233E6A"/>
    <w:rsid w:val="00241C96"/>
    <w:rsid w:val="00245019"/>
    <w:rsid w:val="00263584"/>
    <w:rsid w:val="00280CE9"/>
    <w:rsid w:val="00283E6C"/>
    <w:rsid w:val="002857E0"/>
    <w:rsid w:val="00291D92"/>
    <w:rsid w:val="002C2E20"/>
    <w:rsid w:val="002C5DC7"/>
    <w:rsid w:val="002D0B1F"/>
    <w:rsid w:val="002E0025"/>
    <w:rsid w:val="002E216E"/>
    <w:rsid w:val="003025A9"/>
    <w:rsid w:val="0030610B"/>
    <w:rsid w:val="00307E3D"/>
    <w:rsid w:val="003304B6"/>
    <w:rsid w:val="00354705"/>
    <w:rsid w:val="00366CC7"/>
    <w:rsid w:val="003E35C1"/>
    <w:rsid w:val="003E57EC"/>
    <w:rsid w:val="003F2210"/>
    <w:rsid w:val="00422FE3"/>
    <w:rsid w:val="00463260"/>
    <w:rsid w:val="0047064E"/>
    <w:rsid w:val="00470AE1"/>
    <w:rsid w:val="004A03EF"/>
    <w:rsid w:val="004D493F"/>
    <w:rsid w:val="00501BC5"/>
    <w:rsid w:val="005107FB"/>
    <w:rsid w:val="00510B11"/>
    <w:rsid w:val="00511E50"/>
    <w:rsid w:val="00516158"/>
    <w:rsid w:val="005424A4"/>
    <w:rsid w:val="0057341F"/>
    <w:rsid w:val="00595089"/>
    <w:rsid w:val="005A1990"/>
    <w:rsid w:val="005B4429"/>
    <w:rsid w:val="005F0807"/>
    <w:rsid w:val="005F58ED"/>
    <w:rsid w:val="005F6538"/>
    <w:rsid w:val="005F6EB6"/>
    <w:rsid w:val="0064206C"/>
    <w:rsid w:val="006A7B4F"/>
    <w:rsid w:val="006B2274"/>
    <w:rsid w:val="006B4688"/>
    <w:rsid w:val="006C0AF5"/>
    <w:rsid w:val="006C6AF6"/>
    <w:rsid w:val="007355DA"/>
    <w:rsid w:val="00740A34"/>
    <w:rsid w:val="00766492"/>
    <w:rsid w:val="00767754"/>
    <w:rsid w:val="00791C14"/>
    <w:rsid w:val="007D646B"/>
    <w:rsid w:val="007F2DD1"/>
    <w:rsid w:val="00800943"/>
    <w:rsid w:val="008012FA"/>
    <w:rsid w:val="00803189"/>
    <w:rsid w:val="00810C9D"/>
    <w:rsid w:val="00811BF3"/>
    <w:rsid w:val="00811CED"/>
    <w:rsid w:val="00830781"/>
    <w:rsid w:val="00856AEA"/>
    <w:rsid w:val="008713E6"/>
    <w:rsid w:val="008A1533"/>
    <w:rsid w:val="008B38E0"/>
    <w:rsid w:val="00920F36"/>
    <w:rsid w:val="00954EAE"/>
    <w:rsid w:val="00971298"/>
    <w:rsid w:val="009932AD"/>
    <w:rsid w:val="00997F2A"/>
    <w:rsid w:val="009C1E30"/>
    <w:rsid w:val="009D0151"/>
    <w:rsid w:val="009E04E5"/>
    <w:rsid w:val="009E4A83"/>
    <w:rsid w:val="009F13F9"/>
    <w:rsid w:val="00A0060C"/>
    <w:rsid w:val="00A1380F"/>
    <w:rsid w:val="00A16608"/>
    <w:rsid w:val="00A55EB8"/>
    <w:rsid w:val="00A7323C"/>
    <w:rsid w:val="00A91F07"/>
    <w:rsid w:val="00A96011"/>
    <w:rsid w:val="00AA4117"/>
    <w:rsid w:val="00AE54B8"/>
    <w:rsid w:val="00AF265A"/>
    <w:rsid w:val="00AF34AE"/>
    <w:rsid w:val="00B01341"/>
    <w:rsid w:val="00B141AE"/>
    <w:rsid w:val="00B32389"/>
    <w:rsid w:val="00B610CF"/>
    <w:rsid w:val="00BA09A6"/>
    <w:rsid w:val="00BD4B1E"/>
    <w:rsid w:val="00BE07FA"/>
    <w:rsid w:val="00BE486B"/>
    <w:rsid w:val="00BF2C1F"/>
    <w:rsid w:val="00BF4624"/>
    <w:rsid w:val="00BF7525"/>
    <w:rsid w:val="00C00795"/>
    <w:rsid w:val="00C1089F"/>
    <w:rsid w:val="00C11DAD"/>
    <w:rsid w:val="00C311FD"/>
    <w:rsid w:val="00C32305"/>
    <w:rsid w:val="00C34C6A"/>
    <w:rsid w:val="00C4131F"/>
    <w:rsid w:val="00C714AA"/>
    <w:rsid w:val="00CB1D0A"/>
    <w:rsid w:val="00CB6999"/>
    <w:rsid w:val="00CC1723"/>
    <w:rsid w:val="00CD44E6"/>
    <w:rsid w:val="00CD6057"/>
    <w:rsid w:val="00CE217D"/>
    <w:rsid w:val="00CE5E33"/>
    <w:rsid w:val="00D14C02"/>
    <w:rsid w:val="00D3773C"/>
    <w:rsid w:val="00D40C7E"/>
    <w:rsid w:val="00D42460"/>
    <w:rsid w:val="00D45D39"/>
    <w:rsid w:val="00D73935"/>
    <w:rsid w:val="00D80AEB"/>
    <w:rsid w:val="00D910A2"/>
    <w:rsid w:val="00DA2328"/>
    <w:rsid w:val="00DC4F9D"/>
    <w:rsid w:val="00DD5AB7"/>
    <w:rsid w:val="00E11E9B"/>
    <w:rsid w:val="00E46DA3"/>
    <w:rsid w:val="00E47C50"/>
    <w:rsid w:val="00E60672"/>
    <w:rsid w:val="00E65105"/>
    <w:rsid w:val="00E770B3"/>
    <w:rsid w:val="00E879DE"/>
    <w:rsid w:val="00F204E5"/>
    <w:rsid w:val="00F56C66"/>
    <w:rsid w:val="00F60FD9"/>
    <w:rsid w:val="00F8289F"/>
    <w:rsid w:val="00FC6FEF"/>
    <w:rsid w:val="00FE42C0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A2F49"/>
  <w15:chartTrackingRefBased/>
  <w15:docId w15:val="{1FD50E90-0B2F-43C5-8537-2B5FA594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5D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C5DC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D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E54B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11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C11DAD"/>
  </w:style>
  <w:style w:type="paragraph" w:styleId="a9">
    <w:name w:val="footer"/>
    <w:basedOn w:val="a"/>
    <w:link w:val="aa"/>
    <w:uiPriority w:val="99"/>
    <w:unhideWhenUsed/>
    <w:rsid w:val="00C11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C11DAD"/>
  </w:style>
  <w:style w:type="paragraph" w:customStyle="1" w:styleId="Default">
    <w:name w:val="Default"/>
    <w:rsid w:val="0026358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ชไมพร</dc:creator>
  <cp:keywords/>
  <dc:description/>
  <cp:lastModifiedBy>bcnbc-3107</cp:lastModifiedBy>
  <cp:revision>2</cp:revision>
  <dcterms:created xsi:type="dcterms:W3CDTF">2024-08-16T08:37:00Z</dcterms:created>
  <dcterms:modified xsi:type="dcterms:W3CDTF">2024-08-16T08:37:00Z</dcterms:modified>
</cp:coreProperties>
</file>