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985D" w14:textId="77777777" w:rsidR="00F90FAA" w:rsidRPr="00AA1CEE" w:rsidRDefault="00750AF6" w:rsidP="00F90FAA">
      <w:pPr>
        <w:jc w:val="center"/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</w:pPr>
      <w:r w:rsidRPr="00AA1CEE">
        <w:rPr>
          <w:rFonts w:ascii="TH SarabunPSK" w:hAnsi="TH SarabunPSK" w:cs="TH SarabunPSK"/>
          <w:b/>
          <w:bCs/>
          <w:noProof/>
          <w:color w:val="000000"/>
          <w:sz w:val="32"/>
          <w:szCs w:val="32"/>
          <w:lang w:val="en-US"/>
        </w:rPr>
        <w:drawing>
          <wp:inline distT="0" distB="0" distL="0" distR="0" wp14:anchorId="35B998E1" wp14:editId="35B998E2">
            <wp:extent cx="1389706" cy="1111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88" cy="116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B9985E" w14:textId="77777777" w:rsidR="00F90FAA" w:rsidRPr="00AA1CEE" w:rsidRDefault="00F90FAA" w:rsidP="00F90FA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วิทยาลัยพยาบาลบรมราชชนนี สรรพสิทธิประสงค์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br/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การพัฒนาความเชี่ยวชาญด้านการให้บริการพยาบาล (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t>Faculty Practice)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br/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กลุ่มสาขาวิชา......การพยาบาล</w:t>
      </w:r>
      <w:r w:rsidR="001C63C9"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มารดาทารกและการผดุงครรภ์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...........</w:t>
      </w:r>
    </w:p>
    <w:p w14:paraId="35B9985F" w14:textId="42C4DEC2" w:rsidR="00F90FAA" w:rsidRPr="00AA1CEE" w:rsidRDefault="00F90FAA" w:rsidP="00F90FA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ชื่อ-สกุล......นาง</w:t>
      </w:r>
      <w:r w:rsidR="00176D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สาว</w:t>
      </w:r>
      <w:proofErr w:type="spellStart"/>
      <w:r w:rsidR="00176D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สุนัน</w:t>
      </w:r>
      <w:proofErr w:type="spellEnd"/>
      <w:r w:rsidR="00176D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ทา ศรีมาคำ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...........................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br/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ตำแหน่ง........พยาบาลวิชาชีพชำนาญการ..........</w:t>
      </w:r>
    </w:p>
    <w:p w14:paraId="35B99860" w14:textId="77777777" w:rsidR="00F90FAA" w:rsidRPr="00AA1CEE" w:rsidRDefault="00F90FAA" w:rsidP="00F90FAA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การศึกษา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2"/>
        <w:gridCol w:w="2562"/>
        <w:gridCol w:w="926"/>
        <w:gridCol w:w="4396"/>
      </w:tblGrid>
      <w:tr w:rsidR="00F90FAA" w:rsidRPr="00AA1CEE" w14:paraId="35B99865" w14:textId="77777777" w:rsidTr="00F9400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61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62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สาขา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63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พ.ศ.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64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สถาบัน</w:t>
            </w:r>
          </w:p>
        </w:tc>
      </w:tr>
      <w:tr w:rsidR="00F90FAA" w:rsidRPr="00AA1CEE" w14:paraId="35B9986A" w14:textId="77777777" w:rsidTr="00F9400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66" w14:textId="77777777" w:rsidR="00F90FAA" w:rsidRPr="00AA1CEE" w:rsidRDefault="00F90FAA" w:rsidP="00F940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ปริญญาตรี</w:t>
            </w:r>
          </w:p>
        </w:tc>
        <w:tc>
          <w:tcPr>
            <w:tcW w:w="2562" w:type="dxa"/>
            <w:hideMark/>
          </w:tcPr>
          <w:p w14:paraId="35B99867" w14:textId="77777777" w:rsidR="00F90FAA" w:rsidRPr="00AA1CEE" w:rsidRDefault="00F90FAA" w:rsidP="00F940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พยาบาลวิชาชีพและผดุงครรภ์ชั้น 1</w:t>
            </w:r>
          </w:p>
        </w:tc>
        <w:tc>
          <w:tcPr>
            <w:tcW w:w="0" w:type="auto"/>
            <w:hideMark/>
          </w:tcPr>
          <w:p w14:paraId="35B99868" w14:textId="1BA8C9F8" w:rsidR="00F90FAA" w:rsidRPr="00176D2F" w:rsidRDefault="00F90FAA" w:rsidP="00F9400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176D2F">
              <w:rPr>
                <w:rFonts w:ascii="TH SarabunPSK" w:hAnsi="TH SarabunPSK" w:cs="TH SarabunPSK"/>
                <w:sz w:val="32"/>
                <w:szCs w:val="32"/>
                <w:lang w:val="en-US"/>
              </w:rPr>
              <w:t>55</w:t>
            </w:r>
          </w:p>
        </w:tc>
        <w:tc>
          <w:tcPr>
            <w:tcW w:w="4396" w:type="dxa"/>
            <w:hideMark/>
          </w:tcPr>
          <w:p w14:paraId="35B99869" w14:textId="77777777" w:rsidR="00F90FAA" w:rsidRPr="00AA1CEE" w:rsidRDefault="00F90FAA" w:rsidP="00F940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สรรพสิทธิประสงค์</w:t>
            </w:r>
          </w:p>
        </w:tc>
      </w:tr>
      <w:tr w:rsidR="00F90FAA" w:rsidRPr="00AA1CEE" w14:paraId="35B9986F" w14:textId="77777777" w:rsidTr="00F9400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6B" w14:textId="77777777" w:rsidR="00F90FAA" w:rsidRPr="00AA1CEE" w:rsidRDefault="00F90FAA" w:rsidP="00F940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ปริญญาโท</w:t>
            </w:r>
          </w:p>
        </w:tc>
        <w:tc>
          <w:tcPr>
            <w:tcW w:w="2562" w:type="dxa"/>
            <w:hideMark/>
          </w:tcPr>
          <w:p w14:paraId="35B9986C" w14:textId="64907A25" w:rsidR="00F90FAA" w:rsidRPr="00AA1CEE" w:rsidRDefault="00176D2F" w:rsidP="00F940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</w:t>
            </w:r>
          </w:p>
        </w:tc>
        <w:tc>
          <w:tcPr>
            <w:tcW w:w="0" w:type="auto"/>
            <w:hideMark/>
          </w:tcPr>
          <w:p w14:paraId="35B9986D" w14:textId="77777777" w:rsidR="00F90FAA" w:rsidRPr="00AA1CEE" w:rsidRDefault="00F90FAA" w:rsidP="00F9400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58</w:t>
            </w:r>
          </w:p>
        </w:tc>
        <w:tc>
          <w:tcPr>
            <w:tcW w:w="4396" w:type="dxa"/>
            <w:hideMark/>
          </w:tcPr>
          <w:p w14:paraId="35B9986E" w14:textId="77777777" w:rsidR="00F90FAA" w:rsidRPr="00AA1CEE" w:rsidRDefault="00F90FAA" w:rsidP="00F940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</w:p>
        </w:tc>
      </w:tr>
    </w:tbl>
    <w:p w14:paraId="35B99870" w14:textId="77777777" w:rsidR="00F90FAA" w:rsidRPr="00AA1CEE" w:rsidRDefault="00F90FAA" w:rsidP="00F90FAA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คุณวุฒิหลักสูตรฝึกอบรมพยาบาลเฉพาะทาง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4"/>
        <w:gridCol w:w="5016"/>
      </w:tblGrid>
      <w:tr w:rsidR="00F90FAA" w:rsidRPr="00AA1CEE" w14:paraId="35B99873" w14:textId="77777777" w:rsidTr="00F9400B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71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สาขา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72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ปี พ.ศ</w:t>
            </w:r>
          </w:p>
        </w:tc>
      </w:tr>
      <w:tr w:rsidR="00F90FAA" w:rsidRPr="00AA1CEE" w14:paraId="35B99877" w14:textId="77777777" w:rsidTr="00F9400B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9874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การพยาบาลผดุงครรภ์ขั้นสูง</w:t>
            </w:r>
          </w:p>
          <w:p w14:paraId="35B99875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คณะพยาบาลศาสตร์ มหาวิทยาลัยขอนแก่น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9876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US" w:eastAsia="en-GB"/>
              </w:rPr>
              <w:t>2548</w:t>
            </w:r>
          </w:p>
        </w:tc>
      </w:tr>
    </w:tbl>
    <w:p w14:paraId="35B99878" w14:textId="77777777" w:rsidR="00F90FAA" w:rsidRPr="00AA1CEE" w:rsidRDefault="00F90FAA" w:rsidP="00F90FAA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สาขาและความเชี่ยวชาญ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F90FAA" w:rsidRPr="00AA1CEE" w14:paraId="35B9987B" w14:textId="77777777" w:rsidTr="00F940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79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สาขา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87A" w14:textId="77777777" w:rsidR="00F90FAA" w:rsidRPr="00AA1CEE" w:rsidRDefault="00F90FAA" w:rsidP="00F94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ความเชี่ยวชาญ</w:t>
            </w:r>
          </w:p>
        </w:tc>
      </w:tr>
      <w:tr w:rsidR="00F90FAA" w:rsidRPr="00AA1CEE" w14:paraId="35B9987E" w14:textId="77777777" w:rsidTr="00F940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87C" w14:textId="77777777" w:rsidR="00F90FAA" w:rsidRPr="00AA1CEE" w:rsidRDefault="00F90FAA" w:rsidP="00F940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การพยาบาลมารดาทารกและการผดุงครรภ์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87D" w14:textId="77777777" w:rsidR="00F90FAA" w:rsidRPr="00AA1CEE" w:rsidRDefault="00F90FAA" w:rsidP="00F940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การดูแลหญิงในระยะตั้งครรภ์ ระยะคลอดและหลังคลอด และการประเมินทารกแรกเกิด</w:t>
            </w:r>
          </w:p>
        </w:tc>
      </w:tr>
      <w:tr w:rsidR="00F90FAA" w:rsidRPr="00AA1CEE" w14:paraId="35B99881" w14:textId="77777777" w:rsidTr="00F940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87F" w14:textId="77777777" w:rsidR="00F90FAA" w:rsidRPr="00AA1CEE" w:rsidRDefault="00F90FAA" w:rsidP="00F940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การพยาบาลผู้ใหญ่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880" w14:textId="77777777" w:rsidR="00F90FAA" w:rsidRPr="00AA1CEE" w:rsidRDefault="00F90FAA" w:rsidP="00F940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AA1C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การดูแลผู้ป่วยเบาหวาน</w:t>
            </w:r>
          </w:p>
        </w:tc>
      </w:tr>
    </w:tbl>
    <w:p w14:paraId="35B99882" w14:textId="77777777" w:rsidR="00F90FAA" w:rsidRPr="00AA1CEE" w:rsidRDefault="00F90FAA" w:rsidP="00F90FAA">
      <w:pPr>
        <w:rPr>
          <w:rFonts w:ascii="TH SarabunPSK" w:hAnsi="TH SarabunPSK" w:cs="TH SarabunPSK"/>
          <w:b/>
          <w:bCs/>
          <w:sz w:val="28"/>
          <w:szCs w:val="36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t>(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หลัก 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t xml:space="preserve">1, 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รอง ได้มากกว่า 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t>1)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br/>
      </w:r>
      <w:r w:rsidRPr="00AA1CEE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(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GB"/>
        </w:rPr>
        <w:t>สาขา ประกอบด้วย</w:t>
      </w:r>
      <w:r w:rsidRPr="00AA1C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GB"/>
        </w:rPr>
        <w:t xml:space="preserve"> </w:t>
      </w:r>
      <w:r w:rsidRPr="00AA1CEE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การพยาบาลผู้ใหญ่ การพยาบาลผู้สูงอายุ การพยาบาลเวชปฏิบัติผู้สูงอายุ</w:t>
      </w:r>
      <w:r w:rsidRPr="00AA1CEE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br/>
      </w:r>
      <w:r w:rsidRPr="00AA1CEE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การพยาบาลเด็ก การพยาบาลผดุงครรภ์ การพยาบาลมารดาทารก การพยาบาลอนามัยชุมชน การพยาบาล</w:t>
      </w:r>
      <w:r w:rsidRPr="00AA1CEE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br/>
      </w:r>
      <w:r w:rsidRPr="00AA1CEE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ครอบครัว การพยาบาลเวชปฏิบัติชุมชน การพยาบาลจิตเวช การศึกษาพยาบาล การบริหารการพยาบาล)</w:t>
      </w:r>
    </w:p>
    <w:p w14:paraId="35B99883" w14:textId="77777777" w:rsidR="00F90FAA" w:rsidRPr="00AA1CEE" w:rsidRDefault="00F90FAA" w:rsidP="00F90FA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eastAsia="en-GB"/>
        </w:rPr>
        <w:sectPr w:rsidR="00F90FAA" w:rsidRPr="00AA1CEE" w:rsidSect="004408E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B99884" w14:textId="77777777" w:rsidR="00EA0C35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lang w:val="en-US" w:eastAsia="en-GB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eastAsia="en-GB"/>
        </w:rPr>
        <w:lastRenderedPageBreak/>
        <w:t>ตารางพัฒนาความเชี่ยวชาญด้านกา</w:t>
      </w:r>
      <w:r w:rsidR="00645B24" w:rsidRPr="00AA1CE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eastAsia="en-GB"/>
        </w:rPr>
        <w:t>รให้บริการพยาบาล ปีการศึกษา 256</w:t>
      </w:r>
      <w:r w:rsidR="00645B24" w:rsidRPr="00AA1CE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lang w:val="en-US" w:eastAsia="en-GB"/>
        </w:rPr>
        <w:t>5</w:t>
      </w:r>
    </w:p>
    <w:p w14:paraId="35B99885" w14:textId="77777777" w:rsidR="00750AF6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  <w:r w:rsidRPr="00AA1CE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eastAsia="en-GB"/>
        </w:rPr>
        <w:t>ระบุสถานบริการ....แผนกฝากครรภ์.......โรงพยาบาลสรรพสิทธิประสงค์.....................</w:t>
      </w:r>
    </w:p>
    <w:p w14:paraId="35B99886" w14:textId="77777777" w:rsidR="00EA0C35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87" w14:textId="77777777" w:rsidR="00EA0C35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19"/>
        <w:gridCol w:w="3118"/>
        <w:gridCol w:w="4360"/>
      </w:tblGrid>
      <w:tr w:rsidR="00EA0C35" w:rsidRPr="00AA1CEE" w14:paraId="35B9988C" w14:textId="77777777" w:rsidTr="00FC094D">
        <w:trPr>
          <w:tblHeader/>
        </w:trPr>
        <w:tc>
          <w:tcPr>
            <w:tcW w:w="817" w:type="dxa"/>
          </w:tcPr>
          <w:p w14:paraId="35B99888" w14:textId="77777777" w:rsidR="00EA0C35" w:rsidRPr="00AA1CEE" w:rsidRDefault="00EA0C35" w:rsidP="00FC09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1C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19" w:type="dxa"/>
            <w:shd w:val="clear" w:color="auto" w:fill="auto"/>
          </w:tcPr>
          <w:p w14:paraId="35B99889" w14:textId="77777777" w:rsidR="00EA0C35" w:rsidRPr="00AA1CEE" w:rsidRDefault="00EA0C35" w:rsidP="00FC09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C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8" w:type="dxa"/>
            <w:shd w:val="clear" w:color="auto" w:fill="auto"/>
          </w:tcPr>
          <w:p w14:paraId="35B9988A" w14:textId="77777777" w:rsidR="00EA0C35" w:rsidRPr="00AA1CEE" w:rsidRDefault="00EA0C35" w:rsidP="00FC09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C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4360" w:type="dxa"/>
          </w:tcPr>
          <w:p w14:paraId="35B9988B" w14:textId="77777777" w:rsidR="00EA0C35" w:rsidRPr="00AA1CEE" w:rsidRDefault="00EA0C35" w:rsidP="00FC09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1C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EA0C35" w:rsidRPr="00AA1CEE" w14:paraId="35B99895" w14:textId="77777777" w:rsidTr="00FC094D">
        <w:tc>
          <w:tcPr>
            <w:tcW w:w="817" w:type="dxa"/>
          </w:tcPr>
          <w:p w14:paraId="35B9988D" w14:textId="77777777" w:rsidR="00EA0C35" w:rsidRPr="00AA1CEE" w:rsidRDefault="00EA0C35" w:rsidP="00FC09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19" w:type="dxa"/>
            <w:shd w:val="clear" w:color="auto" w:fill="auto"/>
          </w:tcPr>
          <w:p w14:paraId="35B9988E" w14:textId="77777777" w:rsidR="00EA0C35" w:rsidRPr="00AA1CEE" w:rsidRDefault="00EA0C35" w:rsidP="00EA0C3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 xml:space="preserve">14-17 </w:t>
            </w: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 xml:space="preserve">พ.ย. </w:t>
            </w: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>2565</w:t>
            </w:r>
          </w:p>
          <w:p w14:paraId="35B9988F" w14:textId="77777777" w:rsidR="00EA0C35" w:rsidRPr="00AA1CEE" w:rsidRDefault="00EA0C35" w:rsidP="00EA0C3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 xml:space="preserve">21-23 </w:t>
            </w: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 xml:space="preserve">พ.ย. </w:t>
            </w: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>2565</w:t>
            </w:r>
          </w:p>
          <w:p w14:paraId="35B99890" w14:textId="77777777" w:rsidR="00EA0C35" w:rsidRPr="00AA1CEE" w:rsidRDefault="00EA0C35" w:rsidP="00FC09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35B99891" w14:textId="77777777" w:rsidR="00EA0C35" w:rsidRPr="00AA1CEE" w:rsidRDefault="00645B24" w:rsidP="00645B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>-</w:t>
            </w:r>
            <w:r w:rsidR="00EA0C35"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ฝึกปฏิบัติทักษะการพยาบาลการหญิงในระยะตั้งครรภ์</w:t>
            </w:r>
          </w:p>
          <w:p w14:paraId="35B99892" w14:textId="77777777" w:rsidR="00EA0C35" w:rsidRPr="00AA1CEE" w:rsidRDefault="00645B24" w:rsidP="00645B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>-</w:t>
            </w:r>
            <w:r w:rsidR="00EA0C35"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สำรวจและค้นหาปัญหาเกี่ยวกับการพยาบาลหญิงในระยะตั้งครรภ์</w:t>
            </w:r>
          </w:p>
          <w:p w14:paraId="35B99893" w14:textId="77777777" w:rsidR="00EA0C35" w:rsidRPr="00AA1CEE" w:rsidRDefault="00645B24" w:rsidP="00645B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>-</w:t>
            </w:r>
            <w:r w:rsidR="00EA0C35"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ทบทวนวรรณกรรมเกี่ยวกับการดูแลหญิงตั้งครรภ์ที่มีภาวะเจ็บครรภ์คลอดก่อนกำหนด</w:t>
            </w:r>
          </w:p>
        </w:tc>
        <w:tc>
          <w:tcPr>
            <w:tcW w:w="4360" w:type="dxa"/>
          </w:tcPr>
          <w:p w14:paraId="35B99894" w14:textId="77777777" w:rsidR="00EA0C35" w:rsidRPr="00AA1CEE" w:rsidRDefault="00EA0C35" w:rsidP="00EA0C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45B24"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ร่วมพัฒนา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แนวปฏิบัติการพยาบาลโดยใช้หลักฐานเชิงประจักษ์ (</w:t>
            </w:r>
            <w:r w:rsidRPr="00AA1CEE">
              <w:rPr>
                <w:rFonts w:ascii="TH SarabunPSK" w:hAnsi="TH SarabunPSK" w:cs="TH SarabunPSK"/>
                <w:sz w:val="32"/>
                <w:szCs w:val="32"/>
              </w:rPr>
              <w:t>Evidence Based Practice</w:t>
            </w:r>
            <w:r w:rsidR="00020006" w:rsidRPr="00AA1C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A1CE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ในหญิงตั้งครรภ์ที่มีภาวะเจ็บครรภ์คลอดก่อนกำหนด</w:t>
            </w:r>
          </w:p>
        </w:tc>
      </w:tr>
      <w:tr w:rsidR="00EA0C35" w:rsidRPr="00AA1CEE" w14:paraId="35B9989C" w14:textId="77777777" w:rsidTr="00FC094D">
        <w:tc>
          <w:tcPr>
            <w:tcW w:w="817" w:type="dxa"/>
          </w:tcPr>
          <w:p w14:paraId="35B99896" w14:textId="77777777" w:rsidR="00EA0C35" w:rsidRPr="00AA1CEE" w:rsidRDefault="00EA0C35" w:rsidP="00FC09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2019" w:type="dxa"/>
            <w:shd w:val="clear" w:color="auto" w:fill="auto"/>
          </w:tcPr>
          <w:p w14:paraId="35B99897" w14:textId="77777777" w:rsidR="00EA0C35" w:rsidRPr="00AA1CEE" w:rsidRDefault="00645B24" w:rsidP="00EA0C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="00EA0C35"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3-15 </w:t>
            </w:r>
            <w:r w:rsidR="00EA0C35"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ก.พ.</w:t>
            </w:r>
            <w:r w:rsidR="00EA0C35"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256</w:t>
            </w:r>
            <w:r w:rsidR="00767743"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  <w:p w14:paraId="35B99898" w14:textId="77777777" w:rsidR="00EA0C35" w:rsidRPr="00AA1CEE" w:rsidRDefault="00EA0C35" w:rsidP="007677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20-21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ก.พ. 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256</w:t>
            </w:r>
            <w:r w:rsidR="00767743"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35B99899" w14:textId="77777777" w:rsidR="00645B24" w:rsidRPr="00AA1CEE" w:rsidRDefault="00645B24" w:rsidP="00645B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>-</w:t>
            </w: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ฝึกปฏิบัติทักษะการพยาบาลการหญิงในระยะตั้งครรภ์</w:t>
            </w:r>
          </w:p>
          <w:p w14:paraId="35B9989A" w14:textId="77777777" w:rsidR="00EA0C35" w:rsidRPr="00AA1CEE" w:rsidRDefault="00645B24" w:rsidP="00EA0C3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-นำ</w:t>
            </w:r>
            <w:r w:rsidR="00EA0C35"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โครงการวิจัย</w:t>
            </w: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 xml:space="preserve">เพื่อการพัฒนานวัตกรรมร่วมกับหน่วยงานแผนกฝากครรภ์ </w:t>
            </w:r>
            <w:r w:rsidR="00EA0C35"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 xml:space="preserve"> </w:t>
            </w:r>
            <w:r w:rsidR="00EA0C35" w:rsidRPr="00AA1CEE"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  <w:t>“</w:t>
            </w:r>
            <w:r w:rsidR="00EA0C35"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การศึกษาผลการใช้นวัตกรรมแอพพลิเคชั่นการนับลูกดิ้น”</w:t>
            </w:r>
          </w:p>
        </w:tc>
        <w:tc>
          <w:tcPr>
            <w:tcW w:w="4360" w:type="dxa"/>
          </w:tcPr>
          <w:p w14:paraId="35B9989B" w14:textId="77777777" w:rsidR="00EA0C35" w:rsidRPr="00AA1CEE" w:rsidRDefault="00EA0C35" w:rsidP="00645B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-ผลการใช้นวัตกรรมแอพพลิเคชั่นการนับลูกดิ้น</w:t>
            </w:r>
          </w:p>
        </w:tc>
      </w:tr>
    </w:tbl>
    <w:p w14:paraId="35B9989D" w14:textId="77777777" w:rsidR="00EA0C35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14:paraId="35B9989E" w14:textId="77777777" w:rsidR="00645B24" w:rsidRPr="00AA1CEE" w:rsidRDefault="00645B24" w:rsidP="00645B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1C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5B9989F" w14:textId="77777777" w:rsidR="00645B24" w:rsidRPr="00AA1CEE" w:rsidRDefault="00645B24" w:rsidP="00645B24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>อย่างน้อย 8</w:t>
      </w:r>
      <w:r w:rsidRPr="00AA1CEE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>ชม</w:t>
      </w:r>
      <w:r w:rsidRPr="00AA1CE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ในปีการศึกษา </w:t>
      </w:r>
      <w:r w:rsidRPr="00AA1CEE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5B998A0" w14:textId="77777777" w:rsidR="00645B24" w:rsidRPr="00AA1CEE" w:rsidRDefault="00645B24" w:rsidP="00645B24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1CE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 คิดเป็น </w:t>
      </w:r>
      <w:r w:rsidRPr="00AA1CEE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และสามารถเบิกเงิน </w:t>
      </w:r>
      <w:proofErr w:type="spellStart"/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>พ.ต</w:t>
      </w:r>
      <w:proofErr w:type="spellEnd"/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 xml:space="preserve">.ส. ได้ โดยใช้แบบฟอร์มการเบิก </w:t>
      </w:r>
      <w:proofErr w:type="spellStart"/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>พ.ต</w:t>
      </w:r>
      <w:proofErr w:type="spellEnd"/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 xml:space="preserve">.ส. สำหรับ </w:t>
      </w:r>
      <w:r w:rsidRPr="00AA1CEE">
        <w:rPr>
          <w:rFonts w:ascii="TH SarabunPSK" w:hAnsi="TH SarabunPSK" w:cs="TH SarabunPSK"/>
          <w:b/>
          <w:bCs/>
          <w:sz w:val="32"/>
          <w:szCs w:val="32"/>
        </w:rPr>
        <w:t>Faculty practice</w:t>
      </w:r>
    </w:p>
    <w:p w14:paraId="35B998A1" w14:textId="77777777" w:rsidR="00645B24" w:rsidRPr="00AA1CEE" w:rsidRDefault="00645B24" w:rsidP="00645B24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CEE">
        <w:rPr>
          <w:rFonts w:ascii="TH SarabunPSK" w:hAnsi="TH SarabunPSK" w:cs="TH SarabunPSK"/>
          <w:b/>
          <w:bCs/>
          <w:sz w:val="32"/>
          <w:szCs w:val="32"/>
          <w:cs/>
        </w:rPr>
        <w:t>กรณีที่ไม่สามารถฝึกได้ตามแผนฯ ให้ทำบันทึกขอเปลี่ยนวัน ที่รับรองโดยหัวหน้ากลุ่มวิชา</w:t>
      </w:r>
    </w:p>
    <w:p w14:paraId="35B998A2" w14:textId="77777777" w:rsidR="00EA0C35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3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4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5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6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7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8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9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A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B" w14:textId="77777777" w:rsidR="006E35A0" w:rsidRPr="00AA1CEE" w:rsidRDefault="006E35A0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AC" w14:textId="77777777" w:rsidR="006E35A0" w:rsidRPr="00AA1CEE" w:rsidRDefault="006E35A0" w:rsidP="006E35A0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AA1CEE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การปฏิบัติการพยาบาล</w:t>
      </w:r>
    </w:p>
    <w:p w14:paraId="35B998AE" w14:textId="77777777" w:rsidR="006E35A0" w:rsidRPr="00AA1CEE" w:rsidRDefault="006E35A0" w:rsidP="006E35A0">
      <w:pPr>
        <w:spacing w:after="0"/>
        <w:rPr>
          <w:rFonts w:ascii="TH SarabunPSK" w:hAnsi="TH SarabunPSK" w:cs="TH SarabunPSK"/>
          <w:sz w:val="24"/>
          <w:szCs w:val="32"/>
        </w:rPr>
      </w:pPr>
      <w:r w:rsidRPr="00AA1CEE">
        <w:rPr>
          <w:rFonts w:ascii="TH SarabunPSK" w:hAnsi="TH SarabunPSK" w:cs="TH SarabunPSK"/>
          <w:sz w:val="24"/>
          <w:szCs w:val="32"/>
          <w:cs/>
        </w:rPr>
        <w:t>หอผู้ป่วย/ แผนก.......ฝากครรภ์......โรงพยาบาล......สรรพสิทธิประสงค์.........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2127"/>
        <w:gridCol w:w="2551"/>
        <w:gridCol w:w="2977"/>
        <w:gridCol w:w="3119"/>
      </w:tblGrid>
      <w:tr w:rsidR="006E35A0" w:rsidRPr="00AA1CEE" w14:paraId="35B998B1" w14:textId="77777777" w:rsidTr="00B96DAA">
        <w:trPr>
          <w:tblHeader/>
        </w:trPr>
        <w:tc>
          <w:tcPr>
            <w:tcW w:w="10774" w:type="dxa"/>
            <w:gridSpan w:val="4"/>
          </w:tcPr>
          <w:p w14:paraId="35B998AF" w14:textId="77777777" w:rsidR="00216774" w:rsidRPr="00AA1CEE" w:rsidRDefault="006E35A0" w:rsidP="00AA1E85">
            <w:pPr>
              <w:jc w:val="center"/>
              <w:rPr>
                <w:rStyle w:val="fontstyle01"/>
                <w:rFonts w:ascii="TH SarabunPSK" w:hAnsi="TH SarabunPSK" w:cs="TH SarabunPSK"/>
              </w:rPr>
            </w:pPr>
            <w:r w:rsidRPr="00AA1CEE">
              <w:rPr>
                <w:rStyle w:val="fontstyle01"/>
                <w:rFonts w:ascii="TH SarabunPSK" w:hAnsi="TH SarabunPSK" w:cs="TH SarabunPSK"/>
              </w:rPr>
              <w:t>Productivities/ Outcomes</w:t>
            </w:r>
            <w:r w:rsidR="00216774" w:rsidRPr="00AA1CEE">
              <w:rPr>
                <w:rStyle w:val="fontstyle01"/>
                <w:rFonts w:ascii="TH SarabunPSK" w:hAnsi="TH SarabunPSK" w:cs="TH SarabunPSK"/>
                <w:cs/>
              </w:rPr>
              <w:t xml:space="preserve"> ปฏิบัติการพยาบาลโดยใช้หลักฐานเชิงประจักษ์ </w:t>
            </w:r>
          </w:p>
          <w:p w14:paraId="35B998B0" w14:textId="77777777" w:rsidR="006E35A0" w:rsidRPr="00AA1CEE" w:rsidRDefault="00216774" w:rsidP="00AA1E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1CEE">
              <w:rPr>
                <w:rStyle w:val="fontstyle01"/>
                <w:rFonts w:ascii="TH SarabunPSK" w:hAnsi="TH SarabunPSK" w:cs="TH SarabunPSK"/>
                <w:cs/>
              </w:rPr>
              <w:t>(</w:t>
            </w:r>
            <w:r w:rsidRPr="00AA1CEE">
              <w:rPr>
                <w:rStyle w:val="fontstyle01"/>
                <w:rFonts w:ascii="TH SarabunPSK" w:hAnsi="TH SarabunPSK" w:cs="TH SarabunPSK"/>
              </w:rPr>
              <w:t>Evidence Based Practice )</w:t>
            </w:r>
            <w:r w:rsidRPr="00AA1CEE">
              <w:rPr>
                <w:rStyle w:val="fontstyle01"/>
                <w:rFonts w:ascii="TH SarabunPSK" w:hAnsi="TH SarabunPSK" w:cs="TH SarabunPSK"/>
                <w:cs/>
              </w:rPr>
              <w:t>ในหญิงตั้งครรภ์ที่มีภาวะเจ็บครรภ์คลอดก่อนกำหนด</w:t>
            </w:r>
          </w:p>
        </w:tc>
      </w:tr>
      <w:tr w:rsidR="00A70C6C" w:rsidRPr="00AA1CEE" w14:paraId="35B998B6" w14:textId="77777777" w:rsidTr="00E726FE">
        <w:trPr>
          <w:tblHeader/>
        </w:trPr>
        <w:tc>
          <w:tcPr>
            <w:tcW w:w="2127" w:type="dxa"/>
          </w:tcPr>
          <w:p w14:paraId="35B998B2" w14:textId="77777777" w:rsidR="00A70C6C" w:rsidRPr="00AA1CEE" w:rsidRDefault="00A70C6C" w:rsidP="00A70C6C">
            <w:pPr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  <w:r w:rsidRPr="00AA1CEE">
              <w:rPr>
                <w:rStyle w:val="fontstyle01"/>
                <w:rFonts w:ascii="TH SarabunPSK" w:hAnsi="TH SarabunPSK" w:cs="TH SarabunPSK"/>
                <w:cs/>
              </w:rPr>
              <w:t>การให้บริการตามความเชี่ยวชาญ</w:t>
            </w:r>
          </w:p>
        </w:tc>
        <w:tc>
          <w:tcPr>
            <w:tcW w:w="2551" w:type="dxa"/>
          </w:tcPr>
          <w:p w14:paraId="35B998B3" w14:textId="77777777" w:rsidR="00A70C6C" w:rsidRPr="00AA1CEE" w:rsidRDefault="00A70C6C" w:rsidP="00A70C6C">
            <w:pPr>
              <w:jc w:val="center"/>
              <w:rPr>
                <w:rStyle w:val="fontstyle01"/>
                <w:rFonts w:ascii="TH SarabunPSK" w:hAnsi="TH SarabunPSK" w:cs="TH SarabunPSK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cs/>
                <w:lang w:val="en-US"/>
              </w:rPr>
              <w:t>วัตถุประสงค์</w:t>
            </w:r>
          </w:p>
        </w:tc>
        <w:tc>
          <w:tcPr>
            <w:tcW w:w="2977" w:type="dxa"/>
          </w:tcPr>
          <w:p w14:paraId="35B998B4" w14:textId="77777777" w:rsidR="00A70C6C" w:rsidRPr="00AA1CEE" w:rsidRDefault="00A70C6C" w:rsidP="00A70C6C">
            <w:pPr>
              <w:jc w:val="center"/>
              <w:rPr>
                <w:rStyle w:val="fontstyle01"/>
                <w:rFonts w:ascii="TH SarabunPSK" w:hAnsi="TH SarabunPSK" w:cs="TH SarabunPSK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cs/>
                <w:lang w:val="en-US"/>
              </w:rPr>
              <w:t>การปฏิบัติการพยาบาล</w:t>
            </w:r>
          </w:p>
        </w:tc>
        <w:tc>
          <w:tcPr>
            <w:tcW w:w="3119" w:type="dxa"/>
          </w:tcPr>
          <w:p w14:paraId="35B998B5" w14:textId="77777777" w:rsidR="00A70C6C" w:rsidRPr="00AA1CEE" w:rsidRDefault="00A70C6C" w:rsidP="00A70C6C">
            <w:pPr>
              <w:jc w:val="center"/>
              <w:rPr>
                <w:rStyle w:val="fontstyle01"/>
                <w:rFonts w:ascii="TH SarabunPSK" w:hAnsi="TH SarabunPSK" w:cs="TH SarabunPSK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cs/>
                <w:lang w:val="en-US"/>
              </w:rPr>
              <w:t>ผลจากการให้บริการ</w:t>
            </w:r>
          </w:p>
        </w:tc>
      </w:tr>
      <w:tr w:rsidR="00A70C6C" w:rsidRPr="00AA1CEE" w14:paraId="35B998C9" w14:textId="77777777" w:rsidTr="00E726FE">
        <w:trPr>
          <w:trHeight w:val="469"/>
        </w:trPr>
        <w:tc>
          <w:tcPr>
            <w:tcW w:w="2127" w:type="dxa"/>
          </w:tcPr>
          <w:p w14:paraId="35B998B7" w14:textId="77777777" w:rsidR="00A70C6C" w:rsidRPr="00AA1CEE" w:rsidRDefault="00A70C6C" w:rsidP="006E3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t>การดูแลหญิงตั้งครรภ์ที่มีภาวะเจ็บครรภ์คลอดก่อนกำหนด</w:t>
            </w:r>
          </w:p>
          <w:p w14:paraId="35B998B8" w14:textId="77777777" w:rsidR="00A70C6C" w:rsidRPr="00AA1CEE" w:rsidRDefault="00A70C6C" w:rsidP="006E35A0">
            <w:pPr>
              <w:rPr>
                <w:rStyle w:val="fontstyle01"/>
                <w:rFonts w:ascii="TH SarabunPSK" w:hAnsi="TH SarabunPSK" w:cs="TH SarabunPSK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14-17 พ.ย. 2565</w:t>
            </w:r>
          </w:p>
          <w:p w14:paraId="35B998B9" w14:textId="77777777" w:rsidR="00B96DAA" w:rsidRPr="00AA1CEE" w:rsidRDefault="00B96DAA" w:rsidP="006E35A0">
            <w:pPr>
              <w:rPr>
                <w:rStyle w:val="fontstyle01"/>
                <w:rFonts w:ascii="TH SarabunPSK" w:hAnsi="TH SarabunPSK" w:cs="TH SarabunPSK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21-23 พ.ย. 256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2551" w:type="dxa"/>
          </w:tcPr>
          <w:p w14:paraId="35B998BA" w14:textId="77777777" w:rsidR="00A70C6C" w:rsidRPr="00AA1CEE" w:rsidRDefault="00A70C6C" w:rsidP="006E35A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1.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เพื่อคัดกรองและค้นหาหญิงตั้งครรภ์ที่มีภาวะเจ็บครรภ์คลอดก่อนกำหนด และมีความเสี่ยงต่อการเจ็บครรภ์คลอดก่อนกำหนด</w:t>
            </w:r>
          </w:p>
          <w:p w14:paraId="35B998BB" w14:textId="77777777" w:rsidR="00B96DAA" w:rsidRPr="00AA1CEE" w:rsidRDefault="00B96DAA" w:rsidP="006E35A0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2.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เพื่อส่งเสริมความสามารถของหญิงตั้งครรภ์ในการประเมินอาการเจ็บครรภ์คลอดก่อนกำหนดด้วยตนเองและ</w:t>
            </w:r>
            <w:r w:rsidR="00702FEC"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ความสามารถในการปฏิบัติตนเพื่อป้องกันการเจ็บครรภ์คลอดก่อนกำหนด</w:t>
            </w:r>
          </w:p>
          <w:p w14:paraId="35B998BC" w14:textId="77777777" w:rsidR="00A70C6C" w:rsidRPr="00AA1CEE" w:rsidRDefault="00A70C6C" w:rsidP="006E35A0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2.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เพื่อป้องกันภาวะ</w:t>
            </w:r>
            <w:r w:rsidR="00B96DAA"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เจ็บ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คลอดก่อนกำหนด และลดอัตราการคลอดก่อนกำหนด</w:t>
            </w:r>
            <w:r w:rsidR="00B96DAA"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ในหญิงตั้งครรภ์</w:t>
            </w:r>
          </w:p>
          <w:p w14:paraId="35B998BD" w14:textId="77777777" w:rsidR="00A70C6C" w:rsidRPr="00AA1CEE" w:rsidRDefault="00A70C6C" w:rsidP="006E35A0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977" w:type="dxa"/>
          </w:tcPr>
          <w:p w14:paraId="35B998BE" w14:textId="77777777" w:rsidR="00A70C6C" w:rsidRPr="00AA1CEE" w:rsidRDefault="00A70C6C" w:rsidP="006E35A0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1.</w:t>
            </w:r>
            <w:r w:rsidR="00196C5F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ค้นหาและคัดกรองหญิงตั้งครรภ์ที่มีความเสี่ยงต่อภาวะเจ็บครรภ์คลอดก่อนกำหนดและหญิงตั้งครรภ์ที่มีภาวะเจ็บครรภ์คลอดก่อนกำหนด</w:t>
            </w:r>
          </w:p>
          <w:p w14:paraId="35B998BF" w14:textId="77777777" w:rsidR="00196C5F" w:rsidRPr="00AA1CEE" w:rsidRDefault="00196C5F" w:rsidP="00196C5F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2.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ประเมินอาการและอาการแสดงของหญิงตั้งครรภ์ที่มีภาวะเจ็บครรภ์คลอดก่อนกำหนด</w:t>
            </w:r>
          </w:p>
          <w:p w14:paraId="35B998C0" w14:textId="77777777" w:rsidR="00196C5F" w:rsidRPr="00AA1CEE" w:rsidRDefault="00196C5F" w:rsidP="00196C5F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3.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ประเมินความรู้ความเข้าใจของหญิงตั้งครรภ์ในการประเมินอาการเจ็บครรภ์ด้วยตนเองและพฤติกรรมการดูแลตนเองของหญิงตั้งครรภ์</w:t>
            </w:r>
          </w:p>
          <w:p w14:paraId="35B998C1" w14:textId="77777777" w:rsidR="00196C5F" w:rsidRPr="00AA1CEE" w:rsidRDefault="00196C5F" w:rsidP="00196C5F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4. </w:t>
            </w:r>
            <w:r w:rsidR="009E6DC2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ให้คำแนะนำการปฏิบัติตัวเพื่อป้องกันการเจ็บครรภ์คลอด </w:t>
            </w:r>
          </w:p>
          <w:p w14:paraId="35B998C2" w14:textId="77777777" w:rsidR="00994586" w:rsidRPr="00AA1CEE" w:rsidRDefault="009E6DC2" w:rsidP="00994586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5.</w:t>
            </w:r>
            <w:r w:rsidR="00702FEC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</w:t>
            </w:r>
            <w:proofErr w:type="gramStart"/>
            <w:r w:rsidR="000968E9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สอน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ทักษะการผ่อนคลายความเครียดโดยใช้</w:t>
            </w:r>
            <w:r w:rsidR="00994586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การฝึก</w:t>
            </w:r>
            <w:r w:rsidR="000968E9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ลมหายใจ </w:t>
            </w:r>
            <w:r w:rsidR="00994586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 6</w:t>
            </w:r>
            <w:proofErr w:type="gramEnd"/>
            <w:r w:rsidR="00994586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.</w:t>
            </w:r>
            <w:r w:rsidR="000968E9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 </w:t>
            </w:r>
            <w:r w:rsidR="000968E9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ให้มารดาสะท้อนกลับผลการฝึกผ่อนคลายความเครียดและประเมินทักษะการประเมินอาการเจ็บครรภ์คลอดด้วยตนเองหลังได้รับการฝึกทักษะ </w:t>
            </w:r>
          </w:p>
          <w:p w14:paraId="35B998C3" w14:textId="77777777" w:rsidR="000968E9" w:rsidRPr="00AA1CEE" w:rsidRDefault="00B96DAA" w:rsidP="00994586">
            <w:pPr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7.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ติดตามผลการฝึกผ่อนคลายความเครียด และติดตามอาการของหญิงตั้งครรภ์ทาง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lastRenderedPageBreak/>
              <w:t>แอพพลิเคชั่นไลน์และทางโทรศัพท์</w:t>
            </w:r>
          </w:p>
          <w:p w14:paraId="35B998C4" w14:textId="77777777" w:rsidR="000968E9" w:rsidRPr="00AA1CEE" w:rsidRDefault="000968E9" w:rsidP="00994586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</w:p>
        </w:tc>
        <w:tc>
          <w:tcPr>
            <w:tcW w:w="3119" w:type="dxa"/>
          </w:tcPr>
          <w:p w14:paraId="35B998C5" w14:textId="77777777" w:rsidR="00702FEC" w:rsidRPr="00AA1CEE" w:rsidRDefault="00702FEC" w:rsidP="00702FEC">
            <w:pPr>
              <w:rPr>
                <w:rStyle w:val="fontstyle01"/>
                <w:rFonts w:ascii="TH SarabunPSK" w:hAnsi="TH SarabunPSK" w:cs="TH SarabunPSK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lastRenderedPageBreak/>
              <w:t>ให้บริการในแผนกฝากครรภ์ ในระหว่างวันที่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14-17 พ.ย. 2565</w:t>
            </w:r>
            <w:r w:rsidRPr="00AA1CEE">
              <w:rPr>
                <w:rStyle w:val="fontstyle01"/>
                <w:rFonts w:ascii="TH SarabunPSK" w:hAnsi="TH SarabunPSK" w:cs="TH SarabunPSK"/>
                <w:cs/>
              </w:rPr>
              <w:t xml:space="preserve">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</w:rPr>
              <w:t>และ</w:t>
            </w:r>
            <w:r w:rsidRPr="00AA1CEE">
              <w:rPr>
                <w:rStyle w:val="fontstyle01"/>
                <w:rFonts w:ascii="TH SarabunPSK" w:hAnsi="TH SarabunPSK" w:cs="TH SarabunPSK"/>
                <w:cs/>
              </w:rPr>
              <w:t xml:space="preserve">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</w:rPr>
              <w:t>21-23 พ.ย. 256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  <w:p w14:paraId="35B998C6" w14:textId="77777777" w:rsidR="00A70C6C" w:rsidRPr="00AA1CEE" w:rsidRDefault="00702FEC" w:rsidP="006E35A0">
            <w:pPr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 จาการคัดกรองพบหญิงตั้งครรภ์ที่มีความเสี่ยงต่อการเจ็บครรภ์คลอดก่อนกำหนด 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6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ราย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 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หญิงตั้งครรภ์ที่ได้รับการวินิจฉัยว่ามีภาวะเจ็บครรภ์คลอดก่อนกำหนด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2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ราย</w:t>
            </w:r>
          </w:p>
          <w:p w14:paraId="35B998C7" w14:textId="77777777" w:rsidR="004212CB" w:rsidRPr="00AA1CEE" w:rsidRDefault="00702FEC" w:rsidP="006E35A0">
            <w:pPr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:</w:t>
            </w:r>
            <w:r w:rsidR="00397FED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ซึ่งพบว่าหญิงตั้งครรภ์</w:t>
            </w:r>
            <w:r w:rsidR="006E0E28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ครรภ์แรก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ที่มีความเสี่ยงต่อการเจ็</w:t>
            </w:r>
            <w:r w:rsidR="00397FED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บครรภ์คลอดก่อนกำหนดยังขาดความรู้ความเข้าใจในการประเมินอาการด้วยตนเอง </w:t>
            </w:r>
            <w:r w:rsidR="006E0E28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และพฤติกรรมการดูแลตนเองยังไม่ถูกต้อง ในหญิงตั้งครรภ์ที่เคยมีประวัติการเจ็บครรภ์คลอดในครรภ์ที่ผ่านมาสามารถประเมิน/บอกอาการเจ็บครรภ์คลอดก่อนกำหนดได้ </w:t>
            </w:r>
            <w:r w:rsidR="004212CB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ด้วยตนเอง </w:t>
            </w:r>
            <w:r w:rsidR="004212CB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 </w:t>
            </w:r>
            <w:r w:rsidR="004212CB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มีการให้คำแนะนำเกี่ยวกับการปฏิบัติตัวเพื่อป้องกันการเจ็บครรภ์คลอดก่อนกำหนดและการฝึกผ่อนคลาย ซึ่งสามารถติดตามประเมินอาการทางโทรศัพท์ได้ </w:t>
            </w:r>
            <w:r w:rsidR="004212CB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 4 </w:t>
            </w:r>
            <w:r w:rsidR="004212CB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ราย </w:t>
            </w:r>
            <w:r w:rsidR="00E726FE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</w:t>
            </w:r>
          </w:p>
          <w:p w14:paraId="35B998C8" w14:textId="77777777" w:rsidR="00702FEC" w:rsidRPr="00AA1CEE" w:rsidRDefault="004212CB" w:rsidP="006E35A0">
            <w:pPr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lastRenderedPageBreak/>
              <w:t xml:space="preserve">ในหญิงตั้งครรภ์ที่ได้รับการวินิจฉัยว่ามีภาวะเจ็บครรภ์คลอดก่อนกำหนด 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2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ราย </w:t>
            </w:r>
            <w:r w:rsidR="00397FED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ได้รับไว้สังเกตอาการในโรงพยาบาล</w:t>
            </w:r>
            <w:r w:rsidR="00E726FE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และมีการติดตามประเมินอาการ ไม่พบมีการกลับมา </w:t>
            </w:r>
            <w:r w:rsidR="00E726FE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admit </w:t>
            </w:r>
            <w:r w:rsidR="00E726FE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ซ้ำเนื่องจากภาวะเจ็บครรภ์คลอดก่อนกำหนด </w:t>
            </w:r>
          </w:p>
        </w:tc>
      </w:tr>
      <w:tr w:rsidR="00E726FE" w:rsidRPr="00AA1CEE" w14:paraId="35B998D8" w14:textId="77777777" w:rsidTr="00E726FE">
        <w:trPr>
          <w:trHeight w:val="469"/>
        </w:trPr>
        <w:tc>
          <w:tcPr>
            <w:tcW w:w="2127" w:type="dxa"/>
          </w:tcPr>
          <w:p w14:paraId="35B998CA" w14:textId="77777777" w:rsidR="00E726FE" w:rsidRPr="00AA1CEE" w:rsidRDefault="00E726FE" w:rsidP="006E35A0">
            <w:pPr>
              <w:rPr>
                <w:rFonts w:ascii="TH SarabunPSK" w:eastAsia="Times New Roman" w:hAnsi="TH SarabunPSK" w:cs="TH SarabunPSK"/>
                <w:sz w:val="32"/>
                <w:szCs w:val="32"/>
                <w:lang w:val="en-US" w:eastAsia="en-GB"/>
              </w:rPr>
            </w:pPr>
            <w:r w:rsidRPr="00AA1C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  <w:lastRenderedPageBreak/>
              <w:t>การใช้นวัตกรรมแอพพลิเคชั่นการนับลูกดิ้นในการให้คำแนะนำการนับลูกดิ้นด้วยตนเองในหญิงตั้งครรภ์</w:t>
            </w:r>
          </w:p>
          <w:p w14:paraId="35B998CB" w14:textId="77777777" w:rsidR="00E726FE" w:rsidRPr="00AA1CEE" w:rsidRDefault="00E726FE" w:rsidP="00E726FE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13-15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ก.พ.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2566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</w:t>
            </w:r>
          </w:p>
          <w:p w14:paraId="35B998CC" w14:textId="77777777" w:rsidR="00E726FE" w:rsidRPr="00AA1CEE" w:rsidRDefault="00E726FE" w:rsidP="00E726F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 w:eastAsia="en-GB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20-21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ก.พ. 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2566</w:t>
            </w:r>
          </w:p>
        </w:tc>
        <w:tc>
          <w:tcPr>
            <w:tcW w:w="2551" w:type="dxa"/>
          </w:tcPr>
          <w:p w14:paraId="35B998CD" w14:textId="77777777" w:rsidR="00E726FE" w:rsidRPr="00AA1CEE" w:rsidRDefault="00E726FE" w:rsidP="009F081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1.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เพื่อส่งเสริมความสามารถในการดูแลตนเองของหญิงตั้งครรภ์</w:t>
            </w:r>
            <w:r w:rsidR="009F0815"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เพื่อป้องกันการเสียชีวิตของทารกในครรภ์</w:t>
            </w:r>
          </w:p>
          <w:p w14:paraId="35B998CE" w14:textId="77777777" w:rsidR="009F0815" w:rsidRPr="00AA1CEE" w:rsidRDefault="009F0815" w:rsidP="009F081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2.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ให้หญิงตั้งครรภ์ประเมินอาการเบื้องต้นของทารกในครรภ์และปฏิบัติตนได้ถูกต้องเมื่อทารกในครรภ์ดิ้นน้อยลง</w:t>
            </w:r>
          </w:p>
          <w:p w14:paraId="35B998CF" w14:textId="77777777" w:rsidR="009F0815" w:rsidRPr="00AA1CEE" w:rsidRDefault="009F0815" w:rsidP="009F0815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3.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เพื่อลดอุบัติการณ์การเสียชีวิตของทารกในครรภ์</w:t>
            </w:r>
          </w:p>
          <w:p w14:paraId="35B998D0" w14:textId="77777777" w:rsidR="009F0815" w:rsidRPr="00AA1CEE" w:rsidRDefault="009F0815" w:rsidP="009F0815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977" w:type="dxa"/>
          </w:tcPr>
          <w:p w14:paraId="35B998D1" w14:textId="77777777" w:rsidR="00E726FE" w:rsidRPr="00AA1CEE" w:rsidRDefault="009F0815" w:rsidP="006E35A0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1. </w:t>
            </w:r>
            <w:r w:rsidR="00F8168D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ให้บริการหญิงตั้งครรภ์ในแผนกฝากครรภ์</w:t>
            </w:r>
          </w:p>
          <w:p w14:paraId="35B998D2" w14:textId="77777777" w:rsidR="00F8168D" w:rsidRPr="00AA1CEE" w:rsidRDefault="00F8168D" w:rsidP="00F8168D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2.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ประเมินความรู้ความเข้าใจหญิงตั้งครรภ์เกี่ยวกับวิธีการนับลูกดิ้นด้วยตนเอง และวิธีการที่ใช้ในการบันทึกลูกดิ้นในหญิงตั้งครรภ์ที่อายุครรภ์ตั้งแต่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28 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สัปดาห์ขึ้นไป</w:t>
            </w:r>
          </w:p>
          <w:p w14:paraId="35B998D3" w14:textId="77777777" w:rsidR="00F8168D" w:rsidRPr="00AA1CEE" w:rsidRDefault="00F8168D" w:rsidP="00F8168D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3.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แนะนำวิธีการนับลูกดิ้นและการบันทึกโดยใช้สมุดบันทึกและการใช้แอพพลิเคชั่นนับลูกดิ้น </w:t>
            </w:r>
          </w:p>
          <w:p w14:paraId="35B998D4" w14:textId="77777777" w:rsidR="002C21E4" w:rsidRPr="00AA1CEE" w:rsidRDefault="002C21E4" w:rsidP="00F8168D">
            <w:pPr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>4.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ติดตามผลการบันทึกการนับลูกดิ้น ประเมินความพึงพอใจต่อวิธีการนับลูกดิ้นโดยใช้แอพพลิเคชั่น</w:t>
            </w:r>
          </w:p>
        </w:tc>
        <w:tc>
          <w:tcPr>
            <w:tcW w:w="3119" w:type="dxa"/>
          </w:tcPr>
          <w:p w14:paraId="35B998D5" w14:textId="77777777" w:rsidR="009469AF" w:rsidRPr="00AA1CEE" w:rsidRDefault="002C21E4" w:rsidP="002C21E4">
            <w:pPr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ในการให้บริการหญิงตั้งครรภ์ในแผนกฝากครรภ์ระหว่างวันที่ </w:t>
            </w:r>
          </w:p>
          <w:p w14:paraId="35B998D6" w14:textId="77777777" w:rsidR="002C21E4" w:rsidRPr="00AA1CEE" w:rsidRDefault="002C21E4" w:rsidP="002C21E4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13-15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ก.พ.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2566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</w:t>
            </w:r>
          </w:p>
          <w:p w14:paraId="35B998D7" w14:textId="77777777" w:rsidR="00E726FE" w:rsidRPr="00AA1CEE" w:rsidRDefault="002C21E4" w:rsidP="009A6729">
            <w:pPr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</w:pP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20-21 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ก.พ. </w:t>
            </w:r>
            <w:r w:rsidRPr="00AA1CEE">
              <w:rPr>
                <w:rFonts w:ascii="TH SarabunPSK" w:hAnsi="TH SarabunPSK" w:cs="TH SarabunPSK"/>
                <w:sz w:val="32"/>
                <w:szCs w:val="32"/>
                <w:lang w:val="en-US"/>
              </w:rPr>
              <w:t>2566</w:t>
            </w:r>
            <w:r w:rsidRPr="00AA1CE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ในขณะให้บริการตรวจครรภ์ ประเมินความรู้ความเข้าใจของหญิงตั้งครรภ์ต่อการนับลูกดิ้น</w:t>
            </w:r>
            <w:r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พบว่า หญิงตั้งครรภ์ส่วนใหญ่เข้าใจวิธีการนับลูกดิ้นและมีการนับลูกดิ้นอย่างสม่ำเสมอ </w:t>
            </w:r>
            <w:r w:rsidR="009A6729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แต่ในด้านการปฏิบัติตนเมื่อลูกดิ้นน้อยลงยังบอกวิธีการปฏิบัติตนได้ไม่ถูกต้อง และในการบันทึกในบางรายบันทึกครั้งเดียวใน </w:t>
            </w:r>
            <w:r w:rsidR="009A6729" w:rsidRPr="00AA1CEE">
              <w:rPr>
                <w:rStyle w:val="fontstyle01"/>
                <w:rFonts w:ascii="TH SarabunPSK" w:hAnsi="TH SarabunPSK" w:cs="TH SarabunPSK"/>
                <w:b w:val="0"/>
                <w:bCs w:val="0"/>
                <w:lang w:val="en-US"/>
              </w:rPr>
              <w:t xml:space="preserve">1 </w:t>
            </w:r>
            <w:r w:rsidR="009A6729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>วันเนื่องจากไม่สะดวก หลังจากได้ให้ทางเลือกในการบันทึกโดยใช้แอพพลิเคชั่น หญิงตั้งครรภ์</w:t>
            </w:r>
            <w:r w:rsidR="00A6533F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และได้มีการติดตามสอบถามความสะดวกและความพึงพอใจในการเลือกใช้แอพพลิเคชั่น หญิงตั้งครรภ์</w:t>
            </w:r>
            <w:r w:rsidR="009A6729" w:rsidRPr="00AA1CEE">
              <w:rPr>
                <w:rStyle w:val="fontstyle01"/>
                <w:rFonts w:ascii="TH SarabunPSK" w:hAnsi="TH SarabunPSK" w:cs="TH SarabunPSK"/>
                <w:b w:val="0"/>
                <w:bCs w:val="0"/>
                <w:cs/>
                <w:lang w:val="en-US"/>
              </w:rPr>
              <w:t xml:space="preserve"> </w:t>
            </w:r>
          </w:p>
        </w:tc>
      </w:tr>
    </w:tbl>
    <w:p w14:paraId="35B998D9" w14:textId="77777777" w:rsidR="004E1D38" w:rsidRPr="00AA1CEE" w:rsidRDefault="004E1D38" w:rsidP="004E1D38">
      <w:pPr>
        <w:spacing w:after="0"/>
        <w:jc w:val="center"/>
        <w:rPr>
          <w:rStyle w:val="fontstyle01"/>
          <w:rFonts w:ascii="TH SarabunPSK" w:hAnsi="TH SarabunPSK" w:cs="TH SarabunPSK"/>
        </w:rPr>
      </w:pPr>
      <w:r w:rsidRPr="00AA1CEE">
        <w:rPr>
          <w:rStyle w:val="fontstyle01"/>
          <w:rFonts w:ascii="TH SarabunPSK" w:hAnsi="TH SarabunPSK" w:cs="TH SarabunPSK"/>
          <w:cs/>
        </w:rPr>
        <w:t>ขอรับรองข้อมูลทั้งหมดเป็นความจริง</w:t>
      </w:r>
    </w:p>
    <w:p w14:paraId="35B998DA" w14:textId="77777777" w:rsidR="004E1D38" w:rsidRPr="00AA1CEE" w:rsidRDefault="004E1D38" w:rsidP="004E1D38">
      <w:pPr>
        <w:spacing w:after="0"/>
        <w:jc w:val="center"/>
        <w:rPr>
          <w:rStyle w:val="fontstyle01"/>
          <w:rFonts w:ascii="TH SarabunPSK" w:hAnsi="TH SarabunPSK" w:cs="TH SarabunPSK"/>
        </w:rPr>
      </w:pPr>
    </w:p>
    <w:p w14:paraId="35B998DB" w14:textId="77777777" w:rsidR="004E1D38" w:rsidRPr="00AA1CEE" w:rsidRDefault="004E1D38" w:rsidP="004E1D38">
      <w:pPr>
        <w:spacing w:after="0"/>
        <w:rPr>
          <w:rStyle w:val="fontstyle01"/>
          <w:rFonts w:ascii="TH SarabunPSK" w:hAnsi="TH SarabunPSK" w:cs="TH SarabunPSK"/>
        </w:rPr>
      </w:pPr>
      <w:r w:rsidRPr="00AA1CEE">
        <w:rPr>
          <w:rStyle w:val="fontstyle01"/>
          <w:rFonts w:ascii="TH SarabunPSK" w:hAnsi="TH SarabunPSK" w:cs="TH SarabunPSK"/>
          <w:cs/>
        </w:rPr>
        <w:lastRenderedPageBreak/>
        <w:t>............................................................</w:t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  <w:t>........................................</w:t>
      </w:r>
    </w:p>
    <w:p w14:paraId="35B998DC" w14:textId="77777777" w:rsidR="004E1D38" w:rsidRPr="00AA1CEE" w:rsidRDefault="004E1D38" w:rsidP="004E1D38">
      <w:pPr>
        <w:spacing w:after="0"/>
        <w:rPr>
          <w:rStyle w:val="fontstyle01"/>
          <w:rFonts w:ascii="TH SarabunPSK" w:hAnsi="TH SarabunPSK" w:cs="TH SarabunPSK"/>
        </w:rPr>
      </w:pPr>
      <w:r w:rsidRPr="00AA1CEE">
        <w:rPr>
          <w:rStyle w:val="fontstyle01"/>
          <w:rFonts w:ascii="TH SarabunPSK" w:hAnsi="TH SarabunPSK" w:cs="TH SarabunPSK"/>
          <w:cs/>
        </w:rPr>
        <w:t xml:space="preserve">       (นางจงลักษณ์  ทวีแก้ว)</w:t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  <w:t>(นางมนชยา  ก้างยาง)</w:t>
      </w:r>
    </w:p>
    <w:p w14:paraId="35B998DD" w14:textId="77777777" w:rsidR="004E1D38" w:rsidRPr="00AA1CEE" w:rsidRDefault="004E1D38" w:rsidP="004E1D38">
      <w:pPr>
        <w:spacing w:after="0"/>
        <w:rPr>
          <w:rStyle w:val="fontstyle01"/>
          <w:rFonts w:ascii="TH SarabunPSK" w:hAnsi="TH SarabunPSK" w:cs="TH SarabunPSK"/>
        </w:rPr>
      </w:pPr>
      <w:r w:rsidRPr="00AA1CEE">
        <w:rPr>
          <w:rStyle w:val="fontstyle01"/>
          <w:rFonts w:ascii="TH SarabunPSK" w:hAnsi="TH SarabunPSK" w:cs="TH SarabunPSK"/>
          <w:cs/>
        </w:rPr>
        <w:t xml:space="preserve">          ผู้ปฏิบัติการพยาบาล</w:t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</w:r>
      <w:r w:rsidRPr="00AA1CEE">
        <w:rPr>
          <w:rStyle w:val="fontstyle01"/>
          <w:rFonts w:ascii="TH SarabunPSK" w:hAnsi="TH SarabunPSK" w:cs="TH SarabunPSK"/>
          <w:cs/>
        </w:rPr>
        <w:tab/>
        <w:t xml:space="preserve">           หัวหน้าสาขาวิชาการพยาบาลสูติศาสตร์</w:t>
      </w:r>
    </w:p>
    <w:p w14:paraId="35B998DE" w14:textId="77777777" w:rsidR="00EA0C35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14:paraId="35B998DF" w14:textId="77777777" w:rsidR="00EA0C35" w:rsidRPr="00AA1CEE" w:rsidRDefault="00EA0C35" w:rsidP="00EA0C3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val="en-US" w:eastAsia="en-GB"/>
        </w:rPr>
      </w:pPr>
    </w:p>
    <w:p w14:paraId="35B998E0" w14:textId="77777777" w:rsidR="00750AF6" w:rsidRPr="00AA1CEE" w:rsidRDefault="00750AF6" w:rsidP="00786F95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sectPr w:rsidR="00750AF6" w:rsidRPr="00AA1CEE" w:rsidSect="004408E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95"/>
    <w:rsid w:val="00020006"/>
    <w:rsid w:val="000264D1"/>
    <w:rsid w:val="00056C28"/>
    <w:rsid w:val="0006565C"/>
    <w:rsid w:val="00094C72"/>
    <w:rsid w:val="000968E9"/>
    <w:rsid w:val="000A7218"/>
    <w:rsid w:val="0017054D"/>
    <w:rsid w:val="00176D2F"/>
    <w:rsid w:val="00196C5F"/>
    <w:rsid w:val="001A58B5"/>
    <w:rsid w:val="001C63C9"/>
    <w:rsid w:val="00216774"/>
    <w:rsid w:val="0022438F"/>
    <w:rsid w:val="002B7579"/>
    <w:rsid w:val="002C21E4"/>
    <w:rsid w:val="00397FED"/>
    <w:rsid w:val="003F7C96"/>
    <w:rsid w:val="004212CB"/>
    <w:rsid w:val="004408EC"/>
    <w:rsid w:val="00477AAA"/>
    <w:rsid w:val="004B02FF"/>
    <w:rsid w:val="004C1E44"/>
    <w:rsid w:val="004E1D38"/>
    <w:rsid w:val="004E37D1"/>
    <w:rsid w:val="0050676D"/>
    <w:rsid w:val="005E1E65"/>
    <w:rsid w:val="005F2BF5"/>
    <w:rsid w:val="00645B24"/>
    <w:rsid w:val="006A0508"/>
    <w:rsid w:val="006E0E28"/>
    <w:rsid w:val="006E35A0"/>
    <w:rsid w:val="00702FEC"/>
    <w:rsid w:val="007044CD"/>
    <w:rsid w:val="00734D69"/>
    <w:rsid w:val="00741528"/>
    <w:rsid w:val="00750AF6"/>
    <w:rsid w:val="00750B12"/>
    <w:rsid w:val="00756DF5"/>
    <w:rsid w:val="00764406"/>
    <w:rsid w:val="00767743"/>
    <w:rsid w:val="00786F95"/>
    <w:rsid w:val="007E1598"/>
    <w:rsid w:val="007E4FAB"/>
    <w:rsid w:val="007E5686"/>
    <w:rsid w:val="008E7988"/>
    <w:rsid w:val="00911E6E"/>
    <w:rsid w:val="00913772"/>
    <w:rsid w:val="009469AF"/>
    <w:rsid w:val="00977879"/>
    <w:rsid w:val="00994586"/>
    <w:rsid w:val="009A1F0B"/>
    <w:rsid w:val="009A6729"/>
    <w:rsid w:val="009E090F"/>
    <w:rsid w:val="009E6B8D"/>
    <w:rsid w:val="009E6DC2"/>
    <w:rsid w:val="009F0815"/>
    <w:rsid w:val="00A00F87"/>
    <w:rsid w:val="00A632F4"/>
    <w:rsid w:val="00A6533F"/>
    <w:rsid w:val="00A70C6C"/>
    <w:rsid w:val="00A94522"/>
    <w:rsid w:val="00A94B68"/>
    <w:rsid w:val="00AA1CEE"/>
    <w:rsid w:val="00AB0233"/>
    <w:rsid w:val="00AE2DC5"/>
    <w:rsid w:val="00B9330D"/>
    <w:rsid w:val="00B96DAA"/>
    <w:rsid w:val="00BB0CB1"/>
    <w:rsid w:val="00CB6813"/>
    <w:rsid w:val="00CE680F"/>
    <w:rsid w:val="00D0169C"/>
    <w:rsid w:val="00D31E43"/>
    <w:rsid w:val="00D97592"/>
    <w:rsid w:val="00E418E1"/>
    <w:rsid w:val="00E62614"/>
    <w:rsid w:val="00E726FE"/>
    <w:rsid w:val="00EA0C35"/>
    <w:rsid w:val="00F01D5F"/>
    <w:rsid w:val="00F45204"/>
    <w:rsid w:val="00F8168D"/>
    <w:rsid w:val="00F90FAA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985D"/>
  <w15:docId w15:val="{70671F29-3DC1-4893-9618-B56AC922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F9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6F95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59"/>
    <w:rsid w:val="00786F9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F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0FAA"/>
    <w:rPr>
      <w:rFonts w:ascii="Tahoma" w:hAnsi="Tahoma" w:cs="Angsana New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2</cp:revision>
  <cp:lastPrinted>2023-07-17T15:52:00Z</cp:lastPrinted>
  <dcterms:created xsi:type="dcterms:W3CDTF">2024-02-15T07:43:00Z</dcterms:created>
  <dcterms:modified xsi:type="dcterms:W3CDTF">2024-02-15T07:43:00Z</dcterms:modified>
</cp:coreProperties>
</file>