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743D" w14:textId="5E0F9C57" w:rsidR="0012451F" w:rsidRDefault="000B44B3" w:rsidP="000B44B3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drawing>
          <wp:inline distT="0" distB="0" distL="0" distR="0" wp14:anchorId="2968B63C" wp14:editId="390EA960">
            <wp:extent cx="535459" cy="490089"/>
            <wp:effectExtent l="0" t="0" r="0" b="5715"/>
            <wp:docPr id="67166622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47" cy="4942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50A595" w14:textId="04BEB376" w:rsidR="00EB4908" w:rsidRPr="005248EB" w:rsidRDefault="007D19F0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5248EB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แผนการดำเนินการ </w:t>
      </w:r>
      <w:r w:rsidRPr="005248EB">
        <w:rPr>
          <w:rFonts w:ascii="TH SarabunPSK" w:hAnsi="TH SarabunPSK" w:cs="TH SarabunPSK"/>
          <w:b/>
          <w:bCs/>
          <w:sz w:val="32"/>
          <w:szCs w:val="32"/>
        </w:rPr>
        <w:t xml:space="preserve">Faculty practice </w:t>
      </w:r>
    </w:p>
    <w:p w14:paraId="0539FE42" w14:textId="5B5A9F9D" w:rsidR="000C758D" w:rsidRPr="005248EB" w:rsidRDefault="000C758D" w:rsidP="00981B2F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kern w:val="0"/>
          <w:sz w:val="32"/>
          <w:szCs w:val="32"/>
          <w14:ligatures w14:val="none"/>
        </w:rPr>
      </w:pPr>
      <w:r w:rsidRPr="005248EB">
        <w:rPr>
          <w:rFonts w:ascii="TH SarabunPSK" w:eastAsia="Times New Roman" w:hAnsi="TH SarabunPSK" w:cs="TH SarabunPSK"/>
          <w:b/>
          <w:bCs/>
          <w:kern w:val="0"/>
          <w:sz w:val="32"/>
          <w:szCs w:val="32"/>
          <w:cs/>
          <w14:ligatures w14:val="none"/>
        </w:rPr>
        <w:t>คณะพยาบาลศาสตร์ วิทยาลัยพยาบาลบรมราชชนนี จังหวัดนนทบุรี</w:t>
      </w:r>
    </w:p>
    <w:p w14:paraId="654D3A4C" w14:textId="349AB904" w:rsidR="00841550" w:rsidRPr="0012451F" w:rsidRDefault="007D19F0" w:rsidP="003C039C">
      <w:pPr>
        <w:spacing w:after="0" w:line="240" w:lineRule="auto"/>
        <w:ind w:left="2160" w:hanging="2160"/>
        <w:rPr>
          <w:rFonts w:ascii="TH SarabunPSK" w:hAnsi="TH SarabunPSK" w:cs="TH SarabunPSK"/>
          <w:b/>
          <w:bCs/>
          <w:sz w:val="32"/>
          <w:szCs w:val="32"/>
        </w:rPr>
      </w:pPr>
      <w:r w:rsidRPr="001439F3">
        <w:rPr>
          <w:rFonts w:ascii="TH SarabunPSK" w:hAnsi="TH SarabunPSK" w:cs="TH SarabunPSK"/>
          <w:sz w:val="32"/>
          <w:szCs w:val="32"/>
          <w:cs/>
        </w:rPr>
        <w:t>ตามความเชี่ยวชาญของอาจารย์พยาบาล สาขาการพยาบาล</w:t>
      </w:r>
      <w:r w:rsidR="00CE00B1">
        <w:rPr>
          <w:rFonts w:ascii="TH SarabunPSK" w:hAnsi="TH SarabunPSK" w:cs="TH SarabunPSK" w:hint="cs"/>
          <w:sz w:val="32"/>
          <w:szCs w:val="32"/>
          <w:cs/>
        </w:rPr>
        <w:t xml:space="preserve">ผู้ใหญ่และผู้สูงอายุ 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ภาคการศึกษาที่ </w:t>
      </w:r>
      <w:r w:rsidR="00CE00B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 xml:space="preserve">2-3 </w:t>
      </w:r>
      <w:r w:rsidR="000C758D" w:rsidRPr="00673922">
        <w:rPr>
          <w:rFonts w:ascii="TH SarabunPSK" w:eastAsia="Times New Roman" w:hAnsi="TH SarabunPSK" w:cs="TH SarabunPSK"/>
          <w:color w:val="000000"/>
          <w:kern w:val="0"/>
          <w:sz w:val="32"/>
          <w:szCs w:val="32"/>
          <w:cs/>
          <w14:ligatures w14:val="none"/>
        </w:rPr>
        <w:t xml:space="preserve">ปีการศึกษา </w:t>
      </w:r>
      <w:r w:rsidR="00CE00B1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2566</w:t>
      </w:r>
    </w:p>
    <w:p w14:paraId="515F835D" w14:textId="1A354232" w:rsidR="00E201FF" w:rsidRPr="0012451F" w:rsidRDefault="007D19F0" w:rsidP="00BA3378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ผู้ดำเนินการ </w:t>
      </w:r>
      <w:r w:rsidR="00CE00B1">
        <w:rPr>
          <w:rFonts w:ascii="TH SarabunPSK" w:hAnsi="TH SarabunPSK" w:cs="TH SarabunPSK" w:hint="cs"/>
          <w:sz w:val="32"/>
          <w:szCs w:val="32"/>
          <w:cs/>
        </w:rPr>
        <w:t>นางสาวสุจิรา วิเชียรรัตน์</w:t>
      </w:r>
      <w:r w:rsidR="00C22CA4">
        <w:rPr>
          <w:rFonts w:ascii="TH SarabunPSK" w:hAnsi="TH SarabunPSK" w:cs="TH SarabunPSK" w:hint="cs"/>
          <w:sz w:val="32"/>
          <w:szCs w:val="32"/>
          <w:cs/>
        </w:rPr>
        <w:t xml:space="preserve"> นางสาว</w:t>
      </w:r>
      <w:proofErr w:type="spellStart"/>
      <w:r w:rsidR="00C22CA4">
        <w:rPr>
          <w:rFonts w:ascii="TH SarabunPSK" w:hAnsi="TH SarabunPSK" w:cs="TH SarabunPSK" w:hint="cs"/>
          <w:sz w:val="32"/>
          <w:szCs w:val="32"/>
          <w:cs/>
        </w:rPr>
        <w:t>ศุชญา</w:t>
      </w:r>
      <w:proofErr w:type="spellEnd"/>
      <w:r w:rsidR="00C22CA4">
        <w:rPr>
          <w:rFonts w:ascii="TH SarabunPSK" w:hAnsi="TH SarabunPSK" w:cs="TH SarabunPSK" w:hint="cs"/>
          <w:sz w:val="32"/>
          <w:szCs w:val="32"/>
          <w:cs/>
        </w:rPr>
        <w:t xml:space="preserve"> โตจันทร์</w:t>
      </w:r>
    </w:p>
    <w:p w14:paraId="1FF8D30A" w14:textId="15050330" w:rsidR="00756E5A" w:rsidRPr="0012451F" w:rsidRDefault="007D19F0" w:rsidP="00BA3378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756E5A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CA4">
        <w:rPr>
          <w:rFonts w:ascii="TH SarabunPSK" w:hAnsi="TH SarabunPSK" w:cs="TH SarabunPSK" w:hint="cs"/>
          <w:sz w:val="32"/>
          <w:szCs w:val="32"/>
          <w:cs/>
        </w:rPr>
        <w:t>พัฒนาแนวทาง</w:t>
      </w:r>
      <w:r w:rsidR="00BB4CED">
        <w:rPr>
          <w:rFonts w:ascii="TH SarabunPSK" w:hAnsi="TH SarabunPSK" w:cs="TH SarabunPSK" w:hint="cs"/>
          <w:sz w:val="32"/>
          <w:szCs w:val="32"/>
          <w:cs/>
        </w:rPr>
        <w:t>การป้องกันภาวะแทรกซ้อน</w:t>
      </w:r>
      <w:r w:rsidR="00BB4CED">
        <w:rPr>
          <w:rFonts w:ascii="TH SarabunPSK" w:hAnsi="TH SarabunPSK" w:cs="TH SarabunPSK" w:hint="cs"/>
          <w:sz w:val="32"/>
          <w:szCs w:val="32"/>
          <w:cs/>
        </w:rPr>
        <w:t>ก่อนและหลังการผ่าตัด</w:t>
      </w:r>
      <w:r w:rsidR="00BB4CED">
        <w:rPr>
          <w:rFonts w:ascii="TH SarabunPSK" w:hAnsi="TH SarabunPSK" w:cs="TH SarabunPSK" w:hint="cs"/>
          <w:sz w:val="32"/>
          <w:szCs w:val="32"/>
          <w:cs/>
        </w:rPr>
        <w:t>ของผู้ป่วยข้อสะโพกหักที่ได้รับการผ่าตัด</w:t>
      </w:r>
    </w:p>
    <w:p w14:paraId="04F2A71F" w14:textId="1BE7A3AF" w:rsidR="00A15F8F" w:rsidRPr="0012451F" w:rsidRDefault="00BA3378" w:rsidP="00E201FF">
      <w:pPr>
        <w:spacing w:after="0" w:line="240" w:lineRule="auto"/>
        <w:rPr>
          <w:rFonts w:ascii="TH SarabunPSK" w:hAnsi="TH SarabunPSK" w:cs="TH SarabunPSK" w:hint="cs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>หน่วยงานที่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ร่วมปฏิบัติการพยาบาล </w:t>
      </w:r>
      <w:r w:rsidR="00BB4CED">
        <w:rPr>
          <w:rFonts w:ascii="TH SarabunPSK" w:hAnsi="TH SarabunPSK" w:cs="TH SarabunPSK" w:hint="cs"/>
          <w:sz w:val="32"/>
          <w:szCs w:val="32"/>
          <w:cs/>
        </w:rPr>
        <w:t>โรงพยาบาลพระนั่งเกล้า</w:t>
      </w:r>
    </w:p>
    <w:p w14:paraId="616F2281" w14:textId="7E13C8AD" w:rsidR="00E201FF" w:rsidRPr="003C039C" w:rsidRDefault="007D19F0" w:rsidP="003C039C">
      <w:pPr>
        <w:spacing w:line="276" w:lineRule="auto"/>
        <w:rPr>
          <w:rFonts w:ascii="TH SarabunPSK" w:eastAsia="Angsana New" w:hAnsi="TH SarabunPSK" w:cs="TH SarabunPSK" w:hint="cs"/>
          <w:b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รูปแบบการปฏิบัติการพยาบาล 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039C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พัฒนาระบบบริการและคุณภาพการพยาบาล</w:t>
      </w:r>
    </w:p>
    <w:p w14:paraId="29096BE3" w14:textId="798DC61D" w:rsidR="003C039C" w:rsidRDefault="007D19F0" w:rsidP="003C039C">
      <w:pPr>
        <w:spacing w:after="0" w:line="240" w:lineRule="auto"/>
        <w:ind w:left="1980" w:hanging="1980"/>
        <w:rPr>
          <w:rFonts w:ascii="TH SarabunPSK" w:eastAsia="Angsana New" w:hAnsi="TH SarabunPSK" w:cs="TH SarabunPSK"/>
          <w:b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กิจกรรมที่ดำเนินการ </w:t>
      </w:r>
      <w:r w:rsidR="00017DF3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</w:rPr>
        <w:t>1.</w:t>
      </w:r>
      <w:r w:rsidR="00E201F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C039C" w:rsidRPr="00337D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ศึกษารายละเอียดข้อมูล</w:t>
      </w:r>
      <w:r w:rsidR="00C71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ปัจจัยต่างๆที่อาจส่งผลให้เกิดภาวะแทรกซ้อนก่อนและหลังผ่าตัดใน</w:t>
      </w:r>
      <w:r w:rsidR="003C039C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 w:rsidR="003C039C"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="003C039C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 w:rsidR="003C039C">
        <w:rPr>
          <w:rFonts w:ascii="TH SarabunPSK" w:eastAsia="Angsana New" w:hAnsi="TH SarabunPSK" w:cs="TH SarabunPSK" w:hint="cs"/>
          <w:b/>
          <w:sz w:val="32"/>
          <w:szCs w:val="32"/>
          <w:cs/>
        </w:rPr>
        <w:t>ผ่าตัด</w:t>
      </w:r>
      <w:r w:rsidR="00F91D7E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</w:t>
      </w:r>
      <w:r w:rsidR="00C71FA3">
        <w:rPr>
          <w:rFonts w:ascii="TH SarabunPSK" w:eastAsia="Angsana New" w:hAnsi="TH SarabunPSK" w:cs="TH SarabunPSK" w:hint="cs"/>
          <w:b/>
          <w:sz w:val="32"/>
          <w:szCs w:val="32"/>
          <w:cs/>
        </w:rPr>
        <w:t>เป็นรายบุคคล</w:t>
      </w:r>
    </w:p>
    <w:p w14:paraId="03A5E1AD" w14:textId="4EF641AE" w:rsidR="00E201FF" w:rsidRPr="0012451F" w:rsidRDefault="007D19F0" w:rsidP="003C039C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</w:rPr>
        <w:t xml:space="preserve">2. </w:t>
      </w:r>
      <w:r w:rsidR="00C71FA3">
        <w:rPr>
          <w:rFonts w:ascii="TH SarabunPSK" w:hAnsi="TH SarabunPSK" w:cs="TH SarabunPSK" w:hint="cs"/>
          <w:sz w:val="32"/>
          <w:szCs w:val="32"/>
          <w:cs/>
        </w:rPr>
        <w:t>รวบรวมและ</w:t>
      </w:r>
      <w:r w:rsidR="00C71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วิเคราะห์</w:t>
      </w:r>
      <w:r w:rsidR="00C71FA3" w:rsidRPr="00337D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รายละเอียดข้อมูล</w:t>
      </w:r>
      <w:r w:rsidR="00C71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ปัจจัยต่างๆที่อาจส่งผลให้เกิดภาวะแทรกซ้อนก่อนและหลังผ่าตัดใน</w:t>
      </w:r>
      <w:r w:rsidR="00C71FA3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 w:rsidR="00C71FA3"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="00C71FA3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 w:rsidR="00C71FA3">
        <w:rPr>
          <w:rFonts w:ascii="TH SarabunPSK" w:eastAsia="Angsana New" w:hAnsi="TH SarabunPSK" w:cs="TH SarabunPSK" w:hint="cs"/>
          <w:b/>
          <w:sz w:val="32"/>
          <w:szCs w:val="32"/>
          <w:cs/>
        </w:rPr>
        <w:t>ผ่าตัด</w:t>
      </w:r>
      <w:r w:rsidR="003C039C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2F268C6" w14:textId="332782EC" w:rsidR="00C71FA3" w:rsidRDefault="007D19F0" w:rsidP="00C71FA3">
      <w:pPr>
        <w:spacing w:after="0" w:line="240" w:lineRule="auto"/>
        <w:ind w:left="1980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</w:rPr>
        <w:t xml:space="preserve">3. </w:t>
      </w:r>
      <w:r w:rsidR="00C71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ทบทวนวรรณกรรมเกี่ยวกับสาเหตุ ปัจจัย การป้องกันการ</w:t>
      </w:r>
      <w:r w:rsidR="00C71FA3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เกิดภาวะแทรกซ้อนก่อนและหลังผ่าตัดใน</w:t>
      </w:r>
      <w:r w:rsidR="00C71FA3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 w:rsidR="00C71FA3"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="00C71FA3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 w:rsidR="00C71FA3">
        <w:rPr>
          <w:rFonts w:ascii="TH SarabunPSK" w:eastAsia="Angsana New" w:hAnsi="TH SarabunPSK" w:cs="TH SarabunPSK" w:hint="cs"/>
          <w:b/>
          <w:sz w:val="32"/>
          <w:szCs w:val="32"/>
          <w:cs/>
        </w:rPr>
        <w:t>ผ่าตัด</w:t>
      </w:r>
      <w:r w:rsidR="00C71FA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0BEEC9D0" w14:textId="58428B19" w:rsidR="00E201FF" w:rsidRPr="002F4425" w:rsidRDefault="007D19F0" w:rsidP="00F91D7E">
      <w:pPr>
        <w:spacing w:after="0" w:line="240" w:lineRule="auto"/>
        <w:ind w:left="1260" w:firstLine="720"/>
        <w:rPr>
          <w:rFonts w:ascii="TH SarabunPSK" w:hAnsi="TH SarabunPSK" w:cs="TH SarabunPSK" w:hint="cs"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</w:rPr>
        <w:t>4.</w:t>
      </w:r>
      <w:r w:rsidR="00F91D7E">
        <w:rPr>
          <w:rFonts w:ascii="TH SarabunPSK" w:hAnsi="TH SarabunPSK" w:cs="TH SarabunPSK" w:hint="cs"/>
          <w:sz w:val="32"/>
          <w:szCs w:val="32"/>
          <w:cs/>
        </w:rPr>
        <w:t xml:space="preserve"> พัฒนาแนวทางในการ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การป้องกันภาวะแทรกซ้อนก่อนและหลังการผ่าตัดของผู้ป่วยข้อสะโพกหักที่ได้รับการผ่าตัด</w:t>
      </w:r>
    </w:p>
    <w:p w14:paraId="4C760AE0" w14:textId="77777777" w:rsidR="00F91D7E" w:rsidRDefault="007D19F0" w:rsidP="00F91D7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ระยะเวลา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ab/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D7E">
        <w:rPr>
          <w:rFonts w:ascii="TH SarabunPSK" w:hAnsi="TH SarabunPSK" w:cs="TH SarabunPSK"/>
          <w:sz w:val="32"/>
          <w:szCs w:val="32"/>
        </w:rPr>
        <w:t xml:space="preserve">200 </w:t>
      </w:r>
      <w:r w:rsidRPr="0012451F">
        <w:rPr>
          <w:rFonts w:ascii="TH SarabunPSK" w:hAnsi="TH SarabunPSK" w:cs="TH SarabunPSK"/>
          <w:sz w:val="32"/>
          <w:szCs w:val="32"/>
          <w:cs/>
        </w:rPr>
        <w:t>ชั่วโมง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A15F8F" w:rsidRPr="0012451F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Pr="0012451F">
        <w:rPr>
          <w:rFonts w:ascii="TH SarabunPSK" w:hAnsi="TH SarabunPSK" w:cs="TH SarabunPSK"/>
          <w:sz w:val="32"/>
          <w:szCs w:val="32"/>
          <w:cs/>
        </w:rPr>
        <w:t xml:space="preserve">สถานที่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D7E">
        <w:rPr>
          <w:rFonts w:ascii="TH SarabunPSK" w:hAnsi="TH SarabunPSK" w:cs="TH SarabunPSK" w:hint="cs"/>
          <w:sz w:val="32"/>
          <w:szCs w:val="32"/>
          <w:cs/>
        </w:rPr>
        <w:t>หอผู้ป่วยศัลยกรรมกระดูกหญิง</w:t>
      </w:r>
    </w:p>
    <w:p w14:paraId="4C81E7DF" w14:textId="00DD65C8" w:rsidR="00F91D7E" w:rsidRDefault="007D19F0" w:rsidP="00F91D7E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2451F">
        <w:rPr>
          <w:rFonts w:ascii="TH SarabunPSK" w:hAnsi="TH SarabunPSK" w:cs="TH SarabunPSK"/>
          <w:sz w:val="32"/>
          <w:szCs w:val="32"/>
          <w:cs/>
        </w:rPr>
        <w:t xml:space="preserve">กลุ่มเป้าหมาย </w:t>
      </w:r>
      <w:r w:rsidR="00FB4E81" w:rsidRPr="0012451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91D7E">
        <w:rPr>
          <w:rFonts w:ascii="TH SarabunPSK" w:hAnsi="TH SarabunPSK" w:cs="TH SarabunPSK"/>
          <w:sz w:val="32"/>
          <w:szCs w:val="32"/>
        </w:rPr>
        <w:tab/>
      </w:r>
      <w:r w:rsidR="00C22CA4">
        <w:rPr>
          <w:rFonts w:ascii="TH SarabunPSK" w:hAnsi="TH SarabunPSK" w:cs="TH SarabunPSK" w:hint="cs"/>
          <w:sz w:val="32"/>
          <w:szCs w:val="32"/>
          <w:cs/>
        </w:rPr>
        <w:t>ผู้ป่วย</w:t>
      </w:r>
      <w:r w:rsidR="00C22CA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ก่อนและหลังผ่าตัดใน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>ผ่าตัด</w:t>
      </w:r>
      <w:r w:rsidR="00C22C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84D9989" w14:textId="77777777" w:rsidR="00C22CA4" w:rsidRDefault="00017DF3" w:rsidP="00C22CA4">
      <w:pPr>
        <w:spacing w:after="0" w:line="240" w:lineRule="auto"/>
        <w:rPr>
          <w:rFonts w:ascii="TH SarabunPSK" w:eastAsia="Angsana New" w:hAnsi="TH SarabunPSK" w:cs="TH SarabunPSK"/>
          <w:b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  <w:cs/>
        </w:rPr>
        <w:t>วัตถุประสงค์</w:t>
      </w:r>
      <w:r w:rsidRPr="002F4425">
        <w:rPr>
          <w:rFonts w:ascii="TH SarabunPSK" w:hAnsi="TH SarabunPSK" w:cs="TH SarabunPSK"/>
          <w:sz w:val="32"/>
          <w:szCs w:val="32"/>
          <w:cs/>
        </w:rPr>
        <w:tab/>
      </w:r>
      <w:bookmarkStart w:id="0" w:name="_Hlk144131884"/>
      <w:r w:rsidRPr="002F4425">
        <w:rPr>
          <w:rFonts w:ascii="TH SarabunPSK" w:hAnsi="TH SarabunPSK" w:cs="TH SarabunPSK"/>
          <w:sz w:val="32"/>
          <w:szCs w:val="32"/>
        </w:rPr>
        <w:t>1.</w:t>
      </w:r>
      <w:r w:rsidRPr="002F44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CA4" w:rsidRPr="00337D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ศึกษารายละเอียดข้อมูล</w:t>
      </w:r>
      <w:r w:rsidR="00C22CA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ปัจจัยต่างๆที่อาจส่งผลให้เกิดภาวะแทรกซ้อนก่อนและหลังผ่าตัดใน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ผ่าตัด </w:t>
      </w:r>
    </w:p>
    <w:p w14:paraId="29C614A0" w14:textId="7407D616" w:rsidR="00C22CA4" w:rsidRPr="0012451F" w:rsidRDefault="00017DF3" w:rsidP="00C22C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</w:rPr>
        <w:t xml:space="preserve">2. </w:t>
      </w:r>
      <w:r w:rsidR="00C22CA4">
        <w:rPr>
          <w:rFonts w:ascii="TH SarabunPSK" w:hAnsi="TH SarabunPSK" w:cs="TH SarabunPSK" w:hint="cs"/>
          <w:sz w:val="32"/>
          <w:szCs w:val="32"/>
          <w:cs/>
        </w:rPr>
        <w:t>รวบรวมและ</w:t>
      </w:r>
      <w:r w:rsidR="00C22CA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วิเคราะห์</w:t>
      </w:r>
      <w:r w:rsidR="00C22CA4" w:rsidRPr="00337D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รายละเอียดข้อมูล</w:t>
      </w:r>
      <w:r w:rsidR="00C22CA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ปัจจัยต่างๆที่อาจส่งผลให้เกิดภาวะแทรกซ้อนก่อนและหลังผ่าตัดใน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>ผ่าตัด</w:t>
      </w:r>
      <w:r w:rsidR="00C22CA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22CA4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bookmarkEnd w:id="0"/>
    <w:p w14:paraId="76B19AD4" w14:textId="0CC6CFED" w:rsidR="00C22CA4" w:rsidRDefault="00C22CA4" w:rsidP="00C22C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3. </w:t>
      </w:r>
      <w:r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ทบทวนวรรณกรรมเกี่ยวกับสาเหตุ ปัจจัย การป้องกันการเกิดภาวะแทรกซ้อนก่อนและหลังผ่าตัดใน</w:t>
      </w:r>
      <w:r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>ผ่าตัด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51CA1073" w14:textId="63BF3AF1" w:rsidR="00707F8E" w:rsidRPr="002F4425" w:rsidRDefault="00C22CA4" w:rsidP="00C22CA4">
      <w:pPr>
        <w:spacing w:after="0" w:line="240" w:lineRule="auto"/>
        <w:ind w:left="720" w:firstLine="720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</w:rPr>
        <w:t>4.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พัฒนาแนวทางในการการป้องกันภาวะแทรกซ้อนก่อนและหลังการผ่าตัดของผู้ป่วยข้อสะโพกหักที่ได้รับการผ่าตัด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707F8E"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  <w:r w:rsidR="00707F8E"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  <w:t xml:space="preserve">           </w:t>
      </w:r>
    </w:p>
    <w:p w14:paraId="1925A450" w14:textId="4BC82B71" w:rsidR="00AD634E" w:rsidRPr="002F4425" w:rsidRDefault="00707F8E" w:rsidP="00DD6CCF">
      <w:pPr>
        <w:tabs>
          <w:tab w:val="left" w:pos="1980"/>
        </w:tabs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> </w:t>
      </w:r>
      <w:r w:rsidR="00CD4D5B" w:rsidRPr="002F4425">
        <w:rPr>
          <w:rFonts w:ascii="TH SarabunPSK" w:eastAsia="Times New Roman" w:hAnsi="TH SarabunPSK" w:cs="TH SarabunPSK"/>
          <w:kern w:val="0"/>
          <w:sz w:val="32"/>
          <w:szCs w:val="32"/>
          <w:cs/>
          <w14:ligatures w14:val="none"/>
        </w:rPr>
        <w:t>ดัชนีชี้วัดความสําเร็จ</w:t>
      </w:r>
      <w:r w:rsidR="00DD6CCF" w:rsidRPr="002F4425">
        <w:rPr>
          <w:rFonts w:ascii="TH SarabunPSK" w:eastAsia="Times New Roman" w:hAnsi="TH SarabunPSK" w:cs="TH SarabunPSK"/>
          <w:kern w:val="0"/>
          <w:sz w:val="32"/>
          <w:szCs w:val="32"/>
          <w14:ligatures w14:val="none"/>
        </w:rPr>
        <w:t xml:space="preserve">   </w:t>
      </w:r>
      <w:r w:rsidR="00AD634E" w:rsidRPr="002F4425">
        <w:rPr>
          <w:rFonts w:ascii="TH SarabunPSK" w:hAnsi="TH SarabunPSK" w:cs="TH SarabunPSK"/>
          <w:sz w:val="32"/>
          <w:szCs w:val="32"/>
        </w:rPr>
        <w:t>1.</w:t>
      </w:r>
      <w:r w:rsidR="00AD634E" w:rsidRPr="002F44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C22CA4">
        <w:rPr>
          <w:rFonts w:ascii="TH SarabunPSK" w:hAnsi="TH SarabunPSK" w:cs="TH SarabunPSK" w:hint="cs"/>
          <w:sz w:val="32"/>
          <w:szCs w:val="32"/>
          <w:cs/>
        </w:rPr>
        <w:t>ผลการวิเคราะห์</w:t>
      </w:r>
      <w:r w:rsidR="00C22CA4" w:rsidRPr="00337D8C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>รายละเอียดข้อมูล</w:t>
      </w:r>
      <w:r w:rsidR="00C22CA4">
        <w:rPr>
          <w:rFonts w:ascii="TH SarabunPSK" w:hAnsi="TH SarabunPSK" w:cs="TH SarabunPSK" w:hint="cs"/>
          <w:sz w:val="32"/>
          <w:szCs w:val="32"/>
          <w:shd w:val="clear" w:color="auto" w:fill="FFFFFF"/>
          <w:cs/>
        </w:rPr>
        <w:t xml:space="preserve"> ปัจจัยต่างๆที่อาจส่งผลให้เกิดภาวะแทรกซ้อนก่อนและหลังผ่าตัดใน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ผู้ป่วย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>ข้อสะโพกหัก</w:t>
      </w:r>
      <w:r w:rsidR="00C22CA4" w:rsidRPr="00337D8C">
        <w:rPr>
          <w:rFonts w:ascii="TH SarabunPSK" w:eastAsia="Angsana New" w:hAnsi="TH SarabunPSK" w:cs="TH SarabunPSK" w:hint="cs"/>
          <w:b/>
          <w:sz w:val="32"/>
          <w:szCs w:val="32"/>
          <w:cs/>
        </w:rPr>
        <w:t>ที่ได้รับการ</w:t>
      </w:r>
      <w:r w:rsidR="00C22CA4">
        <w:rPr>
          <w:rFonts w:ascii="TH SarabunPSK" w:eastAsia="Angsana New" w:hAnsi="TH SarabunPSK" w:cs="TH SarabunPSK" w:hint="cs"/>
          <w:b/>
          <w:sz w:val="32"/>
          <w:szCs w:val="32"/>
          <w:cs/>
        </w:rPr>
        <w:t>ผ่าตัด</w:t>
      </w:r>
      <w:r w:rsidR="00C22CA4">
        <w:rPr>
          <w:rFonts w:ascii="TH SarabunPSK" w:hAnsi="TH SarabunPSK" w:cs="TH SarabunPSK" w:hint="cs"/>
          <w:sz w:val="32"/>
          <w:szCs w:val="32"/>
          <w:cs/>
        </w:rPr>
        <w:t xml:space="preserve">  </w:t>
      </w:r>
    </w:p>
    <w:p w14:paraId="030EC5F9" w14:textId="79F6F507" w:rsidR="00AD634E" w:rsidRPr="002F4425" w:rsidRDefault="00AD634E" w:rsidP="004C3F64">
      <w:pPr>
        <w:spacing w:after="0" w:line="276" w:lineRule="auto"/>
        <w:ind w:left="1980"/>
        <w:rPr>
          <w:rFonts w:ascii="TH SarabunPSK" w:hAnsi="TH SarabunPSK" w:cs="TH SarabunPSK"/>
          <w:sz w:val="32"/>
          <w:szCs w:val="32"/>
        </w:rPr>
      </w:pPr>
      <w:r w:rsidRPr="002F4425">
        <w:rPr>
          <w:rFonts w:ascii="TH SarabunPSK" w:hAnsi="TH SarabunPSK" w:cs="TH SarabunPSK"/>
          <w:sz w:val="32"/>
          <w:szCs w:val="32"/>
        </w:rPr>
        <w:t xml:space="preserve">2. </w:t>
      </w:r>
      <w:r w:rsidR="00C22CA4" w:rsidRPr="004C3F64">
        <w:rPr>
          <w:rFonts w:ascii="TH SarabunPSK" w:hAnsi="TH SarabunPSK" w:cs="TH SarabunPSK" w:hint="cs"/>
          <w:sz w:val="30"/>
          <w:szCs w:val="30"/>
          <w:cs/>
        </w:rPr>
        <w:t>รายงานการ</w:t>
      </w:r>
      <w:r w:rsidR="00C22CA4" w:rsidRPr="004C3F64">
        <w:rPr>
          <w:rFonts w:ascii="TH SarabunPSK" w:hAnsi="TH SarabunPSK" w:cs="TH SarabunPSK" w:hint="cs"/>
          <w:sz w:val="30"/>
          <w:szCs w:val="30"/>
          <w:shd w:val="clear" w:color="auto" w:fill="FFFFFF"/>
          <w:cs/>
        </w:rPr>
        <w:t>ทบทวนวรรณกรรมเกี่ยวกับสาเหตุ ปัจจัย การป้องกันการเกิดภาวะแทรกซ้อนก่อนและหลังผ่าตัดใน</w:t>
      </w:r>
      <w:r w:rsidR="00C22CA4" w:rsidRPr="004C3F64">
        <w:rPr>
          <w:rFonts w:ascii="TH SarabunPSK" w:eastAsia="Angsana New" w:hAnsi="TH SarabunPSK" w:cs="TH SarabunPSK" w:hint="cs"/>
          <w:b/>
          <w:sz w:val="30"/>
          <w:szCs w:val="30"/>
          <w:cs/>
        </w:rPr>
        <w:t>ผู้ป่วยข้อสะโพกหักที่ได้รับการผ่าตัด</w:t>
      </w:r>
      <w:r w:rsidR="00C22CA4" w:rsidRPr="004C3F64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C22CA4">
        <w:rPr>
          <w:rFonts w:ascii="TH SarabunPSK" w:hAnsi="TH SarabunPSK" w:cs="TH SarabunPSK"/>
          <w:sz w:val="32"/>
          <w:szCs w:val="32"/>
          <w:cs/>
        </w:rPr>
        <w:tab/>
      </w:r>
      <w:r w:rsidR="00C22CA4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2F4425">
        <w:rPr>
          <w:rFonts w:ascii="TH SarabunPSK" w:hAnsi="TH SarabunPSK" w:cs="TH SarabunPSK"/>
          <w:sz w:val="32"/>
          <w:szCs w:val="32"/>
        </w:rPr>
        <w:t xml:space="preserve">3. </w:t>
      </w:r>
      <w:r w:rsidR="004C3F64">
        <w:rPr>
          <w:rFonts w:ascii="TH SarabunPSK" w:hAnsi="TH SarabunPSK" w:cs="TH SarabunPSK" w:hint="cs"/>
          <w:sz w:val="32"/>
          <w:szCs w:val="32"/>
          <w:cs/>
        </w:rPr>
        <w:t>ร่าง</w:t>
      </w:r>
      <w:r w:rsidR="004C3F64">
        <w:rPr>
          <w:rFonts w:ascii="TH SarabunPSK" w:hAnsi="TH SarabunPSK" w:cs="TH SarabunPSK" w:hint="cs"/>
          <w:sz w:val="32"/>
          <w:szCs w:val="32"/>
          <w:cs/>
        </w:rPr>
        <w:t>พัฒนาแนวทางในการการป้องกันภาวะแทรกซ้อนก่อนและหลังการผ่าตัดของผู้ป่วยข้อสะโพกหักที่ได้รับการผ่าตัด</w:t>
      </w:r>
      <w:r w:rsidR="004C3F64">
        <w:rPr>
          <w:rFonts w:ascii="TH SarabunPSK" w:hAnsi="TH SarabunPSK" w:cs="TH SarabunPSK"/>
          <w:sz w:val="32"/>
          <w:szCs w:val="32"/>
        </w:rPr>
        <w:t xml:space="preserve"> </w:t>
      </w:r>
      <w:r w:rsidR="004C3F64">
        <w:rPr>
          <w:rFonts w:ascii="TH SarabunPSK" w:hAnsi="TH SarabunPSK" w:cs="TH SarabunPSK"/>
          <w:sz w:val="32"/>
          <w:szCs w:val="32"/>
        </w:rPr>
        <w:t xml:space="preserve"> </w:t>
      </w:r>
      <w:r w:rsidR="004C3F64" w:rsidRPr="002F4425">
        <w:rPr>
          <w:rFonts w:ascii="TH SarabunPSK" w:eastAsia="Times New Roman" w:hAnsi="TH SarabunPSK" w:cs="TH SarabunPSK"/>
          <w:color w:val="000000"/>
          <w:kern w:val="0"/>
          <w:sz w:val="32"/>
          <w:szCs w:val="32"/>
          <w14:ligatures w14:val="none"/>
        </w:rPr>
        <w:tab/>
      </w:r>
    </w:p>
    <w:p w14:paraId="21AD0C5A" w14:textId="77777777" w:rsidR="00CD4D5B" w:rsidRPr="0012451F" w:rsidRDefault="00CD4D5B" w:rsidP="000B44B3">
      <w:pPr>
        <w:spacing w:after="0" w:line="240" w:lineRule="auto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24"/>
          <w:szCs w:val="24"/>
          <w14:ligatures w14:val="none"/>
        </w:rPr>
      </w:pPr>
    </w:p>
    <w:p w14:paraId="2AEEFA54" w14:textId="422E0DE7" w:rsidR="00F56184" w:rsidRPr="000B44B3" w:rsidRDefault="00F56184" w:rsidP="000B44B3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lastRenderedPageBreak/>
        <w:t xml:space="preserve">แผนการดำเนินงาน </w:t>
      </w:r>
      <w:r w:rsidRPr="0012451F">
        <w:rPr>
          <w:rFonts w:ascii="TH SarabunPSK" w:hAnsi="TH SarabunPSK" w:cs="TH SarabunPSK"/>
          <w:sz w:val="32"/>
          <w:szCs w:val="32"/>
        </w:rPr>
        <w:t xml:space="preserve"> </w:t>
      </w:r>
      <w:r w:rsidR="00B52791" w:rsidRPr="0012451F">
        <w:rPr>
          <w:rFonts w:ascii="TH SarabunPSK" w:hAnsi="TH SarabunPSK" w:cs="TH SarabunPSK"/>
          <w:sz w:val="32"/>
          <w:szCs w:val="32"/>
          <w:cs/>
        </w:rPr>
        <w:t xml:space="preserve">    สถานที่</w:t>
      </w:r>
      <w:r w:rsidR="004C3F64">
        <w:rPr>
          <w:rFonts w:ascii="TH SarabunPSK" w:hAnsi="TH SarabunPSK" w:cs="TH SarabunPSK"/>
          <w:sz w:val="32"/>
          <w:szCs w:val="32"/>
        </w:rPr>
        <w:t xml:space="preserve"> </w:t>
      </w:r>
      <w:r w:rsidR="004C3F64">
        <w:rPr>
          <w:rFonts w:ascii="TH SarabunPSK" w:hAnsi="TH SarabunPSK" w:cs="TH SarabunPSK" w:hint="cs"/>
          <w:sz w:val="32"/>
          <w:szCs w:val="32"/>
          <w:cs/>
        </w:rPr>
        <w:t xml:space="preserve">หอผู้ป่วยศัลยกรรมกระดูก โรงพยาบาลพระนั่งเกล้า 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 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(รวม</w:t>
      </w:r>
      <w:r w:rsidR="00D22C54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30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วัน คิดเป็น</w:t>
      </w:r>
      <w:r w:rsidR="00D22C54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210 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:cs/>
          <w14:ligatures w14:val="none"/>
        </w:rPr>
        <w:t>ชั่วโมง</w:t>
      </w:r>
      <w:r w:rsidR="00B52791"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>)</w:t>
      </w:r>
      <w:r w:rsidRPr="0012451F"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  <w:t xml:space="preserve">                    </w:t>
      </w:r>
    </w:p>
    <w:tbl>
      <w:tblPr>
        <w:tblStyle w:val="TableGrid"/>
        <w:tblW w:w="0" w:type="auto"/>
        <w:tblInd w:w="-185" w:type="dxa"/>
        <w:tblLook w:val="04A0" w:firstRow="1" w:lastRow="0" w:firstColumn="1" w:lastColumn="0" w:noHBand="0" w:noVBand="1"/>
      </w:tblPr>
      <w:tblGrid>
        <w:gridCol w:w="1075"/>
        <w:gridCol w:w="2095"/>
        <w:gridCol w:w="2095"/>
        <w:gridCol w:w="2096"/>
        <w:gridCol w:w="2095"/>
        <w:gridCol w:w="2095"/>
        <w:gridCol w:w="2379"/>
      </w:tblGrid>
      <w:tr w:rsidR="004C3F64" w:rsidRPr="0012451F" w14:paraId="0FF92E08" w14:textId="77777777" w:rsidTr="004C3F64">
        <w:tc>
          <w:tcPr>
            <w:tcW w:w="1075" w:type="dxa"/>
          </w:tcPr>
          <w:p w14:paraId="44A53FF7" w14:textId="2C0AF2A6" w:rsidR="004C3F64" w:rsidRPr="0012451F" w:rsidRDefault="004C3F64" w:rsidP="00F95FEA">
            <w:pPr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noProof/>
                <w:color w:val="000000"/>
                <w:kern w:val="0"/>
                <w:sz w:val="32"/>
                <w:szCs w:val="32"/>
                <w:vertAlign w:val="superscript"/>
                <w:lang w:val="th-TH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3B0B90D0" wp14:editId="475C2F60">
                      <wp:simplePos x="0" y="0"/>
                      <wp:positionH relativeFrom="column">
                        <wp:posOffset>-68064</wp:posOffset>
                      </wp:positionH>
                      <wp:positionV relativeFrom="paragraph">
                        <wp:posOffset>43831</wp:posOffset>
                      </wp:positionV>
                      <wp:extent cx="535236" cy="255373"/>
                      <wp:effectExtent l="0" t="0" r="36830" b="30480"/>
                      <wp:wrapNone/>
                      <wp:docPr id="271807879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35236" cy="255373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3EEB00B" id="Straight Connector 1" o:spid="_x0000_s1026" style="position:absolute;flip:y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35pt,3.45pt" to="36.8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vertAlign w:val="superscript"/>
                <w:cs/>
                <w14:ligatures w14:val="none"/>
              </w:rPr>
              <w:t xml:space="preserve">วัน 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cs/>
                <w14:ligatures w14:val="none"/>
              </w:rPr>
              <w:t xml:space="preserve"> </w:t>
            </w: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6"/>
                <w:szCs w:val="36"/>
                <w:vertAlign w:val="subscript"/>
                <w:cs/>
                <w14:ligatures w14:val="none"/>
              </w:rPr>
              <w:t>เวลา</w:t>
            </w:r>
          </w:p>
        </w:tc>
        <w:tc>
          <w:tcPr>
            <w:tcW w:w="2095" w:type="dxa"/>
          </w:tcPr>
          <w:p w14:paraId="1293B34F" w14:textId="69742550" w:rsidR="004C3F64" w:rsidRPr="0012451F" w:rsidRDefault="004C3F64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08.00-09.00</w:t>
            </w:r>
          </w:p>
        </w:tc>
        <w:tc>
          <w:tcPr>
            <w:tcW w:w="2095" w:type="dxa"/>
          </w:tcPr>
          <w:p w14:paraId="4752A99A" w14:textId="59C064DE" w:rsidR="004C3F64" w:rsidRPr="0012451F" w:rsidRDefault="004C3F64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09.00-10.00</w:t>
            </w:r>
          </w:p>
        </w:tc>
        <w:tc>
          <w:tcPr>
            <w:tcW w:w="2096" w:type="dxa"/>
          </w:tcPr>
          <w:p w14:paraId="494152DC" w14:textId="75A2B7CF" w:rsidR="004C3F64" w:rsidRPr="0012451F" w:rsidRDefault="004C3F64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11.00-12.00</w:t>
            </w:r>
          </w:p>
        </w:tc>
        <w:tc>
          <w:tcPr>
            <w:tcW w:w="2095" w:type="dxa"/>
          </w:tcPr>
          <w:p w14:paraId="6A149A8F" w14:textId="71223268" w:rsidR="004C3F64" w:rsidRPr="0012451F" w:rsidRDefault="004C3F64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13.00-14.00</w:t>
            </w:r>
          </w:p>
        </w:tc>
        <w:tc>
          <w:tcPr>
            <w:tcW w:w="2095" w:type="dxa"/>
          </w:tcPr>
          <w:p w14:paraId="337A5B95" w14:textId="294375D6" w:rsidR="004C3F64" w:rsidRPr="0012451F" w:rsidRDefault="004C3F64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14.00-15.00</w:t>
            </w:r>
          </w:p>
        </w:tc>
        <w:tc>
          <w:tcPr>
            <w:tcW w:w="2379" w:type="dxa"/>
          </w:tcPr>
          <w:p w14:paraId="781831BA" w14:textId="4E81DE36" w:rsidR="004C3F64" w:rsidRPr="0012451F" w:rsidRDefault="004C3F64" w:rsidP="008448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2451F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  <w:t>15.00-16.00</w:t>
            </w:r>
          </w:p>
        </w:tc>
      </w:tr>
      <w:tr w:rsidR="004C3F64" w:rsidRPr="0012451F" w14:paraId="65246A89" w14:textId="77777777" w:rsidTr="004C3F64">
        <w:tc>
          <w:tcPr>
            <w:tcW w:w="1075" w:type="dxa"/>
          </w:tcPr>
          <w:p w14:paraId="03214FC3" w14:textId="77777777" w:rsidR="003913E4" w:rsidRDefault="004C3F64" w:rsidP="003020A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</w:p>
          <w:p w14:paraId="6567ABD1" w14:textId="3A484F91" w:rsidR="004C3F64" w:rsidRPr="003020A9" w:rsidRDefault="004C3F64" w:rsidP="003020A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</w:p>
        </w:tc>
        <w:tc>
          <w:tcPr>
            <w:tcW w:w="6286" w:type="dxa"/>
            <w:gridSpan w:val="3"/>
          </w:tcPr>
          <w:p w14:paraId="678E6348" w14:textId="5CF4B10A" w:rsidR="004C3F64" w:rsidRPr="004C3F64" w:rsidRDefault="004C3F64" w:rsidP="004C3F64">
            <w:pPr>
              <w:pStyle w:val="ListParagraph"/>
              <w:numPr>
                <w:ilvl w:val="0"/>
                <w:numId w:val="13"/>
              </w:numPr>
              <w:ind w:left="174" w:hanging="174"/>
              <w:rPr>
                <w:rFonts w:ascii="TH SarabunPSK" w:eastAsia="SimSun" w:hAnsi="TH SarabunPSK" w:cs="TH SarabunPSK"/>
                <w:sz w:val="32"/>
                <w:szCs w:val="32"/>
                <w:lang w:eastAsia="zh-CN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ประชุมวางแผน</w:t>
            </w:r>
            <w:r>
              <w:rPr>
                <w:rFonts w:ascii="TH SarabunPSK" w:eastAsia="SimSun" w:hAnsi="TH SarabunPSK" w:cs="TH SarabunPSK" w:hint="cs"/>
                <w:sz w:val="32"/>
                <w:szCs w:val="32"/>
                <w:cs/>
                <w:lang w:eastAsia="zh-CN"/>
              </w:rPr>
              <w:t>เพื่อ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พัฒนาแนวทางการป้องกันภาวะแทรกซ้อนก่อนและหลังการผ่าตัดของผู้ป่วยข้อสะโพกหักที่ได้รับการผ่าตัด</w:t>
            </w:r>
          </w:p>
        </w:tc>
        <w:tc>
          <w:tcPr>
            <w:tcW w:w="6569" w:type="dxa"/>
            <w:gridSpan w:val="3"/>
          </w:tcPr>
          <w:p w14:paraId="239D8DA3" w14:textId="51EE0E0D" w:rsidR="004C3F64" w:rsidRPr="004C3F64" w:rsidRDefault="004C3F64" w:rsidP="004C3F6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ติดต่อประสานงานกับ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หอผู้ป่วยศัลยกรรมกระดูก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โรงพยาบาลพระนั่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เกล้า </w:t>
            </w:r>
            <w:r w:rsidRPr="00FE6A27">
              <w:rPr>
                <w:rFonts w:ascii="TH SarabunPSK" w:eastAsia="SimSun" w:hAnsi="TH SarabunPSK" w:cs="TH SarabunPSK"/>
                <w:sz w:val="32"/>
                <w:szCs w:val="32"/>
                <w:cs/>
                <w:lang w:eastAsia="zh-CN"/>
              </w:rPr>
              <w:t>จังหวัดนนทบุรี</w:t>
            </w:r>
          </w:p>
        </w:tc>
      </w:tr>
      <w:tr w:rsidR="004C3F64" w:rsidRPr="0012451F" w14:paraId="35AD65D3" w14:textId="77777777" w:rsidTr="00175034">
        <w:tc>
          <w:tcPr>
            <w:tcW w:w="1075" w:type="dxa"/>
          </w:tcPr>
          <w:p w14:paraId="4A0959D5" w14:textId="2EDC25C4" w:rsidR="004C3F64" w:rsidRPr="003020A9" w:rsidRDefault="004C3F64" w:rsidP="003020A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  <w:p w14:paraId="4117F43E" w14:textId="346E40B3" w:rsidR="004C3F64" w:rsidRPr="003020A9" w:rsidRDefault="004C3F64" w:rsidP="003020A9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2 - 6</w:t>
            </w:r>
          </w:p>
        </w:tc>
        <w:tc>
          <w:tcPr>
            <w:tcW w:w="6286" w:type="dxa"/>
            <w:gridSpan w:val="3"/>
          </w:tcPr>
          <w:p w14:paraId="6B7177CD" w14:textId="65781A07" w:rsidR="00101740" w:rsidRDefault="003020A9" w:rsidP="004C3F64">
            <w:pP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- </w:t>
            </w:r>
            <w:r w:rsidR="004C3F64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ศึกษารายละเอียดข้อมูล</w:t>
            </w:r>
            <w:r w:rsidR="004C3F6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ปัจจัยต่างๆที่อาจส่งผลให้เกิดภาวะแทรกซ้อนก่อนและหลังผ่าตัดใน</w:t>
            </w:r>
            <w:r w:rsidR="004C3F64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 w:rsidR="004C3F64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="004C3F64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 w:rsidR="004C3F64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 w:rsidR="004C3F64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รายบุคคล</w:t>
            </w:r>
            <w:r w:rsidR="00235B4C">
              <w:rPr>
                <w:rFonts w:ascii="TH SarabunPSK" w:eastAsia="Angsana New" w:hAnsi="TH SarabunPSK" w:cs="TH SarabunPSK"/>
                <w:b/>
                <w:sz w:val="32"/>
                <w:szCs w:val="32"/>
              </w:rPr>
              <w:t xml:space="preserve"> 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จากเอกสาร ผู้ป่วย และการปฏิบัติการพยาบาล</w:t>
            </w:r>
          </w:p>
          <w:p w14:paraId="0B381AAA" w14:textId="63E8AEB6" w:rsidR="004C3F64" w:rsidRPr="00101740" w:rsidRDefault="00101740" w:rsidP="004C3F64">
            <w:pP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</w:pPr>
            <w:r w:rsidRPr="00101740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 xml:space="preserve">- </w:t>
            </w:r>
            <w:r w:rsidRPr="00101740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ให้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การดูแล ช่วยเหลือ คำแนะนำกับ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ก่อนและหลังผ่าตัด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รายบุคคล</w:t>
            </w:r>
          </w:p>
        </w:tc>
        <w:tc>
          <w:tcPr>
            <w:tcW w:w="6569" w:type="dxa"/>
            <w:gridSpan w:val="3"/>
          </w:tcPr>
          <w:p w14:paraId="6EFAB0F9" w14:textId="4CA9FBC6" w:rsidR="004C3F64" w:rsidRDefault="003020A9" w:rsidP="00235B4C">
            <w:pPr>
              <w:rPr>
                <w:rFonts w:ascii="TH SarabunPSK" w:eastAsia="Angsana New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- </w:t>
            </w:r>
            <w:r w:rsidR="004C3F64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ศึกษารายละเอียดข้อมูล</w:t>
            </w:r>
            <w:r w:rsidR="004C3F6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</w:t>
            </w:r>
            <w:r w:rsidR="004C3F64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ปัจจัยต่างๆที่อาจส่งผลให้เกิดภาวะแทรกซ้อนก่อนและหลังผ่าตัดใน</w:t>
            </w:r>
            <w:r w:rsidR="004C3F64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 w:rsidR="004C3F64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="004C3F64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 w:rsidR="004C3F64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ผ่าตัดรายบุคคล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จากเอกสาร ผู้ป่วย และการปฏิบัติการพยาบาล</w:t>
            </w:r>
          </w:p>
          <w:p w14:paraId="3C21A4C6" w14:textId="7B1FC46B" w:rsidR="0026684A" w:rsidRPr="0012451F" w:rsidRDefault="0026684A" w:rsidP="004C3F64">
            <w:pPr>
              <w:jc w:val="thaiDistribute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01740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 xml:space="preserve">- </w:t>
            </w:r>
            <w:r w:rsidRPr="00101740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ให้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การดูแล ช่วยเหลือ คำแนะนำกับ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ผ่าตัดก่อนและหลังผ่าตัดรายบุคคล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</w:p>
        </w:tc>
      </w:tr>
      <w:tr w:rsidR="003020A9" w:rsidRPr="0012451F" w14:paraId="560FD62C" w14:textId="77777777" w:rsidTr="00DE7669">
        <w:tc>
          <w:tcPr>
            <w:tcW w:w="1075" w:type="dxa"/>
          </w:tcPr>
          <w:p w14:paraId="4761CCB5" w14:textId="77777777" w:rsidR="003020A9" w:rsidRPr="003020A9" w:rsidRDefault="003020A9" w:rsidP="003020A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  <w:p w14:paraId="5828176F" w14:textId="78598277" w:rsidR="003020A9" w:rsidRPr="0012451F" w:rsidRDefault="003020A9" w:rsidP="003020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8</w:t>
            </w:r>
          </w:p>
        </w:tc>
        <w:tc>
          <w:tcPr>
            <w:tcW w:w="6286" w:type="dxa"/>
            <w:gridSpan w:val="3"/>
          </w:tcPr>
          <w:p w14:paraId="6F62FA31" w14:textId="3BFA73EC" w:rsidR="003020A9" w:rsidRPr="0012451F" w:rsidRDefault="003020A9" w:rsidP="003020A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รายละเอียดข้อมูล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ปัจจัยต่างๆที่อาจส่งผลให้เกิดภาวะแทรกซ้อนก่อนและหลังผ่าตัดใน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จากการศึกษาวันที่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2-6 </w:t>
            </w:r>
          </w:p>
        </w:tc>
        <w:tc>
          <w:tcPr>
            <w:tcW w:w="6569" w:type="dxa"/>
            <w:gridSpan w:val="3"/>
          </w:tcPr>
          <w:p w14:paraId="01685012" w14:textId="123E01B9" w:rsidR="003020A9" w:rsidRPr="0012451F" w:rsidRDefault="003020A9" w:rsidP="003020A9">
            <w:pPr>
              <w:jc w:val="thaiDistribute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รายละเอียดข้อมูล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ปัจจัยต่างๆที่อาจส่งผลให้เกิดภาวะแทรกซ้อนก่อนและหลังผ่าตัดใน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จากการศึกษาวันที่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2-6 </w:t>
            </w:r>
          </w:p>
        </w:tc>
      </w:tr>
      <w:tr w:rsidR="003020A9" w:rsidRPr="0012451F" w14:paraId="4AC96865" w14:textId="77777777" w:rsidTr="00773775">
        <w:tc>
          <w:tcPr>
            <w:tcW w:w="1075" w:type="dxa"/>
          </w:tcPr>
          <w:p w14:paraId="11F0B620" w14:textId="77777777" w:rsidR="003020A9" w:rsidRPr="003020A9" w:rsidRDefault="003020A9" w:rsidP="003020A9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  <w:p w14:paraId="38982C82" w14:textId="31625A3E" w:rsidR="003020A9" w:rsidRPr="0012451F" w:rsidRDefault="003020A9" w:rsidP="003020A9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9</w:t>
            </w: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13</w:t>
            </w:r>
          </w:p>
        </w:tc>
        <w:tc>
          <w:tcPr>
            <w:tcW w:w="6286" w:type="dxa"/>
            <w:gridSpan w:val="3"/>
          </w:tcPr>
          <w:p w14:paraId="4CCA4848" w14:textId="097D2C51" w:rsidR="003020A9" w:rsidRDefault="003020A9" w:rsidP="00235B4C">
            <w:pPr>
              <w:rPr>
                <w:rFonts w:ascii="TH SarabunPSK" w:eastAsia="Angsana New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- 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ศึกษารายละเอียดข้อมูล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ปัจจัยต่างๆที่อาจส่งผลให้เกิดภาวะแทรกซ้อนก่อนและหลังผ่าตัดใน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ผ่าตัดรายบุคคล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จากเอกสาร ผู้ป่วย และการปฏิบัติการพยาบาล</w:t>
            </w:r>
          </w:p>
          <w:p w14:paraId="0F0CC03A" w14:textId="0743C196" w:rsidR="00825762" w:rsidRPr="0012451F" w:rsidRDefault="00825762" w:rsidP="003020A9">
            <w:pPr>
              <w:jc w:val="thaiDistribute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01740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 xml:space="preserve">- </w:t>
            </w:r>
            <w:r w:rsidRPr="00101740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ให้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การดูแล ช่วยเหลือ คำแนะนำกับ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ผ่าตัดก่อนและหลังผ่าตัดรายบุคคล</w:t>
            </w:r>
          </w:p>
        </w:tc>
        <w:tc>
          <w:tcPr>
            <w:tcW w:w="6569" w:type="dxa"/>
            <w:gridSpan w:val="3"/>
          </w:tcPr>
          <w:p w14:paraId="65B07C49" w14:textId="32A59709" w:rsidR="003020A9" w:rsidRDefault="003020A9" w:rsidP="00235B4C">
            <w:pPr>
              <w:rPr>
                <w:rFonts w:ascii="TH SarabunPSK" w:eastAsia="Angsana New" w:hAnsi="TH SarabunPSK" w:cs="TH SarabunPSK" w:hint="cs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- 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ศึกษารายละเอียดข้อมูล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ปัจจัยต่างๆที่อาจส่งผลให้เกิดภาวะแทรกซ้อนก่อนและหลังผ่าตัดใน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ผ่าตัดรายบุคคล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จากเอกสาร ผู้ป่วย และการปฏิบัติการพยาบาล</w:t>
            </w:r>
          </w:p>
          <w:p w14:paraId="61ED7DD1" w14:textId="3E9CE366" w:rsidR="00825762" w:rsidRPr="0012451F" w:rsidRDefault="00825762" w:rsidP="003020A9">
            <w:pPr>
              <w:jc w:val="thaiDistribute"/>
              <w:rPr>
                <w:rFonts w:ascii="TH SarabunPSK" w:eastAsia="Times New Roman" w:hAnsi="TH SarabunPSK" w:cs="TH SarabunPSK" w:hint="cs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 w:rsidRPr="00101740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 xml:space="preserve">- </w:t>
            </w:r>
            <w:r w:rsidRPr="00101740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ให้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การดูแล ช่วยเหลือ คำแนะนำกับ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ผ่าตัดก่อนและหลังผ่าตัดรายบุคคล</w:t>
            </w:r>
          </w:p>
        </w:tc>
      </w:tr>
      <w:tr w:rsidR="00B93E67" w:rsidRPr="0012451F" w14:paraId="60CC4313" w14:textId="77777777" w:rsidTr="00C321D1">
        <w:tc>
          <w:tcPr>
            <w:tcW w:w="1075" w:type="dxa"/>
          </w:tcPr>
          <w:p w14:paraId="716CFB3E" w14:textId="77777777" w:rsidR="00B93E67" w:rsidRPr="003020A9" w:rsidRDefault="00B93E67" w:rsidP="00B93E6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  <w:p w14:paraId="2BB6B938" w14:textId="7A907B5C" w:rsidR="00B93E67" w:rsidRPr="0012451F" w:rsidRDefault="00B93E67" w:rsidP="00B93E67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14</w:t>
            </w: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15</w:t>
            </w:r>
          </w:p>
        </w:tc>
        <w:tc>
          <w:tcPr>
            <w:tcW w:w="6286" w:type="dxa"/>
            <w:gridSpan w:val="3"/>
          </w:tcPr>
          <w:p w14:paraId="645E03A3" w14:textId="7A73DBA7" w:rsidR="00B93E67" w:rsidRPr="0012451F" w:rsidRDefault="00B93E67" w:rsidP="00B93E6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รายละเอียดข้อมูล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ปัจจัยต่างๆที่อาจส่งผลให้เกิดภาวะแทรกซ้อนก่อนและหลังผ่าตัดใน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จากการศึกษาวันที่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2-6 </w:t>
            </w:r>
          </w:p>
        </w:tc>
        <w:tc>
          <w:tcPr>
            <w:tcW w:w="6569" w:type="dxa"/>
            <w:gridSpan w:val="3"/>
          </w:tcPr>
          <w:p w14:paraId="51C56234" w14:textId="49BE9E30" w:rsidR="00B93E67" w:rsidRPr="0012451F" w:rsidRDefault="00B93E67" w:rsidP="00B93E67">
            <w:pPr>
              <w:jc w:val="both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รวบรวม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รายละเอียดข้อมูล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ปัจจัยต่างๆที่อาจส่งผลให้เกิดภาวะแทรกซ้อนก่อนและหลังผ่าตัดใน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จากการศึกษาวันที่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2-6 </w:t>
            </w:r>
          </w:p>
        </w:tc>
      </w:tr>
      <w:tr w:rsidR="00F36718" w:rsidRPr="0012451F" w14:paraId="453607C6" w14:textId="77777777" w:rsidTr="00C321D1">
        <w:tc>
          <w:tcPr>
            <w:tcW w:w="1075" w:type="dxa"/>
          </w:tcPr>
          <w:p w14:paraId="2D2D6B2D" w14:textId="77777777" w:rsidR="00F36718" w:rsidRPr="003020A9" w:rsidRDefault="00F36718" w:rsidP="00F36718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  <w:t>วันที่</w:t>
            </w:r>
          </w:p>
          <w:p w14:paraId="6EB2E125" w14:textId="410BE826" w:rsidR="00F36718" w:rsidRPr="003020A9" w:rsidRDefault="00F36718" w:rsidP="00F36718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1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  <w:r w:rsidRPr="003020A9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 xml:space="preserve"> - 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20</w:t>
            </w:r>
          </w:p>
        </w:tc>
        <w:tc>
          <w:tcPr>
            <w:tcW w:w="6286" w:type="dxa"/>
            <w:gridSpan w:val="3"/>
          </w:tcPr>
          <w:p w14:paraId="0A2C4D94" w14:textId="7351636F" w:rsidR="00F36718" w:rsidRDefault="00F36718" w:rsidP="00F36718">
            <w:pPr>
              <w:jc w:val="thaiDistribute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ทบทวนวรรณกรรมเกี่ยวกับสาเหตุ ปัจจัย การป้องกันการเกิดภาวะแทรกซ้อนก่อนและหลังผ่าตัดใน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 w:rsidR="0005337F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 xml:space="preserve">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ทบทวนงานวิจัยที่เกี่ยวข้องและเอกสารตำราวิชาการเกี่ยว</w:t>
            </w:r>
            <w:r w:rsidR="0005337F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ข้อง โด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ยกำหนดคำค้นคว้าด้วยหลักการใช้คำย่อ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PICO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การสืบค้นงานวิจัยอย่างเป็นระบบ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ในฐานข้อมูลอิ</w:t>
            </w:r>
            <w:proofErr w:type="spellStart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เล</w:t>
            </w:r>
            <w:proofErr w:type="spellEnd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คโทร</w:t>
            </w:r>
            <w:proofErr w:type="spellStart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นิคส์</w:t>
            </w:r>
            <w:proofErr w:type="spellEnd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โดยใช้ฐานข้อมูล </w:t>
            </w:r>
            <w:r w:rsidR="0005337F" w:rsidRPr="00337D8C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PubMed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, CINAHL, Science </w:t>
            </w:r>
            <w:r w:rsidR="0005337F" w:rsidRPr="00337D8C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Direct, www.google.com</w:t>
            </w:r>
          </w:p>
          <w:p w14:paraId="6C24F684" w14:textId="58458295" w:rsidR="007247A8" w:rsidRPr="007247A8" w:rsidRDefault="00235B4C" w:rsidP="007247A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35B4C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 xml:space="preserve">- </w:t>
            </w:r>
            <w:r w:rsidR="007247A8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วิเคราะห์</w:t>
            </w:r>
            <w:r w:rsidR="007247A8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/</w:t>
            </w:r>
            <w:r w:rsidR="007247A8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ประเมินคุณภาพหลักฐานเชิงประจักษ์</w:t>
            </w:r>
            <w:r w:rsidR="007247A8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 w:rsidR="007247A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โดย</w:t>
            </w:r>
            <w:r w:rsidR="007247A8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กำหนดเกณฑ์ในการประเมินระดับความน่าเชื่อถือของหลักฐานเชิงประจักษ์ โดยใช้เกณฑ์ตาม </w:t>
            </w:r>
            <w:r w:rsidR="007247A8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…………</w:t>
            </w:r>
          </w:p>
          <w:p w14:paraId="5F744160" w14:textId="6D11AE04" w:rsidR="00235B4C" w:rsidRPr="00235B4C" w:rsidRDefault="007247A8" w:rsidP="00F36718">
            <w:pPr>
              <w:jc w:val="thaiDistribute"/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</w:pPr>
            <w:r w:rsidRPr="007247A8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>-</w:t>
            </w:r>
            <w:r>
              <w:rPr>
                <w:rFonts w:ascii="TH SarabunPSK" w:eastAsia="Angsana New" w:hAnsi="TH SarabunPSK" w:cs="TH SarabunPSK"/>
                <w:b/>
                <w:sz w:val="32"/>
                <w:szCs w:val="32"/>
              </w:rPr>
              <w:t xml:space="preserve"> </w:t>
            </w:r>
            <w:r w:rsidR="00235B4C" w:rsidRP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สรุป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รายงานผลการ</w:t>
            </w:r>
            <w:r w:rsidR="00235B4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ทบทวนวรรณกรรมเกี่ยวกับสาเหตุ ปัจจัย การป้องกันการเกิดภาวะแทรกซ้อนก่อนและหลังผ่าตัดใน</w:t>
            </w:r>
            <w:r w:rsidR="00235B4C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="00235B4C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 w:rsid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  <w:r w:rsidR="00235B4C">
              <w:rPr>
                <w:rFonts w:ascii="TH SarabunPSK" w:eastAsia="Angsana New" w:hAnsi="TH SarabunPSK" w:cs="TH SarabunPSK"/>
                <w:b/>
                <w:sz w:val="32"/>
                <w:szCs w:val="32"/>
              </w:rPr>
              <w:t xml:space="preserve"> </w:t>
            </w:r>
          </w:p>
        </w:tc>
        <w:tc>
          <w:tcPr>
            <w:tcW w:w="6569" w:type="dxa"/>
            <w:gridSpan w:val="3"/>
          </w:tcPr>
          <w:p w14:paraId="6655D42B" w14:textId="77777777" w:rsidR="0005337F" w:rsidRDefault="00F36718" w:rsidP="0005337F">
            <w:pPr>
              <w:jc w:val="thaiDistribute"/>
              <w:rPr>
                <w:rFonts w:ascii="TH SarabunPSK" w:eastAsia="Angsana New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- </w:t>
            </w:r>
            <w:r w:rsidR="0005337F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ทบทวนวรรณกรรมเกี่ยวกับสาเหตุ ปัจจัย การป้องกันการเกิดภาวะแทรกซ้อนก่อนและหลังผ่าตัดใน</w:t>
            </w:r>
            <w:r w:rsidR="0005337F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 w:rsidR="0005337F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="0005337F"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 w:rsidR="0005337F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 xml:space="preserve">ผ่าตัด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ทบทวนงานวิจัยที่เกี่ยวข้องและเอกสารตำราวิชาการเกี่ยว</w:t>
            </w:r>
            <w:r w:rsidR="0005337F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ข้อง โด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ยกำหนดคำค้นคว้าด้วยหลักการใช้คำย่อ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PICO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การสืบค้นงานวิจัยอย่างเป็นระบบ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 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ในฐานข้อมูลอิ</w:t>
            </w:r>
            <w:proofErr w:type="spellStart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เล</w:t>
            </w:r>
            <w:proofErr w:type="spellEnd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คโทร</w:t>
            </w:r>
            <w:proofErr w:type="spellStart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นิคส์</w:t>
            </w:r>
            <w:proofErr w:type="spellEnd"/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 โดยใช้ฐานข้อมูล </w:t>
            </w:r>
            <w:r w:rsidR="0005337F" w:rsidRPr="00337D8C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PubMed</w:t>
            </w:r>
            <w:r w:rsidR="0005337F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, CINAHL, Science </w:t>
            </w:r>
            <w:r w:rsidR="0005337F" w:rsidRPr="00337D8C"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Direct, www.google.com</w:t>
            </w:r>
          </w:p>
          <w:p w14:paraId="27738160" w14:textId="77777777" w:rsidR="007247A8" w:rsidRPr="007247A8" w:rsidRDefault="007247A8" w:rsidP="007247A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 w:rsidRPr="00235B4C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 xml:space="preserve">- 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วิเคราะห์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/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ประเมินคุณภาพหลักฐานเชิงประจักษ์</w:t>
            </w: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โดย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กำหนดเกณฑ์ในการประเมินระดับความน่าเชื่อถือของหลักฐานเชิงประจักษ์ โดยใช้เกณฑ์ตาม 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>…………</w:t>
            </w:r>
          </w:p>
          <w:p w14:paraId="09FCE050" w14:textId="15370B1B" w:rsidR="00235B4C" w:rsidRDefault="007247A8" w:rsidP="007247A8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7247A8">
              <w:rPr>
                <w:rFonts w:ascii="TH SarabunPSK" w:eastAsia="Angsana New" w:hAnsi="TH SarabunPSK" w:cs="TH SarabunPSK"/>
                <w:bCs/>
                <w:sz w:val="32"/>
                <w:szCs w:val="32"/>
              </w:rPr>
              <w:t>-</w:t>
            </w:r>
            <w:r>
              <w:rPr>
                <w:rFonts w:ascii="TH SarabunPSK" w:eastAsia="Angsana New" w:hAnsi="TH SarabunPSK" w:cs="TH SarabunPSK"/>
                <w:b/>
                <w:sz w:val="32"/>
                <w:szCs w:val="32"/>
              </w:rPr>
              <w:t xml:space="preserve"> </w:t>
            </w:r>
            <w:r w:rsidRPr="00235B4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สรุป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รายงานผลการ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ทบทวนวรรณกรรมเกี่ยวกับสาเหตุ ปัจจัย การป้องกันการเกิดภาวะแทรกซ้อนก่อนและหลังผ่าตัดใน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ผู้ป่วย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ข้อสะโพกหัก</w:t>
            </w:r>
            <w:r w:rsidRPr="00337D8C"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ที่ได้รับการ</w:t>
            </w:r>
            <w:r>
              <w:rPr>
                <w:rFonts w:ascii="TH SarabunPSK" w:eastAsia="Angsana New" w:hAnsi="TH SarabunPSK" w:cs="TH SarabunPSK" w:hint="cs"/>
                <w:b/>
                <w:sz w:val="32"/>
                <w:szCs w:val="32"/>
                <w:cs/>
              </w:rPr>
              <w:t>ผ่าตัด</w:t>
            </w:r>
          </w:p>
        </w:tc>
      </w:tr>
      <w:tr w:rsidR="00F36718" w:rsidRPr="0012451F" w14:paraId="475016B9" w14:textId="77777777" w:rsidTr="00C321D1">
        <w:tc>
          <w:tcPr>
            <w:tcW w:w="1075" w:type="dxa"/>
          </w:tcPr>
          <w:p w14:paraId="6FC74199" w14:textId="77777777" w:rsidR="00F36718" w:rsidRDefault="00F36718" w:rsidP="00B93E6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</w:p>
          <w:p w14:paraId="20DCE731" w14:textId="3130AD59" w:rsidR="007247A8" w:rsidRPr="003020A9" w:rsidRDefault="007247A8" w:rsidP="00B93E67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21-2</w:t>
            </w:r>
            <w:r w:rsidR="008B53EE"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6</w:t>
            </w:r>
          </w:p>
        </w:tc>
        <w:tc>
          <w:tcPr>
            <w:tcW w:w="6286" w:type="dxa"/>
            <w:gridSpan w:val="3"/>
          </w:tcPr>
          <w:p w14:paraId="4B8AA0F6" w14:textId="01374111" w:rsidR="007247A8" w:rsidRPr="00337D8C" w:rsidRDefault="00235B4C" w:rsidP="007247A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="007247A8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พัฒนาร่างแนว</w:t>
            </w:r>
            <w:r w:rsidR="007247A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ทางการ</w:t>
            </w:r>
            <w:r w:rsidR="007247A8"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ปฏิบัติการพยาบาล</w:t>
            </w:r>
            <w:r w:rsidR="007247A8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ร่วมกับหัวหน้าหอผู้ป่วย และพยาบาลประจำหอผู้ป่วย </w:t>
            </w:r>
          </w:p>
          <w:p w14:paraId="559E08B5" w14:textId="73E1F5C3" w:rsidR="00F36718" w:rsidRPr="00235B4C" w:rsidRDefault="007247A8" w:rsidP="007247A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ให้ผู้เชี่ยวชาญพิจารณาความตรงของเนื้อหา </w:t>
            </w:r>
          </w:p>
        </w:tc>
        <w:tc>
          <w:tcPr>
            <w:tcW w:w="6569" w:type="dxa"/>
            <w:gridSpan w:val="3"/>
          </w:tcPr>
          <w:p w14:paraId="2D89A351" w14:textId="77777777" w:rsidR="007247A8" w:rsidRPr="00337D8C" w:rsidRDefault="007247A8" w:rsidP="007247A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พัฒนาร่างแนว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ทางการ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>ปฏิบัติการพยาบาล</w:t>
            </w:r>
            <w:r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ร่วมกับหัวหน้าหอผู้ป่วย และพยาบาลประจำหอผู้ป่วย </w:t>
            </w:r>
          </w:p>
          <w:p w14:paraId="2AC0F3A7" w14:textId="3E9E1F98" w:rsidR="00F36718" w:rsidRDefault="007247A8" w:rsidP="007247A8">
            <w:pPr>
              <w:jc w:val="both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</w:rPr>
              <w:t xml:space="preserve">- </w:t>
            </w:r>
            <w:r w:rsidRPr="00337D8C">
              <w:rPr>
                <w:rFonts w:ascii="TH SarabunPSK" w:hAnsi="TH SarabunPSK" w:cs="TH SarabunPSK" w:hint="cs"/>
                <w:sz w:val="32"/>
                <w:szCs w:val="32"/>
                <w:shd w:val="clear" w:color="auto" w:fill="FFFFFF"/>
                <w:cs/>
              </w:rPr>
              <w:t xml:space="preserve">ให้ผู้เชี่ยวชาญพิจารณาความตรงของเนื้อหา </w:t>
            </w:r>
          </w:p>
        </w:tc>
      </w:tr>
      <w:tr w:rsidR="007247A8" w:rsidRPr="0012451F" w14:paraId="693BF4D2" w14:textId="77777777" w:rsidTr="00C321D1">
        <w:tc>
          <w:tcPr>
            <w:tcW w:w="1075" w:type="dxa"/>
          </w:tcPr>
          <w:p w14:paraId="29735CF7" w14:textId="77777777" w:rsidR="008B53EE" w:rsidRDefault="008B53EE" w:rsidP="008B53EE">
            <w:pPr>
              <w:jc w:val="center"/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  <w:t xml:space="preserve">วันที่ </w:t>
            </w:r>
          </w:p>
          <w:p w14:paraId="265338D0" w14:textId="17315A52" w:rsidR="007247A8" w:rsidRDefault="008B53EE" w:rsidP="008B53EE">
            <w:pPr>
              <w:jc w:val="center"/>
              <w:rPr>
                <w:rFonts w:ascii="TH SarabunPSK" w:eastAsia="Times New Roman" w:hAnsi="TH SarabunPSK" w:cs="TH SarabunPSK" w:hint="cs"/>
                <w:color w:val="00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2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7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-</w:t>
            </w:r>
            <w:r>
              <w:rPr>
                <w:rFonts w:ascii="TH SarabunPSK" w:eastAsia="Times New Roman" w:hAnsi="TH SarabunPSK" w:cs="TH SarabunPSK"/>
                <w:color w:val="000000"/>
                <w:kern w:val="0"/>
                <w:sz w:val="32"/>
                <w:szCs w:val="32"/>
                <w14:ligatures w14:val="none"/>
              </w:rPr>
              <w:t>30</w:t>
            </w:r>
          </w:p>
        </w:tc>
        <w:tc>
          <w:tcPr>
            <w:tcW w:w="6286" w:type="dxa"/>
            <w:gridSpan w:val="3"/>
          </w:tcPr>
          <w:p w14:paraId="0EAC7F23" w14:textId="55C86258" w:rsidR="007247A8" w:rsidRDefault="008B53EE" w:rsidP="007247A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ปรับปรุง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ในการป้องกันภาวะแทรกซ้อนก่อนและหลังการผ่าตัดของผู้ป่วยข้อสะโพกหักที่ได้รับการผ่าตัด</w:t>
            </w:r>
            <w:r w:rsidR="00CB2C7C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ตามข้อเสนอแนะของผู้ทรงคุณวุฒิ </w:t>
            </w:r>
          </w:p>
          <w:p w14:paraId="61B73FE1" w14:textId="78F7FE84" w:rsidR="00CB2C7C" w:rsidRDefault="00CB2C7C" w:rsidP="007247A8">
            <w:pPr>
              <w:spacing w:line="276" w:lineRule="auto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จัดทำคู่มือ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แนวปฏิบัติในการป้องกันภาวะแทรกซ้อนก่อนและหลังการผ่าตัดของผู้ป่วยข้อสะโพกหักที่ได้รับการผ่าตัด</w:t>
            </w:r>
          </w:p>
        </w:tc>
        <w:tc>
          <w:tcPr>
            <w:tcW w:w="6569" w:type="dxa"/>
            <w:gridSpan w:val="3"/>
          </w:tcPr>
          <w:p w14:paraId="464DD2FA" w14:textId="77777777" w:rsidR="00CB2C7C" w:rsidRDefault="00CB2C7C" w:rsidP="00CB2C7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ปรับปรุงแนวปฏิบัติในการป้องกันภาวะแทรกซ้อนก่อนและหลังการผ่าตัดของผู้ป่วยข้อสะโพกหักที่ได้รับการผ่าตัดตามข้อเสนอแนะของผู้ทรงคุณวุฒิ </w:t>
            </w:r>
          </w:p>
          <w:p w14:paraId="4E1A7D0B" w14:textId="32A39C3C" w:rsidR="007247A8" w:rsidRDefault="00CB2C7C" w:rsidP="00CB2C7C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ทำคู่มือแนวปฏิบัติในการป้องกันภาวะแทรกซ้อนก่อนและหลังการผ่าตัดของผู้ป่วยข้อสะโพกหักที่ได้รับการผ่าตัด</w:t>
            </w:r>
          </w:p>
        </w:tc>
      </w:tr>
    </w:tbl>
    <w:p w14:paraId="623B251A" w14:textId="77777777" w:rsidR="00F56184" w:rsidRPr="0012451F" w:rsidRDefault="00F56184" w:rsidP="0099007C">
      <w:pPr>
        <w:spacing w:after="0" w:line="240" w:lineRule="auto"/>
        <w:ind w:left="5310" w:hanging="5310"/>
        <w:jc w:val="both"/>
        <w:rPr>
          <w:rFonts w:ascii="TH SarabunPSK" w:eastAsia="Times New Roman" w:hAnsi="TH SarabunPSK" w:cs="TH SarabunPSK"/>
          <w:b/>
          <w:bCs/>
          <w:color w:val="000000"/>
          <w:kern w:val="0"/>
          <w:sz w:val="32"/>
          <w:szCs w:val="32"/>
          <w14:ligatures w14:val="none"/>
        </w:rPr>
      </w:pPr>
    </w:p>
    <w:p w14:paraId="1D3960CF" w14:textId="77777777" w:rsidR="00F56184" w:rsidRPr="0012451F" w:rsidRDefault="00F56184" w:rsidP="00252D6B">
      <w:pPr>
        <w:spacing w:after="0" w:line="240" w:lineRule="auto"/>
        <w:jc w:val="both"/>
        <w:rPr>
          <w:rFonts w:ascii="TH SarabunPSK" w:eastAsia="Times New Roman" w:hAnsi="TH SarabunPSK" w:cs="TH SarabunPSK" w:hint="cs"/>
          <w:b/>
          <w:bCs/>
          <w:color w:val="000000"/>
          <w:kern w:val="0"/>
          <w:sz w:val="24"/>
          <w:szCs w:val="24"/>
          <w14:ligatures w14:val="none"/>
        </w:rPr>
      </w:pPr>
    </w:p>
    <w:p w14:paraId="0BDF33A8" w14:textId="0D17FC7E" w:rsidR="00CB2C7C" w:rsidRPr="00675DAD" w:rsidRDefault="00CB2C7C" w:rsidP="00CB2C7C">
      <w:pPr>
        <w:spacing w:after="0" w:line="276" w:lineRule="auto"/>
        <w:ind w:left="7920" w:firstLine="720"/>
        <w:rPr>
          <w:rFonts w:ascii="TH SarabunPSK" w:eastAsia="Angsana New" w:hAnsi="TH SarabunPSK" w:cs="TH SarabunPSK"/>
          <w:b/>
          <w:sz w:val="32"/>
          <w:szCs w:val="32"/>
        </w:rPr>
      </w:pP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ลงชื่อ    </w:t>
      </w:r>
      <w:r w:rsidRPr="00CB2C7C">
        <w:rPr>
          <w:rFonts w:ascii="TH SarabunPSK" w:eastAsia="Angsana New" w:hAnsi="TH SarabunPSK" w:cs="TH SarabunPSK"/>
          <w:bCs/>
          <w:sz w:val="32"/>
          <w:szCs w:val="32"/>
        </w:rPr>
        <w:t>……….....</w:t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u w:val="dotted"/>
          <w:cs/>
        </w:rPr>
        <w:t>สุจิรา วิเชียรรัตน์</w:t>
      </w:r>
      <w:r w:rsidRPr="00CB2C7C">
        <w:rPr>
          <w:rFonts w:ascii="TH SarabunPSK" w:eastAsia="Angsana New" w:hAnsi="TH SarabunPSK" w:cs="TH SarabunPSK"/>
          <w:bCs/>
          <w:sz w:val="32"/>
          <w:szCs w:val="32"/>
          <w:u w:val="dotted"/>
        </w:rPr>
        <w:t>…………</w:t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  อาจารย์พยาบาล</w:t>
      </w:r>
    </w:p>
    <w:p w14:paraId="0CCD7A78" w14:textId="77777777" w:rsidR="00CB2C7C" w:rsidRDefault="00CB2C7C" w:rsidP="00CB2C7C">
      <w:pPr>
        <w:spacing w:after="0" w:line="276" w:lineRule="auto"/>
        <w:rPr>
          <w:rFonts w:ascii="TH SarabunPSK" w:eastAsia="Angsana New" w:hAnsi="TH SarabunPSK" w:cs="TH SarabunPSK"/>
          <w:bCs/>
          <w:sz w:val="32"/>
          <w:szCs w:val="32"/>
        </w:rPr>
      </w:pP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  <w:t xml:space="preserve">  </w:t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>(นางสาวสุจิรา  วิเชียรรัตน์</w:t>
      </w:r>
      <w:r w:rsidRPr="00675DAD">
        <w:rPr>
          <w:rFonts w:ascii="TH SarabunPSK" w:eastAsia="Angsana New" w:hAnsi="TH SarabunPSK" w:cs="TH SarabunPSK" w:hint="cs"/>
          <w:bCs/>
          <w:sz w:val="32"/>
          <w:szCs w:val="32"/>
        </w:rPr>
        <w:t>)</w:t>
      </w:r>
    </w:p>
    <w:p w14:paraId="41DFF72E" w14:textId="77777777" w:rsidR="00CB2C7C" w:rsidRPr="00675DAD" w:rsidRDefault="00CB2C7C" w:rsidP="00CB2C7C">
      <w:pPr>
        <w:spacing w:after="0" w:line="276" w:lineRule="auto"/>
        <w:rPr>
          <w:rFonts w:ascii="TH SarabunPSK" w:eastAsia="Angsana New" w:hAnsi="TH SarabunPSK" w:cs="TH SarabunPSK"/>
          <w:b/>
          <w:sz w:val="32"/>
          <w:szCs w:val="32"/>
        </w:rPr>
      </w:pPr>
    </w:p>
    <w:p w14:paraId="481A7248" w14:textId="3D619F7F" w:rsidR="00CB2C7C" w:rsidRPr="00675DAD" w:rsidRDefault="00CB2C7C" w:rsidP="00CB2C7C">
      <w:pPr>
        <w:spacing w:after="0" w:line="276" w:lineRule="auto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  <w:t xml:space="preserve">   ลงชื่อ    </w:t>
      </w:r>
      <w:r w:rsidRPr="00CB2C7C">
        <w:rPr>
          <w:rFonts w:ascii="TH SarabunPSK" w:eastAsia="Angsana New" w:hAnsi="TH SarabunPSK" w:cs="TH SarabunPSK" w:hint="cs"/>
          <w:bCs/>
          <w:sz w:val="32"/>
          <w:szCs w:val="32"/>
        </w:rPr>
        <w:t>……………</w:t>
      </w:r>
      <w:r>
        <w:rPr>
          <w:rFonts w:ascii="TH SarabunPSK" w:eastAsia="Angsana New" w:hAnsi="TH SarabunPSK" w:cs="TH SarabunPSK"/>
          <w:bCs/>
          <w:sz w:val="32"/>
          <w:szCs w:val="32"/>
        </w:rPr>
        <w:t>……………………</w:t>
      </w:r>
      <w:r w:rsidRPr="00CB2C7C">
        <w:rPr>
          <w:rFonts w:ascii="TH SarabunPSK" w:eastAsia="Angsana New" w:hAnsi="TH SarabunPSK" w:cs="TH SarabunPSK" w:hint="cs"/>
          <w:bCs/>
          <w:sz w:val="32"/>
          <w:szCs w:val="32"/>
        </w:rPr>
        <w:t xml:space="preserve">………… </w:t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 xml:space="preserve"> </w:t>
      </w:r>
      <w:r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   </w:t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>หัวหน้าสาขา</w:t>
      </w:r>
    </w:p>
    <w:p w14:paraId="399F1471" w14:textId="77777777" w:rsidR="00CB2C7C" w:rsidRPr="00675DAD" w:rsidRDefault="00CB2C7C" w:rsidP="00CB2C7C">
      <w:pPr>
        <w:spacing w:after="0" w:line="276" w:lineRule="auto"/>
        <w:rPr>
          <w:rFonts w:ascii="TH SarabunPSK" w:eastAsia="Angsana New" w:hAnsi="TH SarabunPSK" w:cs="TH SarabunPSK"/>
          <w:b/>
          <w:sz w:val="32"/>
          <w:szCs w:val="32"/>
          <w:cs/>
        </w:rPr>
      </w:pP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</w:rPr>
        <w:tab/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 xml:space="preserve">        </w:t>
      </w:r>
      <w:r w:rsidRPr="00675DAD">
        <w:rPr>
          <w:rFonts w:ascii="TH SarabunPSK" w:eastAsia="Angsana New" w:hAnsi="TH SarabunPSK" w:cs="TH SarabunPSK" w:hint="cs"/>
          <w:bCs/>
          <w:sz w:val="32"/>
          <w:szCs w:val="32"/>
        </w:rPr>
        <w:t xml:space="preserve"> (</w:t>
      </w:r>
      <w:r w:rsidRPr="00675DAD">
        <w:rPr>
          <w:rFonts w:ascii="TH SarabunPSK" w:eastAsia="Angsana New" w:hAnsi="TH SarabunPSK" w:cs="TH SarabunPSK" w:hint="cs"/>
          <w:b/>
          <w:sz w:val="32"/>
          <w:szCs w:val="32"/>
          <w:cs/>
        </w:rPr>
        <w:t>นางสาวสินีนุช เสนีวงศ์ ณ อยุธยา)</w:t>
      </w:r>
    </w:p>
    <w:p w14:paraId="036482E7" w14:textId="77777777" w:rsidR="00707F8E" w:rsidRPr="0012451F" w:rsidRDefault="00707F8E" w:rsidP="00707F8E">
      <w:pPr>
        <w:spacing w:after="0" w:line="240" w:lineRule="auto"/>
        <w:rPr>
          <w:rFonts w:ascii="TH SarabunPSK" w:eastAsia="Times New Roman" w:hAnsi="TH SarabunPSK" w:cs="TH SarabunPSK"/>
          <w:kern w:val="0"/>
          <w:sz w:val="24"/>
          <w:szCs w:val="24"/>
          <w14:ligatures w14:val="none"/>
        </w:rPr>
      </w:pPr>
    </w:p>
    <w:p w14:paraId="7B02EDEE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45440EB7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p w14:paraId="07001AA9" w14:textId="77777777" w:rsidR="000B44B3" w:rsidRDefault="000B44B3" w:rsidP="00707F8E">
      <w:pPr>
        <w:spacing w:after="0" w:line="240" w:lineRule="auto"/>
        <w:ind w:left="7200" w:firstLine="720"/>
        <w:jc w:val="both"/>
        <w:rPr>
          <w:rFonts w:ascii="Arial" w:eastAsia="Times New Roman" w:hAnsi="Arial"/>
          <w:b/>
          <w:bCs/>
          <w:color w:val="000000"/>
          <w:kern w:val="0"/>
          <w:sz w:val="24"/>
          <w:szCs w:val="24"/>
          <w14:ligatures w14:val="none"/>
        </w:rPr>
      </w:pPr>
    </w:p>
    <w:sectPr w:rsidR="000B44B3" w:rsidSect="00C22CA4">
      <w:pgSz w:w="15840" w:h="12240" w:orient="landscape"/>
      <w:pgMar w:top="709" w:right="63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84984" w14:textId="77777777" w:rsidR="00B97900" w:rsidRDefault="00B97900" w:rsidP="00FC3497">
      <w:pPr>
        <w:spacing w:after="0" w:line="240" w:lineRule="auto"/>
      </w:pPr>
      <w:r>
        <w:separator/>
      </w:r>
    </w:p>
  </w:endnote>
  <w:endnote w:type="continuationSeparator" w:id="0">
    <w:p w14:paraId="5758C83E" w14:textId="77777777" w:rsidR="00B97900" w:rsidRDefault="00B97900" w:rsidP="00FC3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Browallia New"/>
    <w:charset w:val="DE"/>
    <w:family w:val="swiss"/>
    <w:pitch w:val="variable"/>
    <w:sig w:usb0="01000003" w:usb1="00000000" w:usb2="00000000" w:usb3="00000000" w:csb0="0001011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344D" w14:textId="77777777" w:rsidR="00B97900" w:rsidRDefault="00B97900" w:rsidP="00FC3497">
      <w:pPr>
        <w:spacing w:after="0" w:line="240" w:lineRule="auto"/>
      </w:pPr>
      <w:r>
        <w:separator/>
      </w:r>
    </w:p>
  </w:footnote>
  <w:footnote w:type="continuationSeparator" w:id="0">
    <w:p w14:paraId="38B15846" w14:textId="77777777" w:rsidR="00B97900" w:rsidRDefault="00B97900" w:rsidP="00FC34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DCD"/>
    <w:multiLevelType w:val="multilevel"/>
    <w:tmpl w:val="DA4AD20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60454"/>
    <w:multiLevelType w:val="multilevel"/>
    <w:tmpl w:val="7826DD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CF6B79"/>
    <w:multiLevelType w:val="multilevel"/>
    <w:tmpl w:val="97A8731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00586"/>
    <w:multiLevelType w:val="multilevel"/>
    <w:tmpl w:val="0D049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397C65"/>
    <w:multiLevelType w:val="multilevel"/>
    <w:tmpl w:val="E6E0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F94B41"/>
    <w:multiLevelType w:val="hybridMultilevel"/>
    <w:tmpl w:val="6442D000"/>
    <w:lvl w:ilvl="0" w:tplc="C5943472">
      <w:start w:val="15"/>
      <w:numFmt w:val="bullet"/>
      <w:lvlText w:val="-"/>
      <w:lvlJc w:val="left"/>
      <w:pPr>
        <w:ind w:left="4896" w:hanging="360"/>
      </w:pPr>
      <w:rPr>
        <w:rFonts w:ascii="TH SarabunPSK" w:eastAsia="Arial Unicode MS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50E6E1D"/>
    <w:multiLevelType w:val="multilevel"/>
    <w:tmpl w:val="0D0CD3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922486"/>
    <w:multiLevelType w:val="multilevel"/>
    <w:tmpl w:val="A0D0C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F96003"/>
    <w:multiLevelType w:val="multilevel"/>
    <w:tmpl w:val="4B6A9E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636FA4"/>
    <w:multiLevelType w:val="multilevel"/>
    <w:tmpl w:val="66D0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DA2B53"/>
    <w:multiLevelType w:val="multilevel"/>
    <w:tmpl w:val="BC5A61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9EB1B65"/>
    <w:multiLevelType w:val="multilevel"/>
    <w:tmpl w:val="32E8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3E3DFF"/>
    <w:multiLevelType w:val="multilevel"/>
    <w:tmpl w:val="A0988BF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919554">
    <w:abstractNumId w:val="1"/>
  </w:num>
  <w:num w:numId="2" w16cid:durableId="1394934509">
    <w:abstractNumId w:val="2"/>
  </w:num>
  <w:num w:numId="3" w16cid:durableId="1803883606">
    <w:abstractNumId w:val="8"/>
  </w:num>
  <w:num w:numId="4" w16cid:durableId="1854605414">
    <w:abstractNumId w:val="10"/>
  </w:num>
  <w:num w:numId="5" w16cid:durableId="1418357512">
    <w:abstractNumId w:val="12"/>
  </w:num>
  <w:num w:numId="6" w16cid:durableId="1298686300">
    <w:abstractNumId w:val="0"/>
  </w:num>
  <w:num w:numId="7" w16cid:durableId="1219126805">
    <w:abstractNumId w:val="6"/>
  </w:num>
  <w:num w:numId="8" w16cid:durableId="279341365">
    <w:abstractNumId w:val="4"/>
  </w:num>
  <w:num w:numId="9" w16cid:durableId="1654675684">
    <w:abstractNumId w:val="7"/>
  </w:num>
  <w:num w:numId="10" w16cid:durableId="2128349766">
    <w:abstractNumId w:val="3"/>
  </w:num>
  <w:num w:numId="11" w16cid:durableId="1359311003">
    <w:abstractNumId w:val="9"/>
  </w:num>
  <w:num w:numId="12" w16cid:durableId="759521663">
    <w:abstractNumId w:val="11"/>
  </w:num>
  <w:num w:numId="13" w16cid:durableId="5954068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8E"/>
    <w:rsid w:val="000079CD"/>
    <w:rsid w:val="00015192"/>
    <w:rsid w:val="00017DF3"/>
    <w:rsid w:val="0005337F"/>
    <w:rsid w:val="000B44B3"/>
    <w:rsid w:val="000B73FB"/>
    <w:rsid w:val="000C758D"/>
    <w:rsid w:val="00101740"/>
    <w:rsid w:val="0012451F"/>
    <w:rsid w:val="00140B7C"/>
    <w:rsid w:val="001439F3"/>
    <w:rsid w:val="0015288C"/>
    <w:rsid w:val="00156E44"/>
    <w:rsid w:val="0018540F"/>
    <w:rsid w:val="001E27CC"/>
    <w:rsid w:val="001F0672"/>
    <w:rsid w:val="001F7ED6"/>
    <w:rsid w:val="00217B1B"/>
    <w:rsid w:val="00235B4C"/>
    <w:rsid w:val="00252D6B"/>
    <w:rsid w:val="0026684A"/>
    <w:rsid w:val="0028204A"/>
    <w:rsid w:val="00287462"/>
    <w:rsid w:val="002F4425"/>
    <w:rsid w:val="003020A9"/>
    <w:rsid w:val="00324CF5"/>
    <w:rsid w:val="00331D70"/>
    <w:rsid w:val="00336DDA"/>
    <w:rsid w:val="00387C5C"/>
    <w:rsid w:val="003913E4"/>
    <w:rsid w:val="003A39B3"/>
    <w:rsid w:val="003B129A"/>
    <w:rsid w:val="003C039C"/>
    <w:rsid w:val="003D10B5"/>
    <w:rsid w:val="004201E6"/>
    <w:rsid w:val="0043612A"/>
    <w:rsid w:val="004A627D"/>
    <w:rsid w:val="004B406F"/>
    <w:rsid w:val="004C3F64"/>
    <w:rsid w:val="004C597B"/>
    <w:rsid w:val="004D538A"/>
    <w:rsid w:val="00512B2A"/>
    <w:rsid w:val="005248EB"/>
    <w:rsid w:val="00563BA9"/>
    <w:rsid w:val="005648AA"/>
    <w:rsid w:val="005732F4"/>
    <w:rsid w:val="0059603A"/>
    <w:rsid w:val="005A0985"/>
    <w:rsid w:val="005B26F5"/>
    <w:rsid w:val="005D6262"/>
    <w:rsid w:val="006433CF"/>
    <w:rsid w:val="006517F8"/>
    <w:rsid w:val="00673EBE"/>
    <w:rsid w:val="006A4718"/>
    <w:rsid w:val="006A6070"/>
    <w:rsid w:val="006B0ADE"/>
    <w:rsid w:val="00707F8E"/>
    <w:rsid w:val="00710D8A"/>
    <w:rsid w:val="007247A8"/>
    <w:rsid w:val="00725791"/>
    <w:rsid w:val="00756E5A"/>
    <w:rsid w:val="00777BC2"/>
    <w:rsid w:val="00781C7E"/>
    <w:rsid w:val="007D19F0"/>
    <w:rsid w:val="00825762"/>
    <w:rsid w:val="00841550"/>
    <w:rsid w:val="008448A9"/>
    <w:rsid w:val="0089600F"/>
    <w:rsid w:val="008A27B3"/>
    <w:rsid w:val="008B53EE"/>
    <w:rsid w:val="008C0783"/>
    <w:rsid w:val="008C3ABD"/>
    <w:rsid w:val="008E2DDC"/>
    <w:rsid w:val="00931417"/>
    <w:rsid w:val="00981B2F"/>
    <w:rsid w:val="0099007C"/>
    <w:rsid w:val="009C0198"/>
    <w:rsid w:val="00A15F8F"/>
    <w:rsid w:val="00A7610B"/>
    <w:rsid w:val="00AD4802"/>
    <w:rsid w:val="00AD634E"/>
    <w:rsid w:val="00AE39DD"/>
    <w:rsid w:val="00B059A0"/>
    <w:rsid w:val="00B52791"/>
    <w:rsid w:val="00B54518"/>
    <w:rsid w:val="00B71E29"/>
    <w:rsid w:val="00B833B7"/>
    <w:rsid w:val="00B93E67"/>
    <w:rsid w:val="00B97900"/>
    <w:rsid w:val="00BA15C4"/>
    <w:rsid w:val="00BA3378"/>
    <w:rsid w:val="00BA43EF"/>
    <w:rsid w:val="00BA526D"/>
    <w:rsid w:val="00BB4CED"/>
    <w:rsid w:val="00BE6D80"/>
    <w:rsid w:val="00BF0CF1"/>
    <w:rsid w:val="00C22CA4"/>
    <w:rsid w:val="00C3757F"/>
    <w:rsid w:val="00C71FA3"/>
    <w:rsid w:val="00C724AB"/>
    <w:rsid w:val="00CB2C7C"/>
    <w:rsid w:val="00CD4D5B"/>
    <w:rsid w:val="00CE00B1"/>
    <w:rsid w:val="00D22C54"/>
    <w:rsid w:val="00D62E96"/>
    <w:rsid w:val="00D93FFC"/>
    <w:rsid w:val="00DC1029"/>
    <w:rsid w:val="00DC1A6E"/>
    <w:rsid w:val="00DD6CCF"/>
    <w:rsid w:val="00E035AF"/>
    <w:rsid w:val="00E201FF"/>
    <w:rsid w:val="00E862CF"/>
    <w:rsid w:val="00E86DD8"/>
    <w:rsid w:val="00EA2F83"/>
    <w:rsid w:val="00EA6631"/>
    <w:rsid w:val="00EB40CF"/>
    <w:rsid w:val="00EB4908"/>
    <w:rsid w:val="00EC0151"/>
    <w:rsid w:val="00F17111"/>
    <w:rsid w:val="00F276B5"/>
    <w:rsid w:val="00F36718"/>
    <w:rsid w:val="00F369DE"/>
    <w:rsid w:val="00F45C95"/>
    <w:rsid w:val="00F56184"/>
    <w:rsid w:val="00F91D7E"/>
    <w:rsid w:val="00F9496D"/>
    <w:rsid w:val="00F95FEA"/>
    <w:rsid w:val="00FB4E81"/>
    <w:rsid w:val="00FC032F"/>
    <w:rsid w:val="00FC3497"/>
    <w:rsid w:val="00FD473C"/>
    <w:rsid w:val="00FF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8CE16"/>
  <w15:chartTrackingRefBased/>
  <w15:docId w15:val="{DDF36E5E-448E-4883-A5EF-218B11D7B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F6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3497"/>
  </w:style>
  <w:style w:type="paragraph" w:styleId="Footer">
    <w:name w:val="footer"/>
    <w:basedOn w:val="Normal"/>
    <w:link w:val="FooterChar"/>
    <w:uiPriority w:val="99"/>
    <w:unhideWhenUsed/>
    <w:rsid w:val="00FC34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3497"/>
  </w:style>
  <w:style w:type="table" w:styleId="TableGrid">
    <w:name w:val="Table Grid"/>
    <w:basedOn w:val="TableNormal"/>
    <w:uiPriority w:val="39"/>
    <w:rsid w:val="0043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C3F64"/>
    <w:pPr>
      <w:ind w:left="720"/>
      <w:contextualSpacing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453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7659">
          <w:marLeft w:val="-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3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Ruji jittavisuttiwong</dc:creator>
  <cp:keywords/>
  <dc:description/>
  <cp:lastModifiedBy>User</cp:lastModifiedBy>
  <cp:revision>17</cp:revision>
  <cp:lastPrinted>2023-08-28T11:02:00Z</cp:lastPrinted>
  <dcterms:created xsi:type="dcterms:W3CDTF">2023-08-30T14:43:00Z</dcterms:created>
  <dcterms:modified xsi:type="dcterms:W3CDTF">2023-09-01T04:49:00Z</dcterms:modified>
</cp:coreProperties>
</file>